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14:paraId="70815F9D" w14:textId="77777777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0EFB0B7D" w14:textId="77777777" w:rsidR="00427391" w:rsidRDefault="00427391" w:rsidP="00453EC7">
            <w:pPr>
              <w:pStyle w:val="aa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4FF476E0" w14:textId="77777777" w:rsidR="00427391" w:rsidRDefault="00427391" w:rsidP="00453EC7">
            <w:pPr>
              <w:pStyle w:val="aa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14:paraId="1DAB5171" w14:textId="77777777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14:paraId="2E3E0DFC" w14:textId="05F71EE3" w:rsidR="008E5326" w:rsidRPr="00070E5A" w:rsidRDefault="00841C78" w:rsidP="002009A2">
            <w:pPr>
              <w:pStyle w:val="aa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>NTT C</w:t>
            </w:r>
            <w:r w:rsidR="0009685E">
              <w:rPr>
                <w:bCs w:val="0"/>
                <w:sz w:val="24"/>
                <w:lang w:eastAsia="zh-HK"/>
              </w:rPr>
              <w:t>5</w:t>
            </w:r>
            <w:r w:rsidR="00C366F6"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BF2D80" w:rsidRPr="00C837D3">
              <w:rPr>
                <w:color w:val="auto"/>
                <w:spacing w:val="0"/>
                <w:sz w:val="24"/>
              </w:rPr>
              <w:t xml:space="preserve">Early Warning </w:t>
            </w:r>
            <w:r w:rsidR="0009685E" w:rsidRPr="00C837D3">
              <w:rPr>
                <w:color w:val="auto"/>
                <w:spacing w:val="0"/>
                <w:sz w:val="24"/>
              </w:rPr>
              <w:t>Register</w:t>
            </w:r>
            <w:r w:rsidR="00760FBD" w:rsidRPr="00C837D3">
              <w:rPr>
                <w:color w:val="auto"/>
                <w:spacing w:val="0"/>
                <w:sz w:val="24"/>
              </w:rPr>
              <w:t xml:space="preserve"> </w:t>
            </w:r>
          </w:p>
        </w:tc>
      </w:tr>
      <w:tr w:rsidR="0009685E" w:rsidRPr="00DB286E" w14:paraId="43EF9627" w14:textId="77777777" w:rsidTr="0082168A"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2E2C" w14:textId="7BD68D73" w:rsidR="0009685E" w:rsidRDefault="0009685E" w:rsidP="0083006C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  <w:lang w:eastAsia="zh-HK"/>
              </w:rPr>
            </w:pPr>
            <w:r>
              <w:rPr>
                <w:rFonts w:hint="eastAsia"/>
                <w:color w:val="000000"/>
                <w:spacing w:val="-3"/>
                <w:lang w:eastAsia="zh-HK"/>
              </w:rPr>
              <w:t>The t</w:t>
            </w:r>
            <w:r w:rsidRPr="00D34268">
              <w:rPr>
                <w:color w:val="000000"/>
                <w:spacing w:val="-3"/>
                <w:lang w:eastAsia="zh-HK"/>
              </w:rPr>
              <w:t xml:space="preserve">enderer should note that 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 xml:space="preserve">the </w:t>
            </w:r>
            <w:r w:rsidRPr="00D34268">
              <w:rPr>
                <w:color w:val="000000"/>
                <w:spacing w:val="-3"/>
                <w:lang w:eastAsia="zh-HK"/>
              </w:rPr>
              <w:t xml:space="preserve">matters to be included by the </w:t>
            </w:r>
            <w:r w:rsidR="00FA2629" w:rsidRPr="00C837D3">
              <w:rPr>
                <w:i/>
                <w:spacing w:val="-3"/>
                <w:lang w:eastAsia="zh-HK"/>
              </w:rPr>
              <w:t>Client</w:t>
            </w:r>
            <w:r w:rsidR="00FA2629" w:rsidRPr="00C837D3">
              <w:rPr>
                <w:spacing w:val="-3"/>
                <w:lang w:eastAsia="zh-HK"/>
              </w:rPr>
              <w:t xml:space="preserve"> </w:t>
            </w:r>
            <w:r w:rsidRPr="00D34268">
              <w:rPr>
                <w:color w:val="000000"/>
                <w:spacing w:val="-3"/>
                <w:lang w:eastAsia="zh-HK"/>
              </w:rPr>
              <w:t xml:space="preserve">in the </w:t>
            </w:r>
            <w:r w:rsidR="00BF2D80" w:rsidRPr="00C837D3">
              <w:rPr>
                <w:bCs/>
              </w:rPr>
              <w:t xml:space="preserve">Early Warning </w:t>
            </w:r>
            <w:r w:rsidRPr="00C837D3">
              <w:rPr>
                <w:bCs/>
              </w:rPr>
              <w:t>Register</w:t>
            </w:r>
            <w:r w:rsidRPr="00C837D3">
              <w:rPr>
                <w:bCs/>
                <w:color w:val="0000FF"/>
              </w:rPr>
              <w:t xml:space="preserve"> </w:t>
            </w:r>
            <w:r w:rsidRPr="00D34268">
              <w:rPr>
                <w:color w:val="000000"/>
                <w:spacing w:val="-3"/>
                <w:lang w:eastAsia="zh-HK"/>
              </w:rPr>
              <w:t xml:space="preserve">are included in 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 xml:space="preserve">the </w:t>
            </w:r>
            <w:r w:rsidRPr="00D34268">
              <w:rPr>
                <w:color w:val="000000"/>
                <w:spacing w:val="-3"/>
                <w:lang w:eastAsia="zh-HK"/>
              </w:rPr>
              <w:t xml:space="preserve">Contract Data Part one. 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 xml:space="preserve"> The tenderer</w:t>
            </w:r>
            <w:r w:rsidRPr="00D34268">
              <w:rPr>
                <w:color w:val="000000"/>
                <w:spacing w:val="-3"/>
                <w:lang w:eastAsia="zh-HK"/>
              </w:rPr>
              <w:t xml:space="preserve"> should list the additional matters </w:t>
            </w:r>
            <w:r w:rsidR="00FA2629" w:rsidRPr="00C837D3">
              <w:rPr>
                <w:bCs/>
              </w:rPr>
              <w:t>it</w:t>
            </w:r>
            <w:r w:rsidR="00FA2629" w:rsidRPr="00C837D3">
              <w:rPr>
                <w:spacing w:val="-3"/>
                <w:lang w:eastAsia="zh-HK"/>
              </w:rPr>
              <w:t xml:space="preserve"> </w:t>
            </w:r>
            <w:r w:rsidRPr="00D34268">
              <w:rPr>
                <w:color w:val="000000"/>
                <w:spacing w:val="-3"/>
                <w:lang w:eastAsia="zh-HK"/>
              </w:rPr>
              <w:t xml:space="preserve">wishes to include in the </w:t>
            </w:r>
            <w:r w:rsidR="00BF2D80" w:rsidRPr="00C837D3">
              <w:rPr>
                <w:bCs/>
              </w:rPr>
              <w:t xml:space="preserve">Early Warning </w:t>
            </w:r>
            <w:r w:rsidRPr="00C837D3">
              <w:rPr>
                <w:bCs/>
              </w:rPr>
              <w:t>Register</w:t>
            </w:r>
            <w:r w:rsidRPr="00D34268">
              <w:rPr>
                <w:color w:val="000000"/>
                <w:spacing w:val="-3"/>
                <w:lang w:eastAsia="zh-HK"/>
              </w:rPr>
              <w:t xml:space="preserve"> in Contract Data Part two.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 xml:space="preserve">  The </w:t>
            </w:r>
            <w:r w:rsidR="00BF2D80" w:rsidRPr="00C837D3">
              <w:rPr>
                <w:bCs/>
              </w:rPr>
              <w:t>Early Warning</w:t>
            </w:r>
            <w:r w:rsidR="00BF2D80" w:rsidRPr="00C837D3">
              <w:rPr>
                <w:rFonts w:hint="eastAsia"/>
                <w:bCs/>
              </w:rPr>
              <w:t xml:space="preserve"> </w:t>
            </w:r>
            <w:r w:rsidRPr="00C837D3">
              <w:rPr>
                <w:rFonts w:hint="eastAsia"/>
                <w:bCs/>
              </w:rPr>
              <w:t>Register</w:t>
            </w:r>
            <w:r w:rsidRPr="00C837D3">
              <w:rPr>
                <w:rFonts w:hint="eastAsia"/>
                <w:bCs/>
                <w:color w:val="0000FF"/>
              </w:rPr>
              <w:t xml:space="preserve"> 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 xml:space="preserve">will also </w:t>
            </w:r>
            <w:r>
              <w:rPr>
                <w:color w:val="000000"/>
                <w:spacing w:val="-3"/>
                <w:lang w:eastAsia="zh-HK"/>
              </w:rPr>
              <w:t>include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 xml:space="preserve"> the risks which the </w:t>
            </w:r>
            <w:r w:rsidRPr="00E5484B">
              <w:rPr>
                <w:rFonts w:hint="eastAsia"/>
                <w:i/>
                <w:color w:val="000000"/>
                <w:spacing w:val="-3"/>
                <w:lang w:eastAsia="zh-HK"/>
              </w:rPr>
              <w:t>Project Manager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 xml:space="preserve"> or the </w:t>
            </w:r>
            <w:r w:rsidRPr="00E5484B">
              <w:rPr>
                <w:rFonts w:hint="eastAsia"/>
                <w:i/>
                <w:color w:val="000000"/>
                <w:spacing w:val="-3"/>
                <w:lang w:eastAsia="zh-HK"/>
              </w:rPr>
              <w:t>Contractor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 xml:space="preserve"> has notified as an early warnin</w:t>
            </w:r>
            <w:r w:rsidR="00621D78">
              <w:rPr>
                <w:rFonts w:hint="eastAsia"/>
                <w:color w:val="000000"/>
                <w:spacing w:val="-3"/>
                <w:lang w:eastAsia="zh-HK"/>
              </w:rPr>
              <w:t>g matter after the award of the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 xml:space="preserve"> </w:t>
            </w:r>
            <w:r w:rsidR="0083006C">
              <w:rPr>
                <w:rFonts w:hint="eastAsia"/>
                <w:color w:val="000000"/>
                <w:spacing w:val="-3"/>
                <w:lang w:eastAsia="zh-HK"/>
              </w:rPr>
              <w:t>contract in accordance with NEC 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>Clause</w:t>
            </w:r>
            <w:r w:rsidR="0083006C">
              <w:rPr>
                <w:color w:val="000000"/>
                <w:spacing w:val="-3"/>
                <w:lang w:eastAsia="zh-HK"/>
              </w:rPr>
              <w:t> </w:t>
            </w:r>
            <w:bookmarkStart w:id="0" w:name="_GoBack"/>
            <w:bookmarkEnd w:id="0"/>
            <w:r>
              <w:rPr>
                <w:rFonts w:hint="eastAsia"/>
                <w:color w:val="000000"/>
                <w:spacing w:val="-3"/>
                <w:lang w:eastAsia="zh-HK"/>
              </w:rPr>
              <w:t>11.</w:t>
            </w:r>
            <w:r w:rsidRPr="00C837D3">
              <w:rPr>
                <w:rFonts w:hint="eastAsia"/>
                <w:spacing w:val="-3"/>
                <w:lang w:eastAsia="zh-HK"/>
              </w:rPr>
              <w:t>2(</w:t>
            </w:r>
            <w:r w:rsidR="00760FBD" w:rsidRPr="00C837D3">
              <w:rPr>
                <w:bCs/>
              </w:rPr>
              <w:t>8</w:t>
            </w:r>
            <w:r w:rsidRPr="00C837D3">
              <w:rPr>
                <w:rFonts w:hint="eastAsia"/>
                <w:spacing w:val="-3"/>
                <w:lang w:eastAsia="zh-HK"/>
              </w:rPr>
              <w:t>).</w:t>
            </w:r>
          </w:p>
        </w:tc>
        <w:tc>
          <w:tcPr>
            <w:tcW w:w="4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2AD3" w14:textId="77777777" w:rsidR="0009685E" w:rsidRPr="00BC2E94" w:rsidDel="005B0A2D" w:rsidRDefault="0009685E" w:rsidP="008C39E8">
            <w:pPr>
              <w:ind w:leftChars="58" w:left="139"/>
              <w:rPr>
                <w:b/>
              </w:rPr>
            </w:pPr>
          </w:p>
        </w:tc>
      </w:tr>
    </w:tbl>
    <w:p w14:paraId="5960242B" w14:textId="77777777" w:rsidR="00A24422" w:rsidRPr="002D200A" w:rsidRDefault="00A24422" w:rsidP="00427391">
      <w:pPr>
        <w:spacing w:line="288" w:lineRule="auto"/>
        <w:ind w:left="360" w:right="28"/>
        <w:jc w:val="both"/>
      </w:pPr>
    </w:p>
    <w:sectPr w:rsidR="00A24422" w:rsidRPr="002D200A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C3220" w14:textId="77777777" w:rsidR="00A9536A" w:rsidRDefault="00A9536A" w:rsidP="00A24422">
      <w:pPr>
        <w:pStyle w:val="af"/>
      </w:pPr>
      <w:r>
        <w:separator/>
      </w:r>
    </w:p>
  </w:endnote>
  <w:endnote w:type="continuationSeparator" w:id="0">
    <w:p w14:paraId="3AB113E6" w14:textId="77777777" w:rsidR="00A9536A" w:rsidRDefault="00A9536A" w:rsidP="00A24422">
      <w:pPr>
        <w:pStyle w:val="af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DDE4C" w14:textId="77777777" w:rsidR="00954629" w:rsidRPr="00BC5387" w:rsidRDefault="00954629" w:rsidP="00954629">
    <w:pPr>
      <w:pStyle w:val="a6"/>
      <w:pBdr>
        <w:bottom w:val="single" w:sz="12" w:space="1" w:color="auto"/>
      </w:pBdr>
    </w:pPr>
  </w:p>
  <w:p w14:paraId="5165E77E" w14:textId="77777777" w:rsidR="00954629" w:rsidRPr="00BC5387" w:rsidRDefault="00954629" w:rsidP="00954629">
    <w:pPr>
      <w:pStyle w:val="a6"/>
      <w:tabs>
        <w:tab w:val="clear" w:pos="8306"/>
        <w:tab w:val="right" w:pos="8789"/>
      </w:tabs>
    </w:pPr>
  </w:p>
  <w:p w14:paraId="1F74C00A" w14:textId="17ADADB2" w:rsidR="00462E23" w:rsidRPr="00954629" w:rsidRDefault="00954629" w:rsidP="00954629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903208">
      <w:rPr>
        <w:b/>
        <w:bCs/>
        <w:iCs/>
        <w:lang w:eastAsia="zh-HK"/>
      </w:rPr>
      <w:t>Library of Standard NTT for NEC ECC HK Edition</w:t>
    </w:r>
    <w:r w:rsidRPr="00903208">
      <w:rPr>
        <w:b/>
        <w:bCs/>
        <w:iCs/>
      </w:rPr>
      <w:t xml:space="preserve"> (</w:t>
    </w:r>
    <w:r>
      <w:rPr>
        <w:b/>
        <w:bCs/>
        <w:iCs/>
      </w:rPr>
      <w:t>15</w:t>
    </w:r>
    <w:r w:rsidRPr="00903208">
      <w:rPr>
        <w:b/>
        <w:bCs/>
        <w:iCs/>
        <w:lang w:eastAsia="zh-HK"/>
      </w:rPr>
      <w:t>.11.2023</w:t>
    </w:r>
    <w:r w:rsidRPr="00903208">
      <w:rPr>
        <w:b/>
        <w:bCs/>
        <w:iCs/>
      </w:rPr>
      <w:t>)</w:t>
    </w:r>
    <w:r w:rsidRPr="00903208">
      <w:rPr>
        <w:b/>
        <w:bCs/>
        <w:iCs/>
      </w:rPr>
      <w:tab/>
      <w:t>Page</w:t>
    </w:r>
    <w:r>
      <w:rPr>
        <w:b/>
        <w:bCs/>
        <w:iCs/>
      </w:rPr>
      <w:t xml:space="preserve"> NTT C5</w:t>
    </w:r>
    <w:r w:rsidRPr="00903208">
      <w:rPr>
        <w:b/>
        <w:bCs/>
        <w:iCs/>
      </w:rPr>
      <w:t xml:space="preserve"> -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PAGE </w:instrText>
    </w:r>
    <w:r w:rsidRPr="00903208">
      <w:rPr>
        <w:b/>
        <w:bCs/>
        <w:iCs/>
      </w:rPr>
      <w:fldChar w:fldCharType="separate"/>
    </w:r>
    <w:r w:rsidR="0083006C"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  <w:r w:rsidRPr="00903208">
      <w:rPr>
        <w:b/>
        <w:bCs/>
        <w:iCs/>
      </w:rPr>
      <w:t xml:space="preserve"> of </w:t>
    </w:r>
    <w:r w:rsidRPr="00903208">
      <w:rPr>
        <w:b/>
        <w:bCs/>
        <w:iCs/>
      </w:rPr>
      <w:fldChar w:fldCharType="begin"/>
    </w:r>
    <w:r w:rsidRPr="00903208">
      <w:rPr>
        <w:b/>
        <w:bCs/>
        <w:iCs/>
      </w:rPr>
      <w:instrText xml:space="preserve"> NUMPAGES  </w:instrText>
    </w:r>
    <w:r w:rsidRPr="00903208">
      <w:rPr>
        <w:b/>
        <w:bCs/>
        <w:iCs/>
      </w:rPr>
      <w:fldChar w:fldCharType="separate"/>
    </w:r>
    <w:r w:rsidR="0083006C">
      <w:rPr>
        <w:b/>
        <w:bCs/>
        <w:iCs/>
        <w:noProof/>
      </w:rPr>
      <w:t>1</w:t>
    </w:r>
    <w:r w:rsidRPr="00903208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6EA53" w14:textId="77777777" w:rsidR="00A9536A" w:rsidRDefault="00A9536A" w:rsidP="00A24422">
      <w:pPr>
        <w:pStyle w:val="af"/>
      </w:pPr>
      <w:r>
        <w:separator/>
      </w:r>
    </w:p>
  </w:footnote>
  <w:footnote w:type="continuationSeparator" w:id="0">
    <w:p w14:paraId="31B0B001" w14:textId="77777777" w:rsidR="00A9536A" w:rsidRDefault="00A9536A" w:rsidP="00A24422">
      <w:pPr>
        <w:pStyle w:val="af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862D5" w14:textId="77777777"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14:paraId="51D45DB8" w14:textId="77777777"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2"/>
  </w:num>
  <w:num w:numId="11">
    <w:abstractNumId w:val="3"/>
  </w:num>
  <w:num w:numId="12">
    <w:abstractNumId w:val="30"/>
  </w:num>
  <w:num w:numId="13">
    <w:abstractNumId w:val="17"/>
  </w:num>
  <w:num w:numId="14">
    <w:abstractNumId w:val="34"/>
  </w:num>
  <w:num w:numId="15">
    <w:abstractNumId w:val="11"/>
  </w:num>
  <w:num w:numId="16">
    <w:abstractNumId w:val="16"/>
  </w:num>
  <w:num w:numId="17">
    <w:abstractNumId w:val="33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5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548DD"/>
    <w:rsid w:val="00054FD5"/>
    <w:rsid w:val="0006112A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9685E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66A6"/>
    <w:rsid w:val="00191EFD"/>
    <w:rsid w:val="00194B83"/>
    <w:rsid w:val="00196499"/>
    <w:rsid w:val="00197D40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342D"/>
    <w:rsid w:val="001F13CA"/>
    <w:rsid w:val="00200537"/>
    <w:rsid w:val="002009A2"/>
    <w:rsid w:val="00201796"/>
    <w:rsid w:val="00202558"/>
    <w:rsid w:val="00202BA2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75E24"/>
    <w:rsid w:val="002804C9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B63E9"/>
    <w:rsid w:val="002C52E1"/>
    <w:rsid w:val="002D11B7"/>
    <w:rsid w:val="002D200A"/>
    <w:rsid w:val="002D41EA"/>
    <w:rsid w:val="002D43E3"/>
    <w:rsid w:val="002E0F2F"/>
    <w:rsid w:val="002E7F43"/>
    <w:rsid w:val="002F2D0F"/>
    <w:rsid w:val="002F6CC5"/>
    <w:rsid w:val="00301B88"/>
    <w:rsid w:val="00304108"/>
    <w:rsid w:val="0031025C"/>
    <w:rsid w:val="0032131C"/>
    <w:rsid w:val="00322C35"/>
    <w:rsid w:val="00322C73"/>
    <w:rsid w:val="00333AC0"/>
    <w:rsid w:val="00342F49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4ADE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40B8D"/>
    <w:rsid w:val="0054392A"/>
    <w:rsid w:val="0054412E"/>
    <w:rsid w:val="0054799A"/>
    <w:rsid w:val="005663D1"/>
    <w:rsid w:val="00572D2B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3EA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1D78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1F83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55FF"/>
    <w:rsid w:val="006D3BCE"/>
    <w:rsid w:val="006E3111"/>
    <w:rsid w:val="006E420A"/>
    <w:rsid w:val="006F6F36"/>
    <w:rsid w:val="006F70BB"/>
    <w:rsid w:val="00702A17"/>
    <w:rsid w:val="00715A2C"/>
    <w:rsid w:val="00715C52"/>
    <w:rsid w:val="00720747"/>
    <w:rsid w:val="0072736A"/>
    <w:rsid w:val="007278B4"/>
    <w:rsid w:val="00730EE3"/>
    <w:rsid w:val="00741239"/>
    <w:rsid w:val="00742FD3"/>
    <w:rsid w:val="00751C3A"/>
    <w:rsid w:val="00752EFE"/>
    <w:rsid w:val="007606EF"/>
    <w:rsid w:val="00760FBD"/>
    <w:rsid w:val="00761DC2"/>
    <w:rsid w:val="0076254F"/>
    <w:rsid w:val="007639B1"/>
    <w:rsid w:val="00765FC8"/>
    <w:rsid w:val="00770C2B"/>
    <w:rsid w:val="00782AEA"/>
    <w:rsid w:val="00783127"/>
    <w:rsid w:val="00786B6A"/>
    <w:rsid w:val="00786D5D"/>
    <w:rsid w:val="00787BB8"/>
    <w:rsid w:val="00790503"/>
    <w:rsid w:val="00794932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0936"/>
    <w:rsid w:val="0082168A"/>
    <w:rsid w:val="0082443E"/>
    <w:rsid w:val="008266D5"/>
    <w:rsid w:val="00826F16"/>
    <w:rsid w:val="0083006C"/>
    <w:rsid w:val="0083027A"/>
    <w:rsid w:val="0083718C"/>
    <w:rsid w:val="00841C78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605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39E8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B33"/>
    <w:rsid w:val="00926FF0"/>
    <w:rsid w:val="0093199B"/>
    <w:rsid w:val="0094012F"/>
    <w:rsid w:val="00941DCB"/>
    <w:rsid w:val="00952409"/>
    <w:rsid w:val="00952935"/>
    <w:rsid w:val="009535BD"/>
    <w:rsid w:val="00954629"/>
    <w:rsid w:val="0095518B"/>
    <w:rsid w:val="00956E55"/>
    <w:rsid w:val="0096062F"/>
    <w:rsid w:val="00962770"/>
    <w:rsid w:val="00963412"/>
    <w:rsid w:val="0096679C"/>
    <w:rsid w:val="009711E5"/>
    <w:rsid w:val="00975FAA"/>
    <w:rsid w:val="00977CC7"/>
    <w:rsid w:val="00987B59"/>
    <w:rsid w:val="00990117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539D"/>
    <w:rsid w:val="00A9536A"/>
    <w:rsid w:val="00AB0032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2D80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664"/>
    <w:rsid w:val="00C21E84"/>
    <w:rsid w:val="00C24B90"/>
    <w:rsid w:val="00C3154E"/>
    <w:rsid w:val="00C33718"/>
    <w:rsid w:val="00C3385B"/>
    <w:rsid w:val="00C35C28"/>
    <w:rsid w:val="00C366F6"/>
    <w:rsid w:val="00C43BFA"/>
    <w:rsid w:val="00C44272"/>
    <w:rsid w:val="00C46987"/>
    <w:rsid w:val="00C55298"/>
    <w:rsid w:val="00C5722D"/>
    <w:rsid w:val="00C621E0"/>
    <w:rsid w:val="00C642EB"/>
    <w:rsid w:val="00C837D3"/>
    <w:rsid w:val="00C84959"/>
    <w:rsid w:val="00C90D0B"/>
    <w:rsid w:val="00C91E41"/>
    <w:rsid w:val="00C9501C"/>
    <w:rsid w:val="00C95756"/>
    <w:rsid w:val="00C967F5"/>
    <w:rsid w:val="00C973F6"/>
    <w:rsid w:val="00CA0163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4A96"/>
    <w:rsid w:val="00D11A1A"/>
    <w:rsid w:val="00D137CC"/>
    <w:rsid w:val="00D1407C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668A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86E99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17754"/>
    <w:rsid w:val="00F204CE"/>
    <w:rsid w:val="00F22B30"/>
    <w:rsid w:val="00F2730A"/>
    <w:rsid w:val="00F30DF2"/>
    <w:rsid w:val="00F341DF"/>
    <w:rsid w:val="00F368D5"/>
    <w:rsid w:val="00F369A7"/>
    <w:rsid w:val="00F51723"/>
    <w:rsid w:val="00F5686B"/>
    <w:rsid w:val="00F632B0"/>
    <w:rsid w:val="00F633CA"/>
    <w:rsid w:val="00F7095B"/>
    <w:rsid w:val="00F726CC"/>
    <w:rsid w:val="00F75BC8"/>
    <w:rsid w:val="00F82E7D"/>
    <w:rsid w:val="00F8569D"/>
    <w:rsid w:val="00F8626E"/>
    <w:rsid w:val="00F90C66"/>
    <w:rsid w:val="00F90ED7"/>
    <w:rsid w:val="00FA2629"/>
    <w:rsid w:val="00FA6DE4"/>
    <w:rsid w:val="00FB1159"/>
    <w:rsid w:val="00FB5480"/>
    <w:rsid w:val="00FB6991"/>
    <w:rsid w:val="00FB7604"/>
    <w:rsid w:val="00FC2E43"/>
    <w:rsid w:val="00FC3B5E"/>
    <w:rsid w:val="00FC5FB4"/>
    <w:rsid w:val="00FD02E9"/>
    <w:rsid w:val="00FD0F24"/>
    <w:rsid w:val="00FD4951"/>
    <w:rsid w:val="00FE1084"/>
    <w:rsid w:val="00FE3460"/>
    <w:rsid w:val="00FE57F1"/>
    <w:rsid w:val="00FE7293"/>
    <w:rsid w:val="00FE7333"/>
    <w:rsid w:val="00FE7DB0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81CADDF"/>
  <w15:chartTrackingRefBased/>
  <w15:docId w15:val="{64D3D049-9AD0-4411-9131-6A18A04A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8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9">
    <w:name w:val="footnote reference"/>
    <w:semiHidden/>
    <w:rPr>
      <w:sz w:val="20"/>
      <w:vertAlign w:val="superscript"/>
    </w:rPr>
  </w:style>
  <w:style w:type="paragraph" w:styleId="aa">
    <w:name w:val="Title"/>
    <w:basedOn w:val="a0"/>
    <w:link w:val="ab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c">
    <w:name w:val="Subtitle"/>
    <w:basedOn w:val="a0"/>
    <w:qFormat/>
    <w:rPr>
      <w:sz w:val="28"/>
      <w:u w:val="single"/>
    </w:rPr>
  </w:style>
  <w:style w:type="paragraph" w:styleId="ad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e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f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0">
    <w:name w:val="page number"/>
    <w:basedOn w:val="a1"/>
  </w:style>
  <w:style w:type="paragraph" w:styleId="af1">
    <w:name w:val="Balloon Text"/>
    <w:basedOn w:val="a0"/>
    <w:link w:val="af2"/>
    <w:rsid w:val="00900BB6"/>
    <w:rPr>
      <w:rFonts w:ascii="Cambria" w:hAnsi="Cambria"/>
      <w:sz w:val="18"/>
      <w:szCs w:val="18"/>
    </w:rPr>
  </w:style>
  <w:style w:type="character" w:customStyle="1" w:styleId="af2">
    <w:name w:val="註解方塊文字 字元"/>
    <w:link w:val="af1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3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b">
    <w:name w:val="標題 字元"/>
    <w:link w:val="aa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4">
    <w:name w:val="Revision"/>
    <w:hidden/>
    <w:uiPriority w:val="99"/>
    <w:semiHidden/>
    <w:rsid w:val="00C837D3"/>
    <w:rPr>
      <w:kern w:val="2"/>
      <w:sz w:val="24"/>
      <w:szCs w:val="24"/>
      <w:lang w:val="en-US"/>
    </w:rPr>
  </w:style>
  <w:style w:type="character" w:customStyle="1" w:styleId="a7">
    <w:name w:val="頁尾 字元"/>
    <w:link w:val="a6"/>
    <w:rsid w:val="00926B33"/>
    <w:rPr>
      <w:kern w:val="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006B6-4751-48C7-A97C-E99BE68E7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81</Words>
  <Characters>467</Characters>
  <Application>Microsoft Office Word</Application>
  <DocSecurity>0</DocSecurity>
  <Lines>3</Lines>
  <Paragraphs>1</Paragraphs>
  <ScaleCrop>false</ScaleCrop>
  <Company>HKSARG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7</cp:revision>
  <cp:lastPrinted>2020-08-04T10:12:00Z</cp:lastPrinted>
  <dcterms:created xsi:type="dcterms:W3CDTF">2022-05-10T02:28:00Z</dcterms:created>
  <dcterms:modified xsi:type="dcterms:W3CDTF">2023-11-15T11:48:00Z</dcterms:modified>
</cp:coreProperties>
</file>