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9"/>
              <w:spacing w:beforeLines="30" w:before="108" w:afterLines="30" w:after="108"/>
              <w:rPr>
                <w:sz w:val="24"/>
              </w:rPr>
            </w:pPr>
            <w:r>
              <w:rPr>
                <w:sz w:val="24"/>
              </w:rPr>
              <w:t>Remarks/Guidelines</w:t>
            </w:r>
          </w:p>
        </w:tc>
      </w:tr>
      <w:tr w:rsidR="009769E0" w14:paraId="4E605947" w14:textId="77777777" w:rsidTr="004A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bookmarkStart w:id="0" w:name="_GoBack"/>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1E14805E" w:rsidR="008F75B9" w:rsidRPr="00FF0AFF" w:rsidRDefault="008F75B9" w:rsidP="001D1472">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tenderer shall submit with the tender a duly signed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 xml:space="preserve">insert </w:t>
            </w:r>
            <w:r w:rsidR="001D1472" w:rsidRPr="00073162">
              <w:rPr>
                <w:rFonts w:eastAsia="細明體"/>
                <w:i/>
                <w:color w:val="0000FF"/>
                <w:kern w:val="0"/>
              </w:rPr>
              <w:t>appropriate</w:t>
            </w:r>
            <w:r w:rsidR="001D1472" w:rsidRPr="00B64BA4">
              <w:rPr>
                <w:rFonts w:eastAsia="細明體"/>
                <w:i/>
                <w:color w:val="0000FF"/>
                <w:kern w:val="0"/>
              </w:rPr>
              <w:t xml:space="preserve"> </w:t>
            </w:r>
            <w:r w:rsidRPr="00B64BA4">
              <w:rPr>
                <w:rFonts w:eastAsia="細明體"/>
                <w:i/>
                <w:color w:val="0000FF"/>
                <w:kern w:val="0"/>
              </w:rPr>
              <w:t>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001D1472">
              <w:rPr>
                <w:rFonts w:eastAsia="細明體"/>
                <w:i/>
                <w:color w:val="000000"/>
                <w:kern w:val="0"/>
                <w:lang w:eastAsia="zh-HK"/>
              </w:rPr>
              <w:t>Service</w:t>
            </w:r>
            <w:r w:rsidRPr="00DA2BB2">
              <w:rPr>
                <w:rFonts w:eastAsia="細明體" w:hint="eastAsia"/>
                <w:i/>
                <w:color w:val="000000"/>
                <w:kern w:val="0"/>
                <w:lang w:eastAsia="zh-HK"/>
              </w:rPr>
              <w:t xml:space="preserve">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9"/>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p>
        </w:tc>
      </w:tr>
      <w:tr w:rsidR="009769E0" w:rsidRPr="00FF0AFF" w14:paraId="24695FCA" w14:textId="77777777" w:rsidTr="004A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77777777"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 xml:space="preserve">Note </w:t>
            </w:r>
            <w:proofErr w:type="gramStart"/>
            <w:r w:rsidRPr="00FF0AFF">
              <w:rPr>
                <w:rFonts w:hint="eastAsia"/>
                <w:b/>
                <w:color w:val="000000"/>
                <w:spacing w:val="-3"/>
                <w:u w:val="single"/>
              </w:rPr>
              <w:t>1</w:t>
            </w:r>
            <w:r w:rsidRPr="00FF0AFF">
              <w:rPr>
                <w:rFonts w:hint="eastAsia"/>
                <w:color w:val="000000"/>
                <w:spacing w:val="-3"/>
              </w:rPr>
              <w:t xml:space="preserve"> :</w:t>
            </w:r>
            <w:proofErr w:type="gramEnd"/>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lastRenderedPageBreak/>
              <w:t>Section 27 of the Public Health and Municipal Services Ordinance (Cap 132);</w:t>
            </w:r>
          </w:p>
          <w:p w14:paraId="1B1A6C53"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 xml:space="preserve">Section 17I and Section </w:t>
            </w:r>
            <w:smartTag w:uri="urn:schemas-microsoft-com:office:smarttags" w:element="chmetcnv">
              <w:smartTagPr>
                <w:attr w:name="TCSC" w:val="0"/>
                <w:attr w:name="NumberType" w:val="1"/>
                <w:attr w:name="Negative" w:val="False"/>
                <w:attr w:name="HasSpace" w:val="False"/>
                <w:attr w:name="SourceValue" w:val="38"/>
                <w:attr w:name="UnitName" w:val="a"/>
              </w:smartTagPr>
              <w:r w:rsidRPr="00FF0AFF">
                <w:rPr>
                  <w:rFonts w:hint="eastAsia"/>
                </w:rPr>
                <w:t>38A</w:t>
              </w:r>
            </w:smartTag>
            <w:r w:rsidRPr="00FF0AFF">
              <w:rPr>
                <w:rFonts w:hint="eastAsia"/>
              </w:rPr>
              <w:t xml:space="preserve"> of the Immigration Ordinance (Cap 115);</w:t>
            </w:r>
          </w:p>
          <w:p w14:paraId="5FBA762E"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Employment Ordinance (Cap 57);</w:t>
            </w:r>
          </w:p>
          <w:p w14:paraId="0F54AE3D"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Factories and Industrial Undertakings Ordinance (Cap. 59);</w:t>
            </w:r>
          </w:p>
          <w:p w14:paraId="3EAD0060"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Occupational Safety and Health Ordinance (Cap. 509);</w:t>
            </w:r>
          </w:p>
          <w:p w14:paraId="0DF42EC8"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Shipping and Port Control Ordinance (Cap. 313);</w:t>
            </w:r>
          </w:p>
          <w:p w14:paraId="6BB3623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Merchant Shipping (Local Vessels) Ordinance (Cap. 548)</w:t>
            </w:r>
            <w:r>
              <w:rPr>
                <w:color w:val="000000"/>
                <w:spacing w:val="-3"/>
              </w:rPr>
              <w:t>;</w:t>
            </w:r>
          </w:p>
          <w:p w14:paraId="5BCB63E5"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Air Pollution Control Ordinance (Cap. 311);</w:t>
            </w:r>
          </w:p>
          <w:p w14:paraId="24C41D89"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Noise Control Ordinance (Cap. 400);</w:t>
            </w:r>
          </w:p>
          <w:p w14:paraId="12ADE65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Waste Disposal Ordinance (Cap. 354);</w:t>
            </w:r>
          </w:p>
          <w:p w14:paraId="346A5BB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Water Pollution Control Ordinance (Cap. 358);</w:t>
            </w:r>
          </w:p>
          <w:p w14:paraId="6F4D5996"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Dumping at Sea Ordinance (Cap. 466);</w:t>
            </w:r>
          </w:p>
          <w:p w14:paraId="0572D518"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Ozone Layer Protection Ordinance (Cap. 403);</w:t>
            </w:r>
          </w:p>
          <w:p w14:paraId="2165A81A"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Environmental Impact Assessment Ordinance (Cap. 499)</w:t>
            </w:r>
            <w:r>
              <w:rPr>
                <w:color w:val="000000"/>
                <w:spacing w:val="-3"/>
              </w:rPr>
              <w:t>; and</w:t>
            </w:r>
          </w:p>
          <w:p w14:paraId="53EEB1A1"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Hazardous Chemicals Control Ordinance (Cap. 595)</w:t>
            </w:r>
            <w:r>
              <w:rPr>
                <w:color w:val="000000"/>
                <w:spacing w:val="-3"/>
              </w:rPr>
              <w:t>.</w:t>
            </w:r>
          </w:p>
          <w:p w14:paraId="07215292" w14:textId="77777777"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bookmarkEnd w:id="0"/>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proofErr w:type="gramStart"/>
            <w:r w:rsidRPr="00A4789B">
              <w:rPr>
                <w:rFonts w:eastAsia="細明體"/>
                <w:color w:val="0000FF"/>
                <w:kern w:val="0"/>
              </w:rPr>
              <w:t>)]</w:t>
            </w:r>
            <w:r w:rsidRPr="00A4789B">
              <w:rPr>
                <w:rFonts w:eastAsia="細明體" w:hint="eastAsia"/>
                <w:color w:val="0000FF"/>
                <w:kern w:val="0"/>
              </w:rPr>
              <w:t>[</w:t>
            </w:r>
            <w:proofErr w:type="gramEnd"/>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office/procuring department if required for </w:t>
            </w:r>
            <w:r w:rsidRPr="00D73419">
              <w:rPr>
                <w:rFonts w:eastAsia="細明體"/>
                <w:i/>
                <w:iCs/>
                <w:color w:val="0000FF"/>
                <w:kern w:val="0"/>
              </w:rPr>
              <w:lastRenderedPageBreak/>
              <w:t>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lastRenderedPageBreak/>
              <w:t>(3)</w:t>
            </w:r>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435A53C9" w14:textId="66E65E01" w:rsidR="008F75B9" w:rsidRPr="00FF0AFF" w:rsidRDefault="00B957D3" w:rsidP="00003E9B">
            <w:pPr>
              <w:spacing w:beforeLines="20" w:before="72" w:afterLines="20" w:after="72"/>
              <w:ind w:leftChars="63" w:left="152" w:right="63" w:hanging="1"/>
              <w:jc w:val="both"/>
              <w:rPr>
                <w:b/>
                <w:color w:val="000000"/>
                <w:spacing w:val="-3"/>
                <w:u w:val="single"/>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p>
        </w:tc>
      </w:tr>
      <w:tr w:rsidR="009769E0" w:rsidRPr="00937C22" w14:paraId="48AA354F"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2EA5DD1" w14:textId="3C879473" w:rsidR="009769E0" w:rsidRPr="00FF0AFF" w:rsidRDefault="008F75B9" w:rsidP="00055C4A">
            <w:pPr>
              <w:tabs>
                <w:tab w:val="right" w:pos="510"/>
              </w:tabs>
              <w:spacing w:beforeLines="20" w:before="72" w:afterLines="20" w:after="72"/>
              <w:ind w:rightChars="54" w:right="130"/>
            </w:pPr>
            <w:r>
              <w:rPr>
                <w:rFonts w:hint="eastAsia"/>
              </w:rPr>
              <w:t>(4)</w:t>
            </w:r>
          </w:p>
        </w:tc>
        <w:tc>
          <w:tcPr>
            <w:tcW w:w="4995" w:type="dxa"/>
            <w:tcBorders>
              <w:right w:val="single" w:sz="4" w:space="0" w:color="auto"/>
            </w:tcBorders>
            <w:shd w:val="clear" w:color="auto" w:fill="auto"/>
          </w:tcPr>
          <w:p w14:paraId="341DEF85" w14:textId="77777777" w:rsidR="009769E0" w:rsidRPr="00FF0AFF" w:rsidRDefault="009769E0" w:rsidP="00055C4A">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letter shall be signed by a person </w:t>
            </w:r>
            <w:r w:rsidRPr="00FF0AFF">
              <w:rPr>
                <w:rFonts w:eastAsia="細明體" w:hint="eastAsia"/>
                <w:color w:val="000000"/>
                <w:kern w:val="0"/>
              </w:rPr>
              <w:t xml:space="preserve">authorized </w:t>
            </w:r>
            <w:r w:rsidRPr="00FF0AFF">
              <w:rPr>
                <w:rFonts w:eastAsia="細明體"/>
                <w:color w:val="000000"/>
                <w:kern w:val="0"/>
              </w:rPr>
              <w:t>to sign Government contracts on the tenderer's behalf</w:t>
            </w:r>
            <w:r>
              <w:rPr>
                <w:rFonts w:eastAsia="細明體" w:hint="eastAsia"/>
                <w:color w:val="000000"/>
                <w:kern w:val="0"/>
              </w:rPr>
              <w:t xml:space="preserve"> </w:t>
            </w:r>
            <w:r w:rsidRPr="00A4789B">
              <w:rPr>
                <w:rFonts w:eastAsia="細明體" w:hint="eastAsia"/>
                <w:color w:val="0000FF"/>
                <w:kern w:val="0"/>
              </w:rPr>
              <w:t>[See Note 3]</w:t>
            </w:r>
            <w:r w:rsidRPr="00FF0AFF">
              <w:rPr>
                <w:rFonts w:eastAsia="細明體"/>
                <w:color w:val="000000"/>
                <w:kern w:val="0"/>
              </w:rPr>
              <w:t>.</w:t>
            </w:r>
          </w:p>
          <w:p w14:paraId="7B7A9DED" w14:textId="77777777" w:rsidR="009769E0" w:rsidRPr="00FF0AFF" w:rsidRDefault="009769E0" w:rsidP="00055C4A">
            <w:pPr>
              <w:spacing w:beforeLines="20" w:before="72" w:afterLines="20" w:after="72"/>
              <w:ind w:rightChars="63" w:right="151"/>
              <w:jc w:val="both"/>
              <w:rPr>
                <w:rFonts w:eastAsia="CG Times"/>
              </w:rPr>
            </w:pPr>
          </w:p>
        </w:tc>
        <w:tc>
          <w:tcPr>
            <w:tcW w:w="3726" w:type="dxa"/>
            <w:tcBorders>
              <w:left w:val="single" w:sz="4" w:space="0" w:color="auto"/>
              <w:right w:val="single" w:sz="4" w:space="0" w:color="auto"/>
            </w:tcBorders>
            <w:shd w:val="clear" w:color="auto" w:fill="auto"/>
          </w:tcPr>
          <w:p w14:paraId="2A097A6B" w14:textId="23792A2C" w:rsidR="009769E0" w:rsidRPr="00937C22" w:rsidRDefault="009769E0" w:rsidP="002029E6">
            <w:pPr>
              <w:spacing w:beforeLines="20" w:before="72" w:afterLines="20" w:after="72"/>
              <w:ind w:leftChars="63" w:left="152" w:right="63" w:hanging="1"/>
              <w:jc w:val="both"/>
              <w:rPr>
                <w:color w:val="000000"/>
                <w:spacing w:val="-3"/>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 xml:space="preserve"> :</w:t>
            </w:r>
            <w:r w:rsidRPr="00FF0AFF">
              <w:rPr>
                <w:color w:val="000000"/>
                <w:spacing w:val="-3"/>
              </w:rPr>
              <w:tab/>
            </w:r>
            <w:r>
              <w:rPr>
                <w:rFonts w:hint="eastAsia"/>
                <w:color w:val="000000"/>
                <w:spacing w:val="-3"/>
              </w:rPr>
              <w:t xml:space="preserve"> This is not to be inserted as an essential </w:t>
            </w:r>
            <w:r w:rsidR="002029E6">
              <w:rPr>
                <w:color w:val="000000"/>
                <w:spacing w:val="-3"/>
              </w:rPr>
              <w:t>submission</w:t>
            </w:r>
            <w:r w:rsidR="002029E6">
              <w:rPr>
                <w:rFonts w:hint="eastAsia"/>
                <w:color w:val="000000"/>
                <w:spacing w:val="-3"/>
              </w:rPr>
              <w:t xml:space="preserve"> </w:t>
            </w:r>
            <w:r>
              <w:rPr>
                <w:rFonts w:hint="eastAsia"/>
                <w:color w:val="000000"/>
                <w:spacing w:val="-3"/>
              </w:rPr>
              <w:t xml:space="preserve">pursuant to Clause </w:t>
            </w:r>
            <w:r>
              <w:rPr>
                <w:rFonts w:hint="eastAsia"/>
                <w:color w:val="000000"/>
                <w:spacing w:val="-3"/>
                <w:lang w:eastAsia="zh-HK"/>
              </w:rPr>
              <w:t xml:space="preserve">GCT </w:t>
            </w:r>
            <w:r>
              <w:rPr>
                <w:rFonts w:hint="eastAsia"/>
                <w:color w:val="000000"/>
                <w:spacing w:val="-3"/>
              </w:rPr>
              <w:t>21.  However, contract drafter shall ensure that the submission of the duly signed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FF0AFF" w14:paraId="25454C3D"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bottom w:val="single" w:sz="4" w:space="0" w:color="auto"/>
            </w:tcBorders>
            <w:shd w:val="clear" w:color="auto" w:fill="auto"/>
          </w:tcPr>
          <w:p w14:paraId="44CBFAC1" w14:textId="2EB1472C" w:rsidR="009769E0" w:rsidRPr="00FF0AFF" w:rsidRDefault="009769E0">
            <w:pPr>
              <w:tabs>
                <w:tab w:val="right" w:pos="510"/>
              </w:tabs>
              <w:spacing w:beforeLines="20" w:before="72" w:afterLines="20" w:after="72"/>
              <w:ind w:rightChars="54" w:right="130"/>
            </w:pPr>
            <w:r w:rsidRPr="00FF0AFF">
              <w:rPr>
                <w:rFonts w:hint="eastAsia"/>
              </w:rPr>
              <w:t>(</w:t>
            </w:r>
            <w:r w:rsidR="008F75B9">
              <w:t>5</w:t>
            </w:r>
            <w:r w:rsidRPr="00FF0AFF">
              <w:rPr>
                <w:rFonts w:hint="eastAsia"/>
              </w:rPr>
              <w:t>)</w:t>
            </w:r>
          </w:p>
        </w:tc>
        <w:tc>
          <w:tcPr>
            <w:tcW w:w="4995" w:type="dxa"/>
            <w:tcBorders>
              <w:bottom w:val="single" w:sz="4" w:space="0" w:color="auto"/>
              <w:right w:val="single" w:sz="4" w:space="0" w:color="auto"/>
            </w:tcBorders>
            <w:shd w:val="clear" w:color="auto" w:fill="auto"/>
          </w:tcPr>
          <w:p w14:paraId="605F9CE5" w14:textId="55F1EF98" w:rsidR="009769E0" w:rsidRPr="00FF0AFF" w:rsidRDefault="009769E0" w:rsidP="000A5C9E">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If the tenderer is </w:t>
            </w:r>
            <w:r w:rsidRPr="00F019AB">
              <w:rPr>
                <w:rFonts w:eastAsia="細明體"/>
                <w:color w:val="000000"/>
                <w:kern w:val="0"/>
              </w:rPr>
              <w:t>an unincorporated or incorporated joint venture, each participant of the u</w:t>
            </w:r>
            <w:r w:rsidRPr="00FF0AFF">
              <w:rPr>
                <w:rFonts w:eastAsia="細明體"/>
                <w:color w:val="000000"/>
                <w:kern w:val="0"/>
              </w:rPr>
              <w:t>nincorporated joint venture or shareholder of the incorporated joint venture shall submit such a duly signed letter.  The signatory for such participant or shareholder shall be a person authorized to sign Government contracts on behalf of that participant or, as the case may be, shareholder.</w:t>
            </w:r>
          </w:p>
        </w:tc>
        <w:tc>
          <w:tcPr>
            <w:tcW w:w="3726" w:type="dxa"/>
            <w:tcBorders>
              <w:left w:val="single" w:sz="4" w:space="0" w:color="auto"/>
              <w:bottom w:val="single" w:sz="4" w:space="0" w:color="auto"/>
              <w:right w:val="single" w:sz="4" w:space="0" w:color="auto"/>
            </w:tcBorders>
            <w:shd w:val="clear" w:color="auto" w:fill="auto"/>
          </w:tcPr>
          <w:p w14:paraId="4F12F4C7" w14:textId="77777777" w:rsidR="009769E0" w:rsidRPr="00FF0AFF" w:rsidRDefault="009769E0" w:rsidP="00055C4A">
            <w:pPr>
              <w:spacing w:beforeLines="20" w:before="72" w:afterLines="20" w:after="72"/>
              <w:ind w:leftChars="63" w:left="151" w:rightChars="63" w:right="151"/>
              <w:jc w:val="both"/>
              <w:rPr>
                <w:color w:val="000000"/>
                <w:spacing w:val="-3"/>
              </w:rPr>
            </w:pP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t>Appendix __</w:t>
            </w:r>
          </w:p>
          <w:p w14:paraId="527A0F41" w14:textId="20D0CB45"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To</w:t>
            </w:r>
            <w:proofErr w:type="gramStart"/>
            <w:r w:rsidRPr="00FF0AFF">
              <w:rPr>
                <w:rFonts w:eastAsia="細明體"/>
                <w:color w:val="000000"/>
                <w:kern w:val="0"/>
              </w:rPr>
              <w:t xml:space="preserve">:  </w:t>
            </w:r>
            <w:r w:rsidRPr="00D73419">
              <w:rPr>
                <w:rFonts w:eastAsia="細明體"/>
                <w:color w:val="0000FF"/>
                <w:kern w:val="0"/>
              </w:rPr>
              <w:t>[</w:t>
            </w:r>
            <w:proofErr w:type="gramEnd"/>
            <w:r w:rsidRPr="00D73419">
              <w:rPr>
                <w:rFonts w:eastAsia="細明體"/>
                <w:color w:val="0000FF"/>
                <w:kern w:val="0"/>
              </w:rPr>
              <w:t xml:space="preserve"> Name of the procuring department ]</w:t>
            </w:r>
          </w:p>
          <w:p w14:paraId="7C8C107C" w14:textId="77777777" w:rsidR="000E1AAE" w:rsidRPr="00D73419" w:rsidRDefault="000E1AAE" w:rsidP="000E1AAE">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6916255E"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 xml:space="preserve">[ name of the project office/procuring department  ]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 xml:space="preserve">[ </w:t>
            </w:r>
            <w:r w:rsidRPr="00D73419">
              <w:rPr>
                <w:rFonts w:eastAsia="細明體"/>
                <w:i/>
                <w:color w:val="0000FF"/>
                <w:kern w:val="0"/>
              </w:rPr>
              <w:t>name of the project office/procuring department</w:t>
            </w:r>
            <w:r w:rsidRPr="00D73419">
              <w:rPr>
                <w:rFonts w:eastAsia="細明體"/>
                <w:color w:val="0000FF"/>
                <w:kern w:val="0"/>
              </w:rPr>
              <w:t xml:space="preserve"> ]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 xml:space="preserve">for the purposes of assessment of </w:t>
            </w:r>
            <w:r w:rsidR="008703B9" w:rsidRPr="00683608">
              <w:rPr>
                <w:rFonts w:eastAsia="細明體"/>
                <w:color w:val="0000FF"/>
                <w:kern w:val="0"/>
              </w:rPr>
              <w:t>[our submission]*</w:t>
            </w:r>
            <w:r w:rsidR="008703B9" w:rsidRPr="00683608">
              <w:rPr>
                <w:rFonts w:eastAsia="細明體"/>
                <w:color w:val="000000"/>
                <w:kern w:val="0"/>
              </w:rPr>
              <w:t xml:space="preserve"> in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3"/>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4807A89E"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 xml:space="preserve">[ </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X(1)</w:t>
            </w:r>
            <w:r w:rsidRPr="00D73419">
              <w:rPr>
                <w:rFonts w:eastAsia="細明體"/>
                <w:color w:val="0000FF"/>
                <w:kern w:val="0"/>
              </w:rPr>
              <w:t xml:space="preserve"> ]</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3"/>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36BFA7C5"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 xml:space="preserve">[ </w:t>
            </w:r>
            <w:r w:rsidRPr="00D73419">
              <w:rPr>
                <w:rFonts w:eastAsia="細明體" w:hint="eastAsia"/>
                <w:i/>
                <w:color w:val="0000FF"/>
                <w:kern w:val="0"/>
              </w:rPr>
              <w:t xml:space="preserve">name of the project office / procuring </w:t>
            </w:r>
            <w:proofErr w:type="gramStart"/>
            <w:r w:rsidRPr="00D73419">
              <w:rPr>
                <w:rFonts w:eastAsia="細明體" w:hint="eastAsia"/>
                <w:i/>
                <w:color w:val="0000FF"/>
                <w:kern w:val="0"/>
              </w:rPr>
              <w:t>department</w:t>
            </w:r>
            <w:r w:rsidRPr="00D73419">
              <w:rPr>
                <w:rFonts w:eastAsia="細明體" w:hint="eastAsia"/>
                <w:color w:val="0000FF"/>
                <w:kern w:val="0"/>
              </w:rPr>
              <w:t xml:space="preserve"> ]</w:t>
            </w:r>
            <w:proofErr w:type="gramEnd"/>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 xml:space="preserve">[ </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001D1472">
              <w:rPr>
                <w:rFonts w:eastAsia="細明體"/>
                <w:i/>
                <w:color w:val="000000"/>
                <w:kern w:val="0"/>
                <w:lang w:eastAsia="zh-HK"/>
              </w:rPr>
              <w:t>Service</w:t>
            </w:r>
            <w:r w:rsidRPr="00DA2BB2">
              <w:rPr>
                <w:rFonts w:eastAsia="細明體" w:hint="eastAsia"/>
                <w:i/>
                <w:color w:val="000000"/>
                <w:kern w:val="0"/>
                <w:lang w:eastAsia="zh-HK"/>
              </w:rPr>
              <w:t xml:space="preserve">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02A430DD" w14:textId="5ADCD993" w:rsidR="009769E0" w:rsidRPr="00FF0AFF" w:rsidRDefault="004223BC" w:rsidP="00055C4A">
            <w:pPr>
              <w:spacing w:beforeLines="20" w:before="72" w:afterLines="20" w:after="72"/>
              <w:ind w:leftChars="63" w:left="456" w:right="63" w:hangingChars="127" w:hanging="305"/>
              <w:jc w:val="both"/>
              <w:rPr>
                <w:color w:val="000000"/>
                <w:spacing w:val="-3"/>
              </w:rPr>
            </w:pPr>
            <w:r>
              <w:rPr>
                <w:rFonts w:eastAsia="細明體"/>
                <w:color w:val="0000FF"/>
                <w:kern w:val="0"/>
              </w:rPr>
              <w:t>*</w:t>
            </w:r>
            <w:r w:rsidRPr="00FF0AFF">
              <w:rPr>
                <w:rFonts w:eastAsia="細明體" w:hint="eastAsia"/>
                <w:color w:val="000000"/>
                <w:kern w:val="0"/>
              </w:rPr>
              <w:tab/>
            </w:r>
            <w:r w:rsidRPr="00DA2BB2">
              <w:rPr>
                <w:rFonts w:eastAsia="細明體"/>
                <w:kern w:val="0"/>
              </w:rPr>
              <w:t>Where GCT 3</w:t>
            </w:r>
            <w:r w:rsidRPr="00DA2BB2">
              <w:rPr>
                <w:rFonts w:eastAsia="細明體" w:hint="eastAsia"/>
                <w:kern w:val="0"/>
                <w:lang w:eastAsia="zh-HK"/>
              </w:rPr>
              <w:t>4</w:t>
            </w:r>
            <w:r w:rsidR="001C68EB">
              <w:rPr>
                <w:rFonts w:eastAsia="細明體"/>
                <w:kern w:val="0"/>
              </w:rPr>
              <w:t>(5</w:t>
            </w:r>
            <w:r w:rsidRPr="00DA2BB2">
              <w:rPr>
                <w:rFonts w:eastAsia="細明體"/>
                <w:kern w:val="0"/>
              </w:rPr>
              <w:t>) applies, change to "the submission of [</w:t>
            </w:r>
            <w:r w:rsidRPr="00DA2BB2">
              <w:rPr>
                <w:rFonts w:eastAsia="細明體"/>
                <w:i/>
                <w:kern w:val="0"/>
              </w:rPr>
              <w:t>name of the tenderer</w:t>
            </w:r>
            <w:r w:rsidRPr="00DA2BB2">
              <w:rPr>
                <w:rFonts w:eastAsia="細明體"/>
                <w:kern w:val="0"/>
              </w:rPr>
              <w:t>]".</w:t>
            </w:r>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7324" w14:textId="77777777" w:rsidR="00815E4D" w:rsidRDefault="00815E4D" w:rsidP="00A24422">
      <w:pPr>
        <w:pStyle w:val="ad"/>
      </w:pPr>
      <w:r>
        <w:separator/>
      </w:r>
    </w:p>
  </w:endnote>
  <w:endnote w:type="continuationSeparator" w:id="0">
    <w:p w14:paraId="0A83B7D9" w14:textId="77777777" w:rsidR="00815E4D" w:rsidRDefault="00815E4D"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0BA608DE" w:rsidR="00462E23" w:rsidRPr="0086624A" w:rsidRDefault="00462E23" w:rsidP="00764BB0">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64BB0">
      <w:rPr>
        <w:b/>
        <w:bCs/>
        <w:i/>
        <w:iCs/>
        <w:sz w:val="24"/>
        <w:lang w:eastAsia="zh-HK"/>
      </w:rPr>
      <w:t>4</w:t>
    </w:r>
    <w:r>
      <w:rPr>
        <w:rFonts w:hint="eastAsia"/>
        <w:b/>
        <w:bCs/>
        <w:i/>
        <w:iCs/>
        <w:sz w:val="24"/>
        <w:lang w:eastAsia="zh-HK"/>
      </w:rPr>
      <w:t xml:space="preserve"> </w:t>
    </w:r>
    <w:r w:rsidR="001D1472">
      <w:rPr>
        <w:b/>
        <w:bCs/>
        <w:i/>
        <w:iCs/>
        <w:sz w:val="24"/>
        <w:lang w:eastAsia="zh-HK"/>
      </w:rPr>
      <w:t>TSC</w:t>
    </w:r>
    <w:r w:rsidR="00FE2660">
      <w:rPr>
        <w:b/>
        <w:bCs/>
        <w:i/>
        <w:iCs/>
        <w:sz w:val="24"/>
        <w:lang w:eastAsia="zh-HK"/>
      </w:rPr>
      <w:t xml:space="preserve"> (</w:t>
    </w:r>
    <w:r w:rsidR="008F1A4F">
      <w:rPr>
        <w:b/>
        <w:bCs/>
        <w:i/>
        <w:iCs/>
        <w:sz w:val="24"/>
        <w:lang w:eastAsia="zh-HK"/>
      </w:rPr>
      <w:t>21</w:t>
    </w:r>
    <w:r w:rsidR="005C651C">
      <w:rPr>
        <w:b/>
        <w:bCs/>
        <w:i/>
        <w:iCs/>
        <w:sz w:val="24"/>
        <w:lang w:eastAsia="zh-HK"/>
      </w:rPr>
      <w:t>.11.2023</w:t>
    </w:r>
    <w:r w:rsidR="00FE2660">
      <w:rPr>
        <w:b/>
        <w:bCs/>
        <w:i/>
        <w:iCs/>
        <w:sz w:val="24"/>
        <w:lang w:eastAsia="zh-HK"/>
      </w:rPr>
      <w:t>)</w:t>
    </w:r>
    <w:r>
      <w:rPr>
        <w:b/>
        <w:bCs/>
        <w:i/>
        <w:iCs/>
        <w:sz w:val="24"/>
      </w:rPr>
      <w:tab/>
      <w:t>Page</w:t>
    </w:r>
    <w:r w:rsidR="00764BB0">
      <w:rPr>
        <w:b/>
        <w:bCs/>
        <w:i/>
        <w:iCs/>
        <w:sz w:val="24"/>
      </w:rPr>
      <w:t xml:space="preserve"> GCT 34 -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4A271F">
      <w:rPr>
        <w:b/>
        <w:bCs/>
        <w:i/>
        <w:iCs/>
        <w:noProof/>
        <w:sz w:val="24"/>
      </w:rPr>
      <w:t>5</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4A271F">
      <w:rPr>
        <w:b/>
        <w:bCs/>
        <w:i/>
        <w:iCs/>
        <w:noProof/>
        <w:sz w:val="24"/>
        <w:szCs w:val="24"/>
      </w:rPr>
      <w:t>5</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09A8" w14:textId="77777777" w:rsidR="00815E4D" w:rsidRDefault="00815E4D" w:rsidP="00A24422">
      <w:pPr>
        <w:pStyle w:val="ad"/>
      </w:pPr>
      <w:r>
        <w:separator/>
      </w:r>
    </w:p>
  </w:footnote>
  <w:footnote w:type="continuationSeparator" w:id="0">
    <w:p w14:paraId="4A4E9194" w14:textId="77777777" w:rsidR="00815E4D" w:rsidRDefault="00815E4D"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1AAE"/>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8EB"/>
    <w:rsid w:val="001C6BD5"/>
    <w:rsid w:val="001C73D4"/>
    <w:rsid w:val="001D1472"/>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87318"/>
    <w:rsid w:val="00491CB8"/>
    <w:rsid w:val="00495080"/>
    <w:rsid w:val="00495AF9"/>
    <w:rsid w:val="004A0777"/>
    <w:rsid w:val="004A0CDC"/>
    <w:rsid w:val="004A1B23"/>
    <w:rsid w:val="004A271F"/>
    <w:rsid w:val="004A39E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5912"/>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2DA0"/>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15E4D"/>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7B59"/>
    <w:rsid w:val="0099051B"/>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37"/>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4D97"/>
    <w:rsid w:val="00D451A6"/>
    <w:rsid w:val="00D47BA5"/>
    <w:rsid w:val="00D50120"/>
    <w:rsid w:val="00D52BAA"/>
    <w:rsid w:val="00D55C99"/>
    <w:rsid w:val="00D57F53"/>
    <w:rsid w:val="00D65172"/>
    <w:rsid w:val="00D73419"/>
    <w:rsid w:val="00D85566"/>
    <w:rsid w:val="00D87A2E"/>
    <w:rsid w:val="00D87B1D"/>
    <w:rsid w:val="00D87E0B"/>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6E51"/>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71D8"/>
    <w:rsid w:val="00F13498"/>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72B1B"/>
    <w:rPr>
      <w:kern w:val="2"/>
      <w:sz w:val="24"/>
      <w:szCs w:val="24"/>
      <w:lang w:val="en-US"/>
    </w:rPr>
  </w:style>
  <w:style w:type="paragraph" w:styleId="af3">
    <w:name w:val="List Paragraph"/>
    <w:basedOn w:val="a0"/>
    <w:uiPriority w:val="34"/>
    <w:qFormat/>
    <w:rsid w:val="00B10E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5EC9-15DF-4C4E-B7B8-22A34ACA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991</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8</cp:revision>
  <cp:lastPrinted>2023-11-14T03:56:00Z</cp:lastPrinted>
  <dcterms:created xsi:type="dcterms:W3CDTF">2023-11-19T16:34:00Z</dcterms:created>
  <dcterms:modified xsi:type="dcterms:W3CDTF">2024-04-18T06:34:00Z</dcterms:modified>
</cp:coreProperties>
</file>