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5A182ABC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6344E0F9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64779190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7D1CB2C0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DF0" w14:textId="27FC597C" w:rsidR="00427391" w:rsidRDefault="000C7676" w:rsidP="00902588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2317CA">
              <w:rPr>
                <w:b/>
                <w:bCs/>
              </w:rPr>
              <w:t>6</w:t>
            </w:r>
            <w:r w:rsidR="00427391">
              <w:rPr>
                <w:b/>
                <w:bCs/>
              </w:rPr>
              <w:t xml:space="preserve"> 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Outline </w:t>
            </w:r>
            <w:r w:rsidR="00902588">
              <w:rPr>
                <w:b/>
                <w:bCs/>
                <w:szCs w:val="28"/>
              </w:rPr>
              <w:t>q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uality </w:t>
            </w:r>
            <w:r w:rsidR="00902588">
              <w:rPr>
                <w:b/>
                <w:bCs/>
                <w:szCs w:val="28"/>
              </w:rPr>
              <w:t>s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ystem for </w:t>
            </w:r>
            <w:r w:rsidR="00902588">
              <w:rPr>
                <w:b/>
                <w:bCs/>
                <w:szCs w:val="28"/>
              </w:rPr>
              <w:t>p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roduction and </w:t>
            </w:r>
            <w:r w:rsidR="00902588">
              <w:rPr>
                <w:b/>
                <w:bCs/>
                <w:szCs w:val="28"/>
              </w:rPr>
              <w:t>s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upply of </w:t>
            </w:r>
            <w:r w:rsidR="00902588">
              <w:rPr>
                <w:b/>
                <w:bCs/>
                <w:szCs w:val="28"/>
              </w:rPr>
              <w:t>s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tructural </w:t>
            </w:r>
            <w:r w:rsidR="00902588">
              <w:rPr>
                <w:b/>
                <w:bCs/>
                <w:szCs w:val="28"/>
              </w:rPr>
              <w:t>c</w:t>
            </w:r>
            <w:r w:rsidR="002317CA" w:rsidRPr="002317CA">
              <w:rPr>
                <w:rFonts w:hint="eastAsia"/>
                <w:b/>
                <w:bCs/>
                <w:szCs w:val="28"/>
              </w:rPr>
              <w:t>oncrete</w:t>
            </w:r>
          </w:p>
        </w:tc>
      </w:tr>
      <w:tr w:rsidR="0032132B" w14:paraId="07751830" w14:textId="77777777" w:rsidTr="006330AF"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5102659D" w14:textId="77777777" w:rsidR="0032132B" w:rsidRDefault="0032132B" w:rsidP="006330A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</w:tcBorders>
          </w:tcPr>
          <w:p w14:paraId="6401073C" w14:textId="4616D250" w:rsidR="0032132B" w:rsidRDefault="0032132B" w:rsidP="00147648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The tenderer shall submit with </w:t>
            </w:r>
            <w:r w:rsidR="00A15033" w:rsidRPr="00740DD0">
              <w:rPr>
                <w:b w:val="0"/>
                <w:bCs w:val="0"/>
                <w:color w:val="auto"/>
                <w:sz w:val="24"/>
              </w:rPr>
              <w:t>its</w:t>
            </w:r>
            <w:r w:rsidR="00A15033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tender an outline quality system for the production and supply of structural concrete for incorporation into the </w:t>
            </w:r>
            <w:r w:rsidRPr="00147648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147648">
              <w:rPr>
                <w:rFonts w:hint="eastAsia"/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The submission of the outline quality system is for the tenderer to demonstrate </w:t>
            </w:r>
            <w:r w:rsidR="00A15033" w:rsidRPr="00740DD0">
              <w:rPr>
                <w:b w:val="0"/>
                <w:bCs w:val="0"/>
                <w:color w:val="auto"/>
                <w:sz w:val="24"/>
              </w:rPr>
              <w:t>its</w:t>
            </w:r>
            <w:r w:rsidRPr="00740DD0">
              <w:rPr>
                <w:rFonts w:hint="eastAsia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technical capability in managing the quality of the production and supply of structural concrete for the </w:t>
            </w:r>
            <w:r w:rsidRPr="00147648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147648">
              <w:rPr>
                <w:rFonts w:hint="eastAsia"/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bottom w:val="nil"/>
            </w:tcBorders>
          </w:tcPr>
          <w:p w14:paraId="167F626A" w14:textId="77777777" w:rsidR="0032132B" w:rsidRDefault="0032132B" w:rsidP="006330AF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Th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e 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lause is based on ETWB TCW No. 57/2002 and revised in ETWB TCW No. 26/2004. </w:t>
            </w:r>
            <w:r>
              <w:rPr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The 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>lause shall not be used generally.</w:t>
            </w:r>
          </w:p>
          <w:p w14:paraId="2FEF3947" w14:textId="77777777" w:rsidR="00A15033" w:rsidRDefault="00A15033" w:rsidP="006330AF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32132B" w14:paraId="0FD8D9B4" w14:textId="77777777" w:rsidTr="00110B60"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322D902D" w14:textId="77777777" w:rsidR="0032132B" w:rsidRDefault="0032132B" w:rsidP="006330A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</w:tcBorders>
          </w:tcPr>
          <w:p w14:paraId="1900E4AB" w14:textId="77777777" w:rsidR="0032132B" w:rsidRDefault="0032132B" w:rsidP="00147648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The outline quality </w:t>
            </w:r>
            <w:r>
              <w:rPr>
                <w:b w:val="0"/>
                <w:bCs w:val="0"/>
                <w:sz w:val="24"/>
              </w:rPr>
              <w:t>system</w:t>
            </w:r>
            <w:r>
              <w:rPr>
                <w:rFonts w:hint="eastAsia"/>
                <w:b w:val="0"/>
                <w:bCs w:val="0"/>
                <w:sz w:val="24"/>
              </w:rPr>
              <w:t xml:space="preserve"> for the production and supply of structural concrete </w:t>
            </w:r>
            <w:r>
              <w:rPr>
                <w:b w:val="0"/>
                <w:bCs w:val="0"/>
                <w:sz w:val="24"/>
              </w:rPr>
              <w:t>shall</w:t>
            </w:r>
            <w:r>
              <w:rPr>
                <w:rFonts w:hint="eastAsia"/>
                <w:b w:val="0"/>
                <w:bCs w:val="0"/>
                <w:sz w:val="24"/>
              </w:rPr>
              <w:t xml:space="preserve"> not form part of </w:t>
            </w:r>
            <w:r w:rsidRPr="00147648">
              <w:rPr>
                <w:rFonts w:hint="eastAsia"/>
                <w:b w:val="0"/>
                <w:bCs w:val="0"/>
                <w:color w:val="auto"/>
                <w:sz w:val="24"/>
              </w:rPr>
              <w:t>this contract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bottom w:val="nil"/>
            </w:tcBorders>
          </w:tcPr>
          <w:p w14:paraId="52513130" w14:textId="77777777" w:rsidR="0032132B" w:rsidRDefault="0032132B" w:rsidP="006330AF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rFonts w:hint="eastAsia"/>
                <w:b w:val="0"/>
                <w:bCs w:val="0"/>
                <w:iCs/>
                <w:sz w:val="24"/>
              </w:rPr>
              <w:t>Pursuant to the guidelines given in SETW</w:t>
            </w:r>
            <w:r>
              <w:rPr>
                <w:b w:val="0"/>
                <w:bCs w:val="0"/>
                <w:iCs/>
                <w:sz w:val="24"/>
              </w:rPr>
              <w:t>’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s memo ref.: ETWB(W) 546/83/01 dated 10.1.2003, departments should not ask tenderers to make immaterial submissions where a non-submission or a poor submission would not affect the tender recommendation. In general, where selective tendering is adopted or where a marking scheme is used to ensure </w:t>
            </w:r>
            <w:r>
              <w:rPr>
                <w:b w:val="0"/>
                <w:bCs w:val="0"/>
                <w:iCs/>
                <w:sz w:val="24"/>
              </w:rPr>
              <w:t>that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only qualified contractors are eligible to tender, the contractor will be expected to possess the necessary expertise for u</w:t>
            </w:r>
            <w:r>
              <w:rPr>
                <w:b w:val="0"/>
                <w:bCs w:val="0"/>
                <w:iCs/>
                <w:sz w:val="24"/>
              </w:rPr>
              <w:t>ndertaking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and managing the quality of the </w:t>
            </w:r>
            <w:r w:rsidRPr="00147648">
              <w:rPr>
                <w:rFonts w:hint="eastAsia"/>
                <w:b w:val="0"/>
                <w:bCs w:val="0"/>
                <w:i/>
                <w:iCs/>
                <w:color w:val="auto"/>
                <w:sz w:val="24"/>
                <w:lang w:eastAsia="zh-HK"/>
              </w:rPr>
              <w:t>w</w:t>
            </w:r>
            <w:r w:rsidRPr="00147648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and </w:t>
            </w:r>
            <w:r>
              <w:rPr>
                <w:b w:val="0"/>
                <w:bCs w:val="0"/>
                <w:iCs/>
                <w:sz w:val="24"/>
              </w:rPr>
              <w:t>examination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of the Quality System at tender stage will not be necessary.</w:t>
            </w:r>
          </w:p>
        </w:tc>
      </w:tr>
      <w:tr w:rsidR="0032132B" w:rsidRPr="00A75856" w14:paraId="21B16DAD" w14:textId="77777777" w:rsidTr="00110B60">
        <w:tc>
          <w:tcPr>
            <w:tcW w:w="788" w:type="dxa"/>
            <w:tcBorders>
              <w:top w:val="nil"/>
              <w:bottom w:val="single" w:sz="4" w:space="0" w:color="auto"/>
              <w:right w:val="nil"/>
            </w:tcBorders>
          </w:tcPr>
          <w:p w14:paraId="0D248B03" w14:textId="77777777" w:rsidR="0032132B" w:rsidRDefault="0032132B" w:rsidP="006330A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</w:tcBorders>
          </w:tcPr>
          <w:p w14:paraId="4DF5A38B" w14:textId="77777777" w:rsidR="0032132B" w:rsidRDefault="0032132B" w:rsidP="006330A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2" w:type="dxa"/>
            <w:tcBorders>
              <w:top w:val="nil"/>
              <w:bottom w:val="single" w:sz="4" w:space="0" w:color="auto"/>
            </w:tcBorders>
          </w:tcPr>
          <w:p w14:paraId="638FE0D6" w14:textId="77777777" w:rsidR="0032132B" w:rsidRPr="00A75856" w:rsidRDefault="0032132B" w:rsidP="006330AF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Project officer may include this </w:t>
            </w:r>
            <w:r w:rsidRPr="002B5541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Clause</w:t>
            </w: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 in contracts where </w:t>
            </w:r>
            <w:r w:rsidRPr="002B5541">
              <w:rPr>
                <w:b w:val="0"/>
                <w:bCs w:val="0"/>
                <w:iCs/>
                <w:sz w:val="24"/>
              </w:rPr>
              <w:t>particular</w:t>
            </w: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 difficulties in the production of structural concrete are envisaged. It may be used in conjunction with the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 xml:space="preserve"> A</w:t>
            </w: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CC on </w:t>
            </w:r>
            <w:r w:rsidRPr="006A2904">
              <w:rPr>
                <w:b w:val="0"/>
                <w:bCs w:val="0"/>
                <w:iCs/>
                <w:sz w:val="24"/>
              </w:rPr>
              <w:t>“</w:t>
            </w:r>
            <w:r w:rsidRPr="006A2904">
              <w:rPr>
                <w:rFonts w:hint="eastAsia"/>
                <w:b w:val="0"/>
                <w:bCs w:val="0"/>
                <w:iCs/>
                <w:sz w:val="24"/>
              </w:rPr>
              <w:t>Quality Assurance for Structural Concrete</w:t>
            </w:r>
            <w:r w:rsidRPr="001F726B">
              <w:rPr>
                <w:b w:val="0"/>
                <w:bCs w:val="0"/>
                <w:iCs/>
                <w:sz w:val="24"/>
              </w:rPr>
              <w:t>”</w:t>
            </w:r>
            <w:r w:rsidRPr="001F726B">
              <w:rPr>
                <w:rFonts w:hint="eastAsia"/>
                <w:b w:val="0"/>
                <w:bCs w:val="0"/>
                <w:iCs/>
                <w:sz w:val="24"/>
              </w:rPr>
              <w:t xml:space="preserve"> for contracts located at remote </w:t>
            </w:r>
            <w:r w:rsidRPr="001B5D78">
              <w:rPr>
                <w:b w:val="0"/>
                <w:bCs w:val="0"/>
                <w:iCs/>
                <w:sz w:val="24"/>
              </w:rPr>
              <w:t>areas</w:t>
            </w:r>
            <w:r w:rsidRPr="0039127E">
              <w:rPr>
                <w:rFonts w:hint="eastAsia"/>
                <w:b w:val="0"/>
                <w:bCs w:val="0"/>
                <w:iCs/>
                <w:sz w:val="24"/>
              </w:rPr>
              <w:t xml:space="preserve"> (such as outlying isl</w:t>
            </w:r>
            <w:r w:rsidRPr="00C76088">
              <w:rPr>
                <w:rFonts w:hint="eastAsia"/>
                <w:b w:val="0"/>
                <w:bCs w:val="0"/>
                <w:iCs/>
                <w:sz w:val="24"/>
              </w:rPr>
              <w:t xml:space="preserve">ands) or where the volume of structural concrete </w:t>
            </w:r>
            <w:r w:rsidRPr="0032132B">
              <w:rPr>
                <w:rFonts w:hint="eastAsia"/>
                <w:b w:val="0"/>
                <w:bCs w:val="0"/>
                <w:iCs/>
                <w:sz w:val="24"/>
              </w:rPr>
              <w:t>involved is less than 50 cubic meter.</w:t>
            </w:r>
          </w:p>
        </w:tc>
      </w:tr>
      <w:tr w:rsidR="0032132B" w:rsidRPr="00A75856" w14:paraId="747ABF4F" w14:textId="77777777" w:rsidTr="00110B60"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C949F5" w14:textId="77777777" w:rsidR="0032132B" w:rsidRDefault="0032132B" w:rsidP="00110B60">
            <w:pPr>
              <w:pStyle w:val="a9"/>
              <w:pageBreakBefore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271A1C" w14:textId="77777777" w:rsidR="0032132B" w:rsidRDefault="0032132B" w:rsidP="006330A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2621A9C5" w14:textId="1701B008" w:rsidR="0032132B" w:rsidRPr="00A75856" w:rsidRDefault="0032132B" w:rsidP="00B2010E">
            <w:pPr>
              <w:pStyle w:val="a9"/>
              <w:spacing w:beforeLines="20" w:before="72" w:afterLines="20" w:after="72"/>
              <w:ind w:leftChars="63" w:left="15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 w:rsidRPr="002B5541">
              <w:rPr>
                <w:rFonts w:hint="eastAsia"/>
                <w:b w:val="0"/>
                <w:bCs w:val="0"/>
                <w:iCs/>
                <w:sz w:val="24"/>
              </w:rPr>
              <w:t>Where th</w:t>
            </w:r>
            <w:r w:rsidRPr="002B5541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is</w:t>
            </w: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 w:rsidRPr="002B5541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Clause</w:t>
            </w: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 is included, it shall be inserted as an essential </w:t>
            </w:r>
            <w:r w:rsidR="00B2010E">
              <w:rPr>
                <w:b w:val="0"/>
                <w:bCs w:val="0"/>
                <w:iCs/>
                <w:sz w:val="24"/>
              </w:rPr>
              <w:t xml:space="preserve">submission </w:t>
            </w: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pursuant to </w:t>
            </w:r>
            <w:r w:rsidRPr="006A2904">
              <w:rPr>
                <w:rFonts w:hint="eastAsia"/>
                <w:b w:val="0"/>
                <w:bCs w:val="0"/>
                <w:iCs/>
                <w:sz w:val="24"/>
              </w:rPr>
              <w:t xml:space="preserve">Clause </w:t>
            </w:r>
            <w:r w:rsidRPr="001F726B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 xml:space="preserve">GCT </w:t>
            </w:r>
            <w:r w:rsidRPr="001B5D78">
              <w:rPr>
                <w:b w:val="0"/>
                <w:bCs w:val="0"/>
                <w:iCs/>
                <w:sz w:val="24"/>
              </w:rPr>
              <w:t>21</w:t>
            </w:r>
            <w:r w:rsidRPr="0039127E">
              <w:rPr>
                <w:rFonts w:hint="eastAsia"/>
                <w:b w:val="0"/>
                <w:bCs w:val="0"/>
                <w:iCs/>
                <w:sz w:val="24"/>
              </w:rPr>
              <w:t>. Where a Quality System for Production and Supply of</w:t>
            </w:r>
            <w:r w:rsidRPr="00C76088">
              <w:rPr>
                <w:rFonts w:hint="eastAsia"/>
                <w:b w:val="0"/>
                <w:bCs w:val="0"/>
                <w:iCs/>
                <w:sz w:val="24"/>
              </w:rPr>
              <w:t xml:space="preserve"> Structural Concrete is r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equired to be submitted with the tender, the tender shall be </w:t>
            </w:r>
            <w:r w:rsidRPr="00A75856">
              <w:rPr>
                <w:b w:val="0"/>
                <w:bCs w:val="0"/>
                <w:iCs/>
                <w:sz w:val="24"/>
              </w:rPr>
              <w:t>invalidated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 if the tenderer does not make such a submission. If the tenderer makes a poor submission which fails </w:t>
            </w:r>
            <w:r w:rsidRPr="00A75856">
              <w:rPr>
                <w:b w:val="0"/>
                <w:bCs w:val="0"/>
                <w:iCs/>
                <w:sz w:val="24"/>
              </w:rPr>
              <w:t xml:space="preserve">to 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demonstrate </w:t>
            </w:r>
            <w:r w:rsidR="00A15033" w:rsidRPr="00740DD0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="00A15033"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understanding of and </w:t>
            </w:r>
            <w:r w:rsidR="00A15033" w:rsidRPr="00740DD0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="00A15033"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capability in managing the quality of the production and supply of structural concrete for the </w:t>
            </w:r>
            <w:r w:rsidRPr="00147648">
              <w:rPr>
                <w:rFonts w:hint="eastAsia"/>
                <w:b w:val="0"/>
                <w:bCs w:val="0"/>
                <w:i/>
                <w:iCs/>
                <w:color w:val="auto"/>
                <w:sz w:val="24"/>
                <w:lang w:eastAsia="zh-HK"/>
              </w:rPr>
              <w:t>w</w:t>
            </w:r>
            <w:r w:rsidRPr="00147648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or</w:t>
            </w:r>
            <w:r w:rsidRPr="00740DD0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ks</w:t>
            </w:r>
            <w:r w:rsidRPr="00740DD0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>for th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e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>ontract, the tenderer shall be considered as not technically capable for recommendation for award of th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e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 w:rsidRPr="00A75856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>ontract.  Legal advice should be obtained to form such a recommendation.</w:t>
            </w:r>
          </w:p>
        </w:tc>
      </w:tr>
    </w:tbl>
    <w:p w14:paraId="240A2440" w14:textId="77777777" w:rsidR="00D75908" w:rsidRPr="0032132B" w:rsidRDefault="00D75908" w:rsidP="00427391">
      <w:pPr>
        <w:spacing w:line="288" w:lineRule="auto"/>
        <w:ind w:left="360" w:right="28"/>
        <w:jc w:val="both"/>
      </w:pPr>
    </w:p>
    <w:sectPr w:rsidR="00D75908" w:rsidRPr="0032132B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81220" w14:textId="77777777" w:rsidR="004023DB" w:rsidRDefault="004023DB" w:rsidP="00A24422">
      <w:pPr>
        <w:pStyle w:val="ae"/>
      </w:pPr>
      <w:r>
        <w:separator/>
      </w:r>
    </w:p>
  </w:endnote>
  <w:endnote w:type="continuationSeparator" w:id="0">
    <w:p w14:paraId="5C445FB8" w14:textId="77777777" w:rsidR="004023DB" w:rsidRDefault="004023DB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040F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112B5AA4" w14:textId="77777777" w:rsidR="00462E23" w:rsidRDefault="00462E23">
    <w:pPr>
      <w:pStyle w:val="a6"/>
      <w:rPr>
        <w:sz w:val="24"/>
      </w:rPr>
    </w:pPr>
  </w:p>
  <w:p w14:paraId="4740F8FB" w14:textId="67446A35" w:rsidR="00462E23" w:rsidRDefault="00626235" w:rsidP="00AC7E09">
    <w:pPr>
      <w:pStyle w:val="a6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AC7E09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CC2D4D">
      <w:rPr>
        <w:b/>
        <w:bCs/>
        <w:i/>
        <w:iCs/>
        <w:sz w:val="24"/>
        <w:lang w:eastAsia="zh-HK"/>
      </w:rPr>
      <w:t>30.6.2022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AC7E09">
      <w:rPr>
        <w:b/>
        <w:bCs/>
        <w:i/>
        <w:iCs/>
        <w:sz w:val="24"/>
      </w:rPr>
      <w:t xml:space="preserve"> SCT 6 -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4F5858">
      <w:rPr>
        <w:b/>
        <w:bCs/>
        <w:i/>
        <w:iCs/>
        <w:noProof/>
        <w:sz w:val="24"/>
      </w:rPr>
      <w:t>2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4F5858">
      <w:rPr>
        <w:b/>
        <w:bCs/>
        <w:i/>
        <w:iCs/>
        <w:noProof/>
        <w:sz w:val="24"/>
      </w:rPr>
      <w:t>2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BCD10" w14:textId="77777777" w:rsidR="004023DB" w:rsidRDefault="004023DB" w:rsidP="00A24422">
      <w:pPr>
        <w:pStyle w:val="ae"/>
      </w:pPr>
      <w:r>
        <w:separator/>
      </w:r>
    </w:p>
  </w:footnote>
  <w:footnote w:type="continuationSeparator" w:id="0">
    <w:p w14:paraId="7E97C40D" w14:textId="77777777" w:rsidR="004023DB" w:rsidRDefault="004023DB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D6A1E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677CC395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132"/>
    <w:rsid w:val="00007A2C"/>
    <w:rsid w:val="00013815"/>
    <w:rsid w:val="00021A9B"/>
    <w:rsid w:val="00025FE0"/>
    <w:rsid w:val="00027B93"/>
    <w:rsid w:val="00033A8D"/>
    <w:rsid w:val="0004172B"/>
    <w:rsid w:val="00052CDA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0B60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3DAA"/>
    <w:rsid w:val="00136EF9"/>
    <w:rsid w:val="0014037C"/>
    <w:rsid w:val="00142007"/>
    <w:rsid w:val="00142896"/>
    <w:rsid w:val="00144CD5"/>
    <w:rsid w:val="00146A88"/>
    <w:rsid w:val="00146B3C"/>
    <w:rsid w:val="00147648"/>
    <w:rsid w:val="00147CD5"/>
    <w:rsid w:val="00151BCB"/>
    <w:rsid w:val="0015224A"/>
    <w:rsid w:val="00165AF8"/>
    <w:rsid w:val="00170897"/>
    <w:rsid w:val="00177167"/>
    <w:rsid w:val="001866A6"/>
    <w:rsid w:val="00194B83"/>
    <w:rsid w:val="00195084"/>
    <w:rsid w:val="00196499"/>
    <w:rsid w:val="00197D40"/>
    <w:rsid w:val="001B3A8B"/>
    <w:rsid w:val="001B4465"/>
    <w:rsid w:val="001C226D"/>
    <w:rsid w:val="001C49C4"/>
    <w:rsid w:val="001C56C1"/>
    <w:rsid w:val="001C6BD5"/>
    <w:rsid w:val="001D1890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17CA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84967"/>
    <w:rsid w:val="0029030A"/>
    <w:rsid w:val="00290312"/>
    <w:rsid w:val="00295D84"/>
    <w:rsid w:val="00297CF7"/>
    <w:rsid w:val="002A307A"/>
    <w:rsid w:val="002A5615"/>
    <w:rsid w:val="002B3D0B"/>
    <w:rsid w:val="002B4EC6"/>
    <w:rsid w:val="002B5BC8"/>
    <w:rsid w:val="002B5DFD"/>
    <w:rsid w:val="002D11B7"/>
    <w:rsid w:val="002D2B9F"/>
    <w:rsid w:val="002D41EA"/>
    <w:rsid w:val="002E5D28"/>
    <w:rsid w:val="002E7F43"/>
    <w:rsid w:val="002F2D0F"/>
    <w:rsid w:val="002F6CC5"/>
    <w:rsid w:val="00301B88"/>
    <w:rsid w:val="00304108"/>
    <w:rsid w:val="0031028D"/>
    <w:rsid w:val="00313BEC"/>
    <w:rsid w:val="00320256"/>
    <w:rsid w:val="0032131C"/>
    <w:rsid w:val="0032132B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B72"/>
    <w:rsid w:val="003D7E2B"/>
    <w:rsid w:val="003E1D16"/>
    <w:rsid w:val="003E336A"/>
    <w:rsid w:val="003E6362"/>
    <w:rsid w:val="003F7289"/>
    <w:rsid w:val="004012D1"/>
    <w:rsid w:val="004023DB"/>
    <w:rsid w:val="0040242D"/>
    <w:rsid w:val="004028F4"/>
    <w:rsid w:val="00403AFE"/>
    <w:rsid w:val="004109F7"/>
    <w:rsid w:val="00412893"/>
    <w:rsid w:val="00412C76"/>
    <w:rsid w:val="004138C2"/>
    <w:rsid w:val="00420A1A"/>
    <w:rsid w:val="00425219"/>
    <w:rsid w:val="00427391"/>
    <w:rsid w:val="0043062A"/>
    <w:rsid w:val="0043456F"/>
    <w:rsid w:val="004411A6"/>
    <w:rsid w:val="004440A9"/>
    <w:rsid w:val="004449CB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3BE1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5858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6020"/>
    <w:rsid w:val="0054799A"/>
    <w:rsid w:val="005663D1"/>
    <w:rsid w:val="00572D2B"/>
    <w:rsid w:val="00581D22"/>
    <w:rsid w:val="0058742A"/>
    <w:rsid w:val="00590D13"/>
    <w:rsid w:val="0059542E"/>
    <w:rsid w:val="005A058B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30A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0DD0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443E"/>
    <w:rsid w:val="008266D5"/>
    <w:rsid w:val="00826F16"/>
    <w:rsid w:val="0083027A"/>
    <w:rsid w:val="0083215B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5994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58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5801"/>
    <w:rsid w:val="009B5921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15033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2F5D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C7E09"/>
    <w:rsid w:val="00AD39E3"/>
    <w:rsid w:val="00AD4BD8"/>
    <w:rsid w:val="00AD706E"/>
    <w:rsid w:val="00AE0087"/>
    <w:rsid w:val="00AE028E"/>
    <w:rsid w:val="00AE2E27"/>
    <w:rsid w:val="00AF176C"/>
    <w:rsid w:val="00AF6599"/>
    <w:rsid w:val="00B0404F"/>
    <w:rsid w:val="00B10ECC"/>
    <w:rsid w:val="00B12E0B"/>
    <w:rsid w:val="00B15273"/>
    <w:rsid w:val="00B15AB7"/>
    <w:rsid w:val="00B169C0"/>
    <w:rsid w:val="00B17658"/>
    <w:rsid w:val="00B2010E"/>
    <w:rsid w:val="00B272AF"/>
    <w:rsid w:val="00B32942"/>
    <w:rsid w:val="00B3614E"/>
    <w:rsid w:val="00B404C1"/>
    <w:rsid w:val="00B42B4B"/>
    <w:rsid w:val="00B50113"/>
    <w:rsid w:val="00B56030"/>
    <w:rsid w:val="00B70681"/>
    <w:rsid w:val="00B7091D"/>
    <w:rsid w:val="00B7390F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51F94"/>
    <w:rsid w:val="00C55298"/>
    <w:rsid w:val="00C5722D"/>
    <w:rsid w:val="00C5767E"/>
    <w:rsid w:val="00C621E0"/>
    <w:rsid w:val="00C642EB"/>
    <w:rsid w:val="00C84959"/>
    <w:rsid w:val="00C90D0B"/>
    <w:rsid w:val="00C9501C"/>
    <w:rsid w:val="00C95756"/>
    <w:rsid w:val="00C967F5"/>
    <w:rsid w:val="00C973F6"/>
    <w:rsid w:val="00C97F2B"/>
    <w:rsid w:val="00CA641B"/>
    <w:rsid w:val="00CA6B7E"/>
    <w:rsid w:val="00CB6E3C"/>
    <w:rsid w:val="00CC2D4D"/>
    <w:rsid w:val="00CC356D"/>
    <w:rsid w:val="00CC4DA3"/>
    <w:rsid w:val="00CC5289"/>
    <w:rsid w:val="00CC6A22"/>
    <w:rsid w:val="00CC765A"/>
    <w:rsid w:val="00CD0B65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241A"/>
    <w:rsid w:val="00D4469E"/>
    <w:rsid w:val="00D44D97"/>
    <w:rsid w:val="00D451A6"/>
    <w:rsid w:val="00D47BA5"/>
    <w:rsid w:val="00D50120"/>
    <w:rsid w:val="00D52BAA"/>
    <w:rsid w:val="00D55C99"/>
    <w:rsid w:val="00D57F53"/>
    <w:rsid w:val="00D75908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1342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E0485"/>
  <w15:chartTrackingRefBased/>
  <w15:docId w15:val="{2C136A51-5C4E-41EB-B7E4-6A37FDA1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740DD0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672E-C8F8-4ACF-B6D0-F2A3F151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1996</Characters>
  <Application>Microsoft Office Word</Application>
  <DocSecurity>0</DocSecurity>
  <Lines>68</Lines>
  <Paragraphs>13</Paragraphs>
  <ScaleCrop>false</ScaleCrop>
  <Company>HKSARG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3</cp:revision>
  <cp:lastPrinted>2020-08-04T10:12:00Z</cp:lastPrinted>
  <dcterms:created xsi:type="dcterms:W3CDTF">2022-05-10T03:17:00Z</dcterms:created>
  <dcterms:modified xsi:type="dcterms:W3CDTF">2022-05-10T03:17:00Z</dcterms:modified>
</cp:coreProperties>
</file>