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D5E" w:rsidRPr="00D74838" w:rsidRDefault="006E774C">
      <w:pPr>
        <w:pStyle w:val="Document1"/>
        <w:keepNext w:val="0"/>
        <w:keepLines w:val="0"/>
        <w:rPr>
          <w:rFonts w:ascii="Times New Roman" w:hAnsi="Times New Roman"/>
          <w:b/>
          <w:szCs w:val="24"/>
          <w:lang w:val="en-GB" w:eastAsia="zh-HK"/>
        </w:rPr>
      </w:pPr>
      <w:r w:rsidRPr="00D74838">
        <w:rPr>
          <w:rFonts w:ascii="Times New Roman" w:hAnsi="Times New Roman" w:hint="eastAsia"/>
          <w:b/>
          <w:szCs w:val="24"/>
          <w:lang w:val="en-GB" w:eastAsia="zh-HK"/>
        </w:rPr>
        <w:t xml:space="preserve">Section A </w:t>
      </w:r>
      <w:r w:rsidRPr="00D74838">
        <w:rPr>
          <w:rFonts w:ascii="Times New Roman" w:hAnsi="Times New Roman"/>
          <w:b/>
          <w:szCs w:val="24"/>
          <w:lang w:val="en-GB" w:eastAsia="zh-HK"/>
        </w:rPr>
        <w:t>–</w:t>
      </w:r>
      <w:r w:rsidRPr="00D74838">
        <w:rPr>
          <w:rFonts w:ascii="Times New Roman" w:hAnsi="Times New Roman" w:hint="eastAsia"/>
          <w:b/>
          <w:szCs w:val="24"/>
          <w:lang w:val="en-GB" w:eastAsia="zh-HK"/>
        </w:rPr>
        <w:t xml:space="preserve"> Definitions and Contract Documents</w:t>
      </w:r>
    </w:p>
    <w:p w:rsidR="006E774C" w:rsidRPr="00D74838" w:rsidRDefault="006E774C">
      <w:pPr>
        <w:pStyle w:val="Document1"/>
        <w:keepNext w:val="0"/>
        <w:keepLines w:val="0"/>
        <w:rPr>
          <w:rFonts w:ascii="Times New Roman" w:hAnsi="Times New Roman"/>
          <w:szCs w:val="24"/>
          <w:lang w:val="en-GB" w:eastAsia="zh-HK"/>
        </w:rPr>
      </w:pPr>
    </w:p>
    <w:tbl>
      <w:tblPr>
        <w:tblW w:w="10915" w:type="dxa"/>
        <w:tblInd w:w="-57" w:type="dxa"/>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076D5E" w:rsidRPr="00D74838" w:rsidTr="003E349F">
        <w:trPr>
          <w:cantSplit/>
        </w:trPr>
        <w:tc>
          <w:tcPr>
            <w:tcW w:w="1135" w:type="dxa"/>
          </w:tcPr>
          <w:p w:rsidR="00076D5E" w:rsidRPr="00D74838" w:rsidRDefault="00A0500E" w:rsidP="00617BB3">
            <w:pPr>
              <w:ind w:firstLineChars="23" w:firstLine="55"/>
              <w:rPr>
                <w:b/>
                <w:sz w:val="24"/>
                <w:szCs w:val="24"/>
              </w:rPr>
            </w:pPr>
            <w:r w:rsidRPr="00D74838">
              <w:rPr>
                <w:b/>
                <w:sz w:val="24"/>
                <w:szCs w:val="24"/>
                <w:lang w:eastAsia="zh-HK"/>
              </w:rPr>
              <w:t>A</w:t>
            </w:r>
            <w:r w:rsidR="00076D5E" w:rsidRPr="00D74838">
              <w:rPr>
                <w:b/>
                <w:sz w:val="24"/>
                <w:szCs w:val="24"/>
              </w:rPr>
              <w:t>1</w:t>
            </w:r>
          </w:p>
        </w:tc>
        <w:tc>
          <w:tcPr>
            <w:tcW w:w="567" w:type="dxa"/>
          </w:tcPr>
          <w:p w:rsidR="00076D5E" w:rsidRPr="00D74838" w:rsidRDefault="00076D5E">
            <w:pPr>
              <w:ind w:leftChars="-42" w:left="-84"/>
              <w:rPr>
                <w:sz w:val="24"/>
                <w:szCs w:val="24"/>
                <w:lang w:eastAsia="zh-HK"/>
              </w:rPr>
            </w:pPr>
          </w:p>
        </w:tc>
        <w:tc>
          <w:tcPr>
            <w:tcW w:w="5528" w:type="dxa"/>
          </w:tcPr>
          <w:p w:rsidR="00076D5E" w:rsidRPr="00D74838" w:rsidRDefault="00617BB3" w:rsidP="003D3AE1">
            <w:pPr>
              <w:pStyle w:val="ae"/>
              <w:tabs>
                <w:tab w:val="left" w:pos="720"/>
                <w:tab w:val="left" w:pos="1440"/>
                <w:tab w:val="left" w:pos="2160"/>
              </w:tabs>
              <w:kinsoku w:val="0"/>
              <w:overflowPunct w:val="0"/>
              <w:rPr>
                <w:rFonts w:eastAsia="華康細黑體"/>
                <w:szCs w:val="24"/>
                <w:lang w:eastAsia="zh-TW"/>
              </w:rPr>
            </w:pPr>
            <w:r w:rsidRPr="00D74838">
              <w:rPr>
                <w:lang w:eastAsia="en-US"/>
              </w:rPr>
              <w:t xml:space="preserve">Unless otherwise specified, the terms and definitions used in these </w:t>
            </w:r>
            <w:r w:rsidRPr="00D74838">
              <w:rPr>
                <w:i/>
                <w:lang w:eastAsia="en-US"/>
              </w:rPr>
              <w:t xml:space="preserve">additional conditions of contract </w:t>
            </w:r>
            <w:r w:rsidRPr="00D74838">
              <w:rPr>
                <w:lang w:eastAsia="en-US"/>
              </w:rPr>
              <w:t xml:space="preserve">shall be the same as those used in the </w:t>
            </w:r>
            <w:r w:rsidRPr="00D74838">
              <w:rPr>
                <w:i/>
                <w:lang w:eastAsia="en-US"/>
              </w:rPr>
              <w:t>conditions of contract.</w:t>
            </w:r>
          </w:p>
          <w:p w:rsidR="00076D5E" w:rsidRPr="00D74838" w:rsidRDefault="00076D5E" w:rsidP="00414D5B">
            <w:pPr>
              <w:ind w:leftChars="-42" w:left="-84"/>
              <w:jc w:val="both"/>
              <w:rPr>
                <w:sz w:val="24"/>
                <w:szCs w:val="24"/>
              </w:rPr>
            </w:pPr>
          </w:p>
        </w:tc>
        <w:tc>
          <w:tcPr>
            <w:tcW w:w="1700" w:type="dxa"/>
          </w:tcPr>
          <w:p w:rsidR="00076D5E" w:rsidRPr="00D74838" w:rsidRDefault="00A0500E">
            <w:pPr>
              <w:rPr>
                <w:sz w:val="24"/>
                <w:szCs w:val="24"/>
              </w:rPr>
            </w:pPr>
            <w:r w:rsidRPr="00D74838">
              <w:rPr>
                <w:b/>
                <w:sz w:val="24"/>
                <w:szCs w:val="24"/>
                <w:lang w:eastAsia="zh-HK"/>
              </w:rPr>
              <w:t>Definitions</w:t>
            </w:r>
          </w:p>
          <w:p w:rsidR="00076D5E" w:rsidRPr="00D74838" w:rsidRDefault="00076D5E">
            <w:pPr>
              <w:rPr>
                <w:sz w:val="24"/>
                <w:szCs w:val="24"/>
              </w:rPr>
            </w:pPr>
          </w:p>
        </w:tc>
        <w:tc>
          <w:tcPr>
            <w:tcW w:w="1985" w:type="dxa"/>
          </w:tcPr>
          <w:p w:rsidR="00076D5E" w:rsidRPr="00D74838" w:rsidRDefault="00076D5E">
            <w:pPr>
              <w:ind w:leftChars="-42" w:left="-84"/>
              <w:rPr>
                <w:sz w:val="24"/>
                <w:szCs w:val="24"/>
                <w:lang w:eastAsia="zh-HK"/>
              </w:rPr>
            </w:pPr>
          </w:p>
        </w:tc>
      </w:tr>
      <w:tr w:rsidR="00076D5E" w:rsidRPr="00D74838" w:rsidTr="003E349F">
        <w:trPr>
          <w:cantSplit/>
        </w:trPr>
        <w:tc>
          <w:tcPr>
            <w:tcW w:w="1135" w:type="dxa"/>
          </w:tcPr>
          <w:p w:rsidR="00076D5E" w:rsidRPr="00D74838" w:rsidRDefault="00076D5E">
            <w:pPr>
              <w:ind w:leftChars="-42" w:left="-84"/>
              <w:rPr>
                <w:b/>
                <w:sz w:val="24"/>
                <w:szCs w:val="24"/>
              </w:rPr>
            </w:pPr>
          </w:p>
        </w:tc>
        <w:tc>
          <w:tcPr>
            <w:tcW w:w="567" w:type="dxa"/>
          </w:tcPr>
          <w:p w:rsidR="00076D5E" w:rsidRPr="00D74838" w:rsidRDefault="00076D5E">
            <w:pPr>
              <w:ind w:leftChars="-42" w:left="-84"/>
              <w:rPr>
                <w:sz w:val="24"/>
                <w:szCs w:val="24"/>
              </w:rPr>
            </w:pPr>
          </w:p>
        </w:tc>
        <w:tc>
          <w:tcPr>
            <w:tcW w:w="5528" w:type="dxa"/>
          </w:tcPr>
          <w:p w:rsidR="00076D5E" w:rsidRPr="00D74838" w:rsidRDefault="00617BB3" w:rsidP="00617BB3">
            <w:pPr>
              <w:pStyle w:val="ae"/>
              <w:tabs>
                <w:tab w:val="left" w:pos="720"/>
                <w:tab w:val="left" w:pos="1440"/>
                <w:tab w:val="left" w:pos="2160"/>
              </w:tabs>
              <w:kinsoku w:val="0"/>
              <w:overflowPunct w:val="0"/>
              <w:rPr>
                <w:lang w:eastAsia="zh-HK"/>
              </w:rPr>
            </w:pPr>
            <w:r w:rsidRPr="00D74838">
              <w:rPr>
                <w:lang w:eastAsia="zh-HK"/>
              </w:rPr>
              <w:t>“</w:t>
            </w:r>
            <w:r w:rsidRPr="00D74838">
              <w:rPr>
                <w:lang w:eastAsia="en-US"/>
              </w:rPr>
              <w:t>Black Rainstorm Warning</w:t>
            </w:r>
            <w:r w:rsidRPr="00D74838">
              <w:rPr>
                <w:lang w:eastAsia="zh-HK"/>
              </w:rPr>
              <w:t>”</w:t>
            </w:r>
            <w:r w:rsidRPr="00D74838">
              <w:rPr>
                <w:lang w:eastAsia="en-US"/>
              </w:rPr>
              <w:t xml:space="preserve"> means a warning issued by the Director of the Hong Kong Observatory of a heavy rainstorm in, or in the vicinity of, Hong Kong by the use of the heavy rainstorm signal commonly referred to as black.</w:t>
            </w:r>
          </w:p>
          <w:p w:rsidR="00617BB3" w:rsidRPr="00D74838" w:rsidRDefault="00617BB3" w:rsidP="00617BB3">
            <w:pPr>
              <w:pStyle w:val="ae"/>
              <w:tabs>
                <w:tab w:val="left" w:pos="720"/>
                <w:tab w:val="left" w:pos="1440"/>
                <w:tab w:val="left" w:pos="2160"/>
              </w:tabs>
              <w:kinsoku w:val="0"/>
              <w:overflowPunct w:val="0"/>
              <w:rPr>
                <w:lang w:eastAsia="zh-HK"/>
              </w:rPr>
            </w:pPr>
          </w:p>
        </w:tc>
        <w:tc>
          <w:tcPr>
            <w:tcW w:w="1700" w:type="dxa"/>
          </w:tcPr>
          <w:p w:rsidR="00076D5E" w:rsidRPr="00D74838" w:rsidRDefault="00076D5E">
            <w:pPr>
              <w:rPr>
                <w:sz w:val="24"/>
                <w:szCs w:val="24"/>
              </w:rPr>
            </w:pPr>
          </w:p>
        </w:tc>
        <w:tc>
          <w:tcPr>
            <w:tcW w:w="1985" w:type="dxa"/>
          </w:tcPr>
          <w:p w:rsidR="000F425A" w:rsidRDefault="000F425A">
            <w:pPr>
              <w:ind w:leftChars="-42" w:left="-84"/>
              <w:rPr>
                <w:sz w:val="24"/>
                <w:szCs w:val="24"/>
                <w:lang w:eastAsia="zh-HK"/>
              </w:rPr>
            </w:pPr>
            <w:r>
              <w:rPr>
                <w:rFonts w:hint="eastAsia"/>
                <w:sz w:val="24"/>
                <w:szCs w:val="24"/>
                <w:lang w:eastAsia="zh-HK"/>
              </w:rPr>
              <w:t>Section 71 of the Interpretation and General Clauses Ordinance (Cap</w:t>
            </w:r>
            <w:r w:rsidR="00891C74">
              <w:rPr>
                <w:rFonts w:hint="eastAsia"/>
                <w:sz w:val="24"/>
                <w:szCs w:val="24"/>
                <w:lang w:eastAsia="zh-HK"/>
              </w:rPr>
              <w:t>.</w:t>
            </w:r>
            <w:r>
              <w:rPr>
                <w:rFonts w:hint="eastAsia"/>
                <w:sz w:val="24"/>
                <w:szCs w:val="24"/>
                <w:lang w:eastAsia="zh-HK"/>
              </w:rPr>
              <w:t xml:space="preserve"> 1) </w:t>
            </w:r>
          </w:p>
          <w:p w:rsidR="000F425A" w:rsidRPr="00D74838" w:rsidRDefault="000F425A" w:rsidP="00891C74">
            <w:pPr>
              <w:ind w:leftChars="-42" w:left="-84"/>
              <w:rPr>
                <w:sz w:val="24"/>
                <w:szCs w:val="24"/>
                <w:lang w:eastAsia="zh-HK"/>
              </w:rPr>
            </w:pPr>
          </w:p>
        </w:tc>
      </w:tr>
      <w:tr w:rsidR="00A0500E" w:rsidRPr="00D74838" w:rsidTr="003E349F">
        <w:trPr>
          <w:cantSplit/>
        </w:trPr>
        <w:tc>
          <w:tcPr>
            <w:tcW w:w="1135" w:type="dxa"/>
          </w:tcPr>
          <w:p w:rsidR="00A0500E" w:rsidRPr="00D74838" w:rsidRDefault="00A0500E">
            <w:pPr>
              <w:ind w:leftChars="-42" w:left="-84"/>
              <w:rPr>
                <w:b/>
                <w:sz w:val="24"/>
                <w:szCs w:val="24"/>
              </w:rPr>
            </w:pPr>
          </w:p>
        </w:tc>
        <w:tc>
          <w:tcPr>
            <w:tcW w:w="567" w:type="dxa"/>
          </w:tcPr>
          <w:p w:rsidR="00A0500E" w:rsidRPr="00D74838" w:rsidRDefault="00A0500E">
            <w:pPr>
              <w:ind w:leftChars="-42" w:left="-84"/>
              <w:rPr>
                <w:sz w:val="24"/>
                <w:szCs w:val="24"/>
              </w:rPr>
            </w:pPr>
          </w:p>
        </w:tc>
        <w:tc>
          <w:tcPr>
            <w:tcW w:w="5528" w:type="dxa"/>
          </w:tcPr>
          <w:p w:rsidR="00617BB3" w:rsidRPr="00D74838" w:rsidRDefault="00617BB3" w:rsidP="00C164A7">
            <w:pPr>
              <w:pStyle w:val="ae"/>
              <w:tabs>
                <w:tab w:val="left" w:pos="720"/>
                <w:tab w:val="left" w:pos="1440"/>
                <w:tab w:val="left" w:pos="2160"/>
              </w:tabs>
              <w:kinsoku w:val="0"/>
              <w:overflowPunct w:val="0"/>
              <w:rPr>
                <w:lang w:eastAsia="zh-HK"/>
              </w:rPr>
            </w:pPr>
            <w:r w:rsidRPr="00D74838">
              <w:rPr>
                <w:lang w:eastAsia="zh-HK"/>
              </w:rPr>
              <w:t xml:space="preserve">“DEVB” means </w:t>
            </w:r>
            <w:r w:rsidR="00891C74">
              <w:rPr>
                <w:rFonts w:hint="eastAsia"/>
                <w:lang w:eastAsia="zh-HK"/>
              </w:rPr>
              <w:t xml:space="preserve">the </w:t>
            </w:r>
            <w:r w:rsidRPr="00D74838">
              <w:rPr>
                <w:lang w:eastAsia="zh-HK"/>
              </w:rPr>
              <w:t>Development Bureau of the Government of the Hong Kong Special Administrative Region.</w:t>
            </w:r>
          </w:p>
          <w:p w:rsidR="00A0500E" w:rsidRPr="00D74838" w:rsidRDefault="00A0500E" w:rsidP="00C164A7">
            <w:pPr>
              <w:pStyle w:val="ae"/>
              <w:tabs>
                <w:tab w:val="left" w:pos="720"/>
                <w:tab w:val="left" w:pos="1440"/>
                <w:tab w:val="left" w:pos="2160"/>
              </w:tabs>
              <w:kinsoku w:val="0"/>
              <w:overflowPunct w:val="0"/>
              <w:rPr>
                <w:lang w:eastAsia="zh-HK"/>
              </w:rPr>
            </w:pPr>
          </w:p>
        </w:tc>
        <w:tc>
          <w:tcPr>
            <w:tcW w:w="1700" w:type="dxa"/>
          </w:tcPr>
          <w:p w:rsidR="00A0500E" w:rsidRPr="00D74838" w:rsidRDefault="00A0500E">
            <w:pPr>
              <w:rPr>
                <w:sz w:val="24"/>
                <w:szCs w:val="24"/>
              </w:rPr>
            </w:pPr>
          </w:p>
        </w:tc>
        <w:tc>
          <w:tcPr>
            <w:tcW w:w="1985" w:type="dxa"/>
          </w:tcPr>
          <w:p w:rsidR="003B0ED5" w:rsidRPr="00D74838" w:rsidRDefault="003B0ED5" w:rsidP="009C633D">
            <w:pPr>
              <w:ind w:leftChars="-42" w:left="-84" w:rightChars="28" w:right="56"/>
              <w:rPr>
                <w:sz w:val="24"/>
                <w:szCs w:val="24"/>
                <w:lang w:eastAsia="zh-HK"/>
              </w:rPr>
            </w:pPr>
          </w:p>
        </w:tc>
      </w:tr>
      <w:tr w:rsidR="00A0500E" w:rsidRPr="00D74838" w:rsidTr="003E349F">
        <w:trPr>
          <w:cantSplit/>
        </w:trPr>
        <w:tc>
          <w:tcPr>
            <w:tcW w:w="1135" w:type="dxa"/>
          </w:tcPr>
          <w:p w:rsidR="00A0500E" w:rsidRPr="00D74838" w:rsidRDefault="00A0500E">
            <w:pPr>
              <w:ind w:leftChars="-42" w:left="-84"/>
              <w:rPr>
                <w:b/>
                <w:sz w:val="24"/>
                <w:szCs w:val="24"/>
              </w:rPr>
            </w:pPr>
          </w:p>
        </w:tc>
        <w:tc>
          <w:tcPr>
            <w:tcW w:w="567" w:type="dxa"/>
          </w:tcPr>
          <w:p w:rsidR="00A0500E" w:rsidRPr="00D74838" w:rsidRDefault="00A0500E">
            <w:pPr>
              <w:ind w:leftChars="-42" w:left="-84"/>
              <w:rPr>
                <w:sz w:val="24"/>
                <w:szCs w:val="24"/>
              </w:rPr>
            </w:pPr>
          </w:p>
        </w:tc>
        <w:tc>
          <w:tcPr>
            <w:tcW w:w="5528" w:type="dxa"/>
          </w:tcPr>
          <w:p w:rsidR="00B434F8" w:rsidRPr="00D74838" w:rsidRDefault="00B86A62" w:rsidP="00C164A7">
            <w:pPr>
              <w:pStyle w:val="ae"/>
              <w:tabs>
                <w:tab w:val="left" w:pos="720"/>
                <w:tab w:val="left" w:pos="1440"/>
                <w:tab w:val="left" w:pos="2160"/>
              </w:tabs>
              <w:kinsoku w:val="0"/>
              <w:overflowPunct w:val="0"/>
              <w:rPr>
                <w:lang w:eastAsia="zh-HK"/>
              </w:rPr>
            </w:pPr>
            <w:r w:rsidRPr="00B86A62">
              <w:rPr>
                <w:lang w:eastAsia="zh-HK"/>
              </w:rPr>
              <w:t xml:space="preserve">“Dispute” means any dispute or difference of any kind whatsoever between the Parties arising out of or in connection with this contract and/or the </w:t>
            </w:r>
            <w:r w:rsidRPr="00B86A62">
              <w:rPr>
                <w:i/>
                <w:lang w:eastAsia="zh-HK"/>
              </w:rPr>
              <w:t>services</w:t>
            </w:r>
            <w:r w:rsidRPr="00B86A62">
              <w:rPr>
                <w:lang w:eastAsia="zh-HK"/>
              </w:rPr>
              <w:t xml:space="preserve"> including, without limitation, any dispute as to any decision, notification, certificate, assessment, instruction, order or direction or alleged failure to provide the same by the </w:t>
            </w:r>
            <w:r w:rsidRPr="00B86A62">
              <w:rPr>
                <w:i/>
                <w:lang w:eastAsia="zh-HK"/>
              </w:rPr>
              <w:t>Employer</w:t>
            </w:r>
            <w:r w:rsidRPr="00B86A62">
              <w:rPr>
                <w:lang w:eastAsia="zh-HK"/>
              </w:rPr>
              <w:t xml:space="preserve"> or </w:t>
            </w:r>
            <w:r w:rsidRPr="00B86A62">
              <w:rPr>
                <w:i/>
                <w:lang w:eastAsia="zh-HK"/>
              </w:rPr>
              <w:t>Employer’s Agent</w:t>
            </w:r>
            <w:r w:rsidRPr="00B86A62">
              <w:rPr>
                <w:lang w:eastAsia="zh-HK"/>
              </w:rPr>
              <w:t xml:space="preserve">, as the case may be, whether during the progress of the </w:t>
            </w:r>
            <w:r w:rsidRPr="00B86A62">
              <w:rPr>
                <w:i/>
                <w:lang w:eastAsia="zh-HK"/>
              </w:rPr>
              <w:t>services</w:t>
            </w:r>
            <w:r w:rsidRPr="00B86A62">
              <w:rPr>
                <w:lang w:eastAsia="zh-HK"/>
              </w:rPr>
              <w:t xml:space="preserve"> or after Completion and whether before or after the termination of this contract or the </w:t>
            </w:r>
            <w:r w:rsidRPr="00B86A62">
              <w:rPr>
                <w:i/>
                <w:lang w:eastAsia="zh-HK"/>
              </w:rPr>
              <w:t>Consultant</w:t>
            </w:r>
            <w:r w:rsidRPr="00B86A62">
              <w:rPr>
                <w:lang w:eastAsia="zh-HK"/>
              </w:rPr>
              <w:t xml:space="preserve">’s obligation to Provide the Services, or the abandonment or breach of this contract by either the </w:t>
            </w:r>
            <w:r w:rsidRPr="00B86A62">
              <w:rPr>
                <w:i/>
                <w:lang w:eastAsia="zh-HK"/>
              </w:rPr>
              <w:t>Employer</w:t>
            </w:r>
            <w:r w:rsidRPr="00B86A62">
              <w:rPr>
                <w:lang w:eastAsia="zh-HK"/>
              </w:rPr>
              <w:t xml:space="preserve"> or the </w:t>
            </w:r>
            <w:r w:rsidRPr="00B86A62">
              <w:rPr>
                <w:i/>
                <w:lang w:eastAsia="zh-HK"/>
              </w:rPr>
              <w:t>Consultant</w:t>
            </w:r>
            <w:r w:rsidRPr="00B86A62">
              <w:rPr>
                <w:lang w:eastAsia="zh-HK"/>
              </w:rPr>
              <w:t>, and includes a Payment Dispute.</w:t>
            </w:r>
          </w:p>
          <w:p w:rsidR="00C164A7" w:rsidRPr="00B86A62" w:rsidRDefault="00C164A7" w:rsidP="00C164A7">
            <w:pPr>
              <w:pStyle w:val="ae"/>
              <w:tabs>
                <w:tab w:val="left" w:pos="720"/>
                <w:tab w:val="left" w:pos="1440"/>
                <w:tab w:val="left" w:pos="2160"/>
              </w:tabs>
              <w:kinsoku w:val="0"/>
              <w:overflowPunct w:val="0"/>
              <w:rPr>
                <w:lang w:eastAsia="zh-HK"/>
              </w:rPr>
            </w:pPr>
          </w:p>
        </w:tc>
        <w:tc>
          <w:tcPr>
            <w:tcW w:w="1700" w:type="dxa"/>
          </w:tcPr>
          <w:p w:rsidR="00A0500E" w:rsidRPr="00D74838" w:rsidRDefault="00A0500E">
            <w:pPr>
              <w:rPr>
                <w:sz w:val="24"/>
                <w:szCs w:val="24"/>
              </w:rPr>
            </w:pPr>
          </w:p>
        </w:tc>
        <w:tc>
          <w:tcPr>
            <w:tcW w:w="1985" w:type="dxa"/>
          </w:tcPr>
          <w:p w:rsidR="003B0ED5" w:rsidRPr="00D74838" w:rsidRDefault="00B86A62" w:rsidP="00D61762">
            <w:pPr>
              <w:ind w:leftChars="-42" w:left="-84"/>
              <w:rPr>
                <w:sz w:val="24"/>
                <w:szCs w:val="24"/>
                <w:lang w:eastAsia="zh-HK"/>
              </w:rPr>
            </w:pPr>
            <w:r>
              <w:rPr>
                <w:rFonts w:hint="eastAsia"/>
                <w:sz w:val="24"/>
                <w:szCs w:val="24"/>
                <w:lang w:eastAsia="zh-HK"/>
              </w:rPr>
              <w:t>DEVB</w:t>
            </w:r>
            <w:r>
              <w:rPr>
                <w:sz w:val="24"/>
                <w:szCs w:val="24"/>
                <w:lang w:eastAsia="zh-HK"/>
              </w:rPr>
              <w:t xml:space="preserve">’s memo ref. DEVBWB WP4S-022-002-002 dated </w:t>
            </w:r>
            <w:r w:rsidR="009D0EE0">
              <w:rPr>
                <w:sz w:val="24"/>
                <w:szCs w:val="24"/>
                <w:lang w:eastAsia="zh-HK"/>
              </w:rPr>
              <w:t>2</w:t>
            </w:r>
            <w:r w:rsidR="00D61762">
              <w:rPr>
                <w:sz w:val="24"/>
                <w:szCs w:val="24"/>
                <w:lang w:eastAsia="zh-HK"/>
              </w:rPr>
              <w:t>2</w:t>
            </w:r>
            <w:r>
              <w:rPr>
                <w:sz w:val="24"/>
                <w:szCs w:val="24"/>
                <w:lang w:eastAsia="zh-HK"/>
              </w:rPr>
              <w:t xml:space="preserve"> August 2025</w:t>
            </w:r>
          </w:p>
        </w:tc>
      </w:tr>
      <w:tr w:rsidR="00A0500E" w:rsidRPr="00D74838" w:rsidTr="003E349F">
        <w:trPr>
          <w:cantSplit/>
        </w:trPr>
        <w:tc>
          <w:tcPr>
            <w:tcW w:w="1135" w:type="dxa"/>
          </w:tcPr>
          <w:p w:rsidR="00CA152D" w:rsidRPr="00D74838" w:rsidRDefault="00CA152D" w:rsidP="00617BB3">
            <w:pPr>
              <w:ind w:firstLineChars="23" w:firstLine="55"/>
              <w:rPr>
                <w:b/>
                <w:sz w:val="24"/>
                <w:szCs w:val="24"/>
                <w:lang w:eastAsia="zh-HK"/>
              </w:rPr>
            </w:pPr>
          </w:p>
        </w:tc>
        <w:tc>
          <w:tcPr>
            <w:tcW w:w="567" w:type="dxa"/>
          </w:tcPr>
          <w:p w:rsidR="00A0500E" w:rsidRPr="00D74838" w:rsidRDefault="00A0500E">
            <w:pPr>
              <w:ind w:leftChars="-42" w:left="-84"/>
              <w:rPr>
                <w:sz w:val="24"/>
                <w:szCs w:val="24"/>
              </w:rPr>
            </w:pPr>
          </w:p>
        </w:tc>
        <w:tc>
          <w:tcPr>
            <w:tcW w:w="5528" w:type="dxa"/>
          </w:tcPr>
          <w:p w:rsidR="000366B3" w:rsidRPr="00D74838" w:rsidRDefault="00617BB3" w:rsidP="00617BB3">
            <w:pPr>
              <w:pStyle w:val="ae"/>
              <w:tabs>
                <w:tab w:val="left" w:pos="720"/>
                <w:tab w:val="left" w:pos="1440"/>
                <w:tab w:val="left" w:pos="2160"/>
              </w:tabs>
              <w:kinsoku w:val="0"/>
              <w:overflowPunct w:val="0"/>
              <w:rPr>
                <w:lang w:eastAsia="zh-HK"/>
              </w:rPr>
            </w:pPr>
            <w:r w:rsidRPr="00D74838">
              <w:rPr>
                <w:lang w:eastAsia="zh-HK"/>
              </w:rPr>
              <w:t>“ETWB” means the previous Environment, Transport and Works Bureau of the Government of the Hong Kong Special Administrative Region, which is now DEVB.</w:t>
            </w:r>
          </w:p>
          <w:p w:rsidR="00F2378B" w:rsidRPr="00D74838" w:rsidRDefault="00F2378B" w:rsidP="00617BB3">
            <w:pPr>
              <w:pStyle w:val="ae"/>
              <w:tabs>
                <w:tab w:val="left" w:pos="720"/>
                <w:tab w:val="left" w:pos="1440"/>
                <w:tab w:val="left" w:pos="2160"/>
              </w:tabs>
              <w:kinsoku w:val="0"/>
              <w:overflowPunct w:val="0"/>
              <w:rPr>
                <w:lang w:eastAsia="zh-HK"/>
              </w:rPr>
            </w:pPr>
          </w:p>
        </w:tc>
        <w:tc>
          <w:tcPr>
            <w:tcW w:w="1700" w:type="dxa"/>
          </w:tcPr>
          <w:p w:rsidR="00A0500E" w:rsidRPr="00D74838" w:rsidRDefault="00A0500E">
            <w:pPr>
              <w:rPr>
                <w:sz w:val="24"/>
                <w:szCs w:val="24"/>
              </w:rPr>
            </w:pPr>
          </w:p>
        </w:tc>
        <w:tc>
          <w:tcPr>
            <w:tcW w:w="1985" w:type="dxa"/>
          </w:tcPr>
          <w:p w:rsidR="00DB3D54" w:rsidRPr="00D74838" w:rsidRDefault="00DB3D54" w:rsidP="009C633D">
            <w:pPr>
              <w:ind w:leftChars="-42" w:left="-84" w:rightChars="28" w:right="56"/>
              <w:rPr>
                <w:sz w:val="24"/>
                <w:szCs w:val="24"/>
                <w:lang w:eastAsia="zh-HK"/>
              </w:rPr>
            </w:pPr>
          </w:p>
        </w:tc>
      </w:tr>
      <w:tr w:rsidR="00FD636B" w:rsidRPr="00D74838" w:rsidTr="003E349F">
        <w:trPr>
          <w:cantSplit/>
        </w:trPr>
        <w:tc>
          <w:tcPr>
            <w:tcW w:w="1135" w:type="dxa"/>
          </w:tcPr>
          <w:p w:rsidR="00FD636B" w:rsidRPr="00D74838" w:rsidRDefault="00FD636B" w:rsidP="007C701B">
            <w:pPr>
              <w:ind w:leftChars="28" w:left="56"/>
              <w:rPr>
                <w:b/>
                <w:sz w:val="24"/>
                <w:szCs w:val="24"/>
                <w:lang w:eastAsia="zh-HK"/>
              </w:rPr>
            </w:pPr>
          </w:p>
        </w:tc>
        <w:tc>
          <w:tcPr>
            <w:tcW w:w="567" w:type="dxa"/>
          </w:tcPr>
          <w:p w:rsidR="00FD636B" w:rsidRPr="00D74838" w:rsidRDefault="00FD636B">
            <w:pPr>
              <w:ind w:leftChars="-42" w:left="-84"/>
              <w:rPr>
                <w:sz w:val="24"/>
                <w:szCs w:val="24"/>
              </w:rPr>
            </w:pPr>
          </w:p>
        </w:tc>
        <w:tc>
          <w:tcPr>
            <w:tcW w:w="5528" w:type="dxa"/>
          </w:tcPr>
          <w:p w:rsidR="00FD636B" w:rsidRPr="00D74838" w:rsidRDefault="00FD636B" w:rsidP="00C164A7">
            <w:pPr>
              <w:pStyle w:val="ae"/>
              <w:tabs>
                <w:tab w:val="left" w:pos="720"/>
                <w:tab w:val="left" w:pos="1440"/>
                <w:tab w:val="left" w:pos="2160"/>
              </w:tabs>
              <w:kinsoku w:val="0"/>
              <w:overflowPunct w:val="0"/>
              <w:rPr>
                <w:lang w:eastAsia="zh-HK"/>
              </w:rPr>
            </w:pPr>
            <w:r w:rsidRPr="00D74838">
              <w:rPr>
                <w:lang w:eastAsia="zh-HK"/>
              </w:rPr>
              <w:t>“Gale Warning” means a warning of the occurrence of a tropical cyclone in, or in the vicinity of, the Hong Kong Special Administrative Region, by the use of any of the tropical cyclone warning signals referred to in Section 5(1)(a)(i) of the Judicial Proceedings (</w:t>
            </w:r>
            <w:r w:rsidR="00844E93" w:rsidRPr="00D74838">
              <w:rPr>
                <w:lang w:eastAsia="zh-HK"/>
              </w:rPr>
              <w:t>Adjournment</w:t>
            </w:r>
            <w:r w:rsidRPr="00D74838">
              <w:rPr>
                <w:lang w:eastAsia="zh-HK"/>
              </w:rPr>
              <w:t xml:space="preserve"> during gale warnings) Ordinance (Cap</w:t>
            </w:r>
            <w:r w:rsidR="00891C74">
              <w:rPr>
                <w:rFonts w:hint="eastAsia"/>
                <w:lang w:eastAsia="zh-HK"/>
              </w:rPr>
              <w:t>.</w:t>
            </w:r>
            <w:r w:rsidRPr="00D74838">
              <w:rPr>
                <w:lang w:eastAsia="zh-HK"/>
              </w:rPr>
              <w:t xml:space="preserve"> 62).</w:t>
            </w:r>
          </w:p>
          <w:p w:rsidR="00FD636B" w:rsidRPr="00D74838" w:rsidRDefault="00FD636B" w:rsidP="00C164A7">
            <w:pPr>
              <w:pStyle w:val="ae"/>
              <w:tabs>
                <w:tab w:val="left" w:pos="720"/>
                <w:tab w:val="left" w:pos="1440"/>
                <w:tab w:val="left" w:pos="2160"/>
              </w:tabs>
              <w:kinsoku w:val="0"/>
              <w:overflowPunct w:val="0"/>
              <w:rPr>
                <w:lang w:eastAsia="zh-HK"/>
              </w:rPr>
            </w:pPr>
          </w:p>
        </w:tc>
        <w:tc>
          <w:tcPr>
            <w:tcW w:w="1700" w:type="dxa"/>
          </w:tcPr>
          <w:p w:rsidR="00FD636B" w:rsidRPr="00D74838" w:rsidRDefault="00FD636B">
            <w:pPr>
              <w:rPr>
                <w:sz w:val="24"/>
                <w:szCs w:val="24"/>
              </w:rPr>
            </w:pPr>
          </w:p>
        </w:tc>
        <w:tc>
          <w:tcPr>
            <w:tcW w:w="1985" w:type="dxa"/>
          </w:tcPr>
          <w:p w:rsidR="00FD636B" w:rsidRDefault="00FD636B" w:rsidP="000F425A">
            <w:pPr>
              <w:ind w:leftChars="-42" w:left="-84"/>
              <w:rPr>
                <w:sz w:val="24"/>
                <w:szCs w:val="24"/>
                <w:lang w:eastAsia="zh-HK"/>
              </w:rPr>
            </w:pPr>
            <w:r>
              <w:rPr>
                <w:rFonts w:hint="eastAsia"/>
                <w:sz w:val="24"/>
                <w:szCs w:val="24"/>
                <w:lang w:eastAsia="zh-HK"/>
              </w:rPr>
              <w:t>Section 71 of the Interpretation and General Clauses Ordinance (Cap</w:t>
            </w:r>
            <w:r w:rsidR="00891C74">
              <w:rPr>
                <w:rFonts w:hint="eastAsia"/>
                <w:sz w:val="24"/>
                <w:szCs w:val="24"/>
                <w:lang w:eastAsia="zh-HK"/>
              </w:rPr>
              <w:t>.</w:t>
            </w:r>
            <w:r>
              <w:rPr>
                <w:rFonts w:hint="eastAsia"/>
                <w:sz w:val="24"/>
                <w:szCs w:val="24"/>
                <w:lang w:eastAsia="zh-HK"/>
              </w:rPr>
              <w:t xml:space="preserve"> 1) and Section 2 of the </w:t>
            </w:r>
            <w:r w:rsidRPr="007C701B">
              <w:rPr>
                <w:sz w:val="24"/>
                <w:szCs w:val="24"/>
                <w:lang w:eastAsia="zh-HK"/>
              </w:rPr>
              <w:t>Judicial Proceedings (Adjournment During Gale Warnings) Ordinance</w:t>
            </w:r>
            <w:r>
              <w:rPr>
                <w:rFonts w:hint="eastAsia"/>
                <w:sz w:val="24"/>
                <w:szCs w:val="24"/>
                <w:lang w:eastAsia="zh-HK"/>
              </w:rPr>
              <w:t xml:space="preserve"> (Cap</w:t>
            </w:r>
            <w:r w:rsidR="00891C74">
              <w:rPr>
                <w:rFonts w:hint="eastAsia"/>
                <w:sz w:val="24"/>
                <w:szCs w:val="24"/>
                <w:lang w:eastAsia="zh-HK"/>
              </w:rPr>
              <w:t>.</w:t>
            </w:r>
            <w:r>
              <w:rPr>
                <w:rFonts w:hint="eastAsia"/>
                <w:sz w:val="24"/>
                <w:szCs w:val="24"/>
                <w:lang w:eastAsia="zh-HK"/>
              </w:rPr>
              <w:t xml:space="preserve"> 62)</w:t>
            </w:r>
          </w:p>
          <w:p w:rsidR="00FD636B" w:rsidRPr="00D74838" w:rsidRDefault="00FD636B" w:rsidP="003B0ED5">
            <w:pPr>
              <w:ind w:leftChars="-42" w:left="-84"/>
              <w:rPr>
                <w:sz w:val="24"/>
                <w:szCs w:val="24"/>
                <w:lang w:eastAsia="zh-HK"/>
              </w:rPr>
            </w:pPr>
          </w:p>
        </w:tc>
      </w:tr>
    </w:tbl>
    <w:p w:rsidR="007F4770" w:rsidRDefault="007F4770">
      <w:r>
        <w:br w:type="page"/>
      </w:r>
    </w:p>
    <w:tbl>
      <w:tblPr>
        <w:tblW w:w="10915" w:type="dxa"/>
        <w:tblInd w:w="-57" w:type="dxa"/>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FD636B" w:rsidRPr="00D74838" w:rsidTr="006345C7">
        <w:trPr>
          <w:cantSplit/>
        </w:trPr>
        <w:tc>
          <w:tcPr>
            <w:tcW w:w="1135" w:type="dxa"/>
          </w:tcPr>
          <w:p w:rsidR="00BD7DD9" w:rsidRPr="00D74838" w:rsidRDefault="00BD7DD9" w:rsidP="00BD7DD9">
            <w:pPr>
              <w:ind w:firstLineChars="23" w:firstLine="55"/>
              <w:rPr>
                <w:b/>
                <w:sz w:val="24"/>
                <w:szCs w:val="24"/>
                <w:lang w:eastAsia="zh-HK"/>
              </w:rPr>
            </w:pPr>
            <w:r w:rsidRPr="00D74838">
              <w:rPr>
                <w:b/>
                <w:sz w:val="24"/>
                <w:szCs w:val="24"/>
                <w:lang w:eastAsia="zh-HK"/>
              </w:rPr>
              <w:lastRenderedPageBreak/>
              <w:t>A1</w:t>
            </w:r>
          </w:p>
          <w:p w:rsidR="00FD636B" w:rsidRPr="00D74838" w:rsidRDefault="00BD7DD9" w:rsidP="00BD7DD9">
            <w:pPr>
              <w:ind w:leftChars="-42" w:left="-84"/>
              <w:rPr>
                <w:b/>
                <w:sz w:val="24"/>
                <w:szCs w:val="24"/>
              </w:rPr>
            </w:pPr>
            <w:r w:rsidRPr="00D74838">
              <w:rPr>
                <w:b/>
                <w:sz w:val="24"/>
                <w:szCs w:val="24"/>
                <w:lang w:eastAsia="zh-HK"/>
              </w:rPr>
              <w:t>(Cont’d)</w:t>
            </w:r>
          </w:p>
        </w:tc>
        <w:tc>
          <w:tcPr>
            <w:tcW w:w="567" w:type="dxa"/>
          </w:tcPr>
          <w:p w:rsidR="00FD636B" w:rsidRPr="00D74838" w:rsidRDefault="00FD636B">
            <w:pPr>
              <w:ind w:leftChars="-42" w:left="-84"/>
              <w:rPr>
                <w:sz w:val="24"/>
                <w:szCs w:val="24"/>
              </w:rPr>
            </w:pPr>
          </w:p>
        </w:tc>
        <w:tc>
          <w:tcPr>
            <w:tcW w:w="5528" w:type="dxa"/>
          </w:tcPr>
          <w:p w:rsidR="00FD636B" w:rsidRPr="00D74838" w:rsidRDefault="00FD636B" w:rsidP="00414D5B">
            <w:pPr>
              <w:pStyle w:val="ae"/>
              <w:tabs>
                <w:tab w:val="left" w:pos="720"/>
                <w:tab w:val="left" w:pos="1440"/>
                <w:tab w:val="left" w:pos="2160"/>
              </w:tabs>
              <w:kinsoku w:val="0"/>
              <w:overflowPunct w:val="0"/>
              <w:rPr>
                <w:lang w:eastAsia="zh-HK"/>
              </w:rPr>
            </w:pPr>
            <w:r w:rsidRPr="00D74838">
              <w:rPr>
                <w:lang w:eastAsia="zh-HK"/>
              </w:rPr>
              <w:t>“General Holiday” means every Sunday and other day which is a general holiday by virtue of the General Holidays Ordinance (Cap. 149).</w:t>
            </w:r>
          </w:p>
          <w:p w:rsidR="00FD636B" w:rsidRPr="00D74838" w:rsidRDefault="00FD636B" w:rsidP="00414D5B">
            <w:pPr>
              <w:pStyle w:val="ae"/>
              <w:tabs>
                <w:tab w:val="left" w:pos="720"/>
                <w:tab w:val="left" w:pos="1440"/>
                <w:tab w:val="left" w:pos="2160"/>
              </w:tabs>
              <w:kinsoku w:val="0"/>
              <w:overflowPunct w:val="0"/>
              <w:rPr>
                <w:lang w:eastAsia="zh-HK"/>
              </w:rPr>
            </w:pPr>
          </w:p>
        </w:tc>
        <w:tc>
          <w:tcPr>
            <w:tcW w:w="1700" w:type="dxa"/>
          </w:tcPr>
          <w:p w:rsidR="00FD636B" w:rsidRPr="00D74838" w:rsidRDefault="00FD636B">
            <w:pPr>
              <w:rPr>
                <w:sz w:val="24"/>
                <w:szCs w:val="24"/>
              </w:rPr>
            </w:pPr>
          </w:p>
        </w:tc>
        <w:tc>
          <w:tcPr>
            <w:tcW w:w="1985" w:type="dxa"/>
          </w:tcPr>
          <w:p w:rsidR="00FD636B" w:rsidRDefault="00FD636B" w:rsidP="000F425A">
            <w:pPr>
              <w:ind w:leftChars="-42" w:left="-84"/>
              <w:rPr>
                <w:sz w:val="24"/>
                <w:szCs w:val="24"/>
                <w:lang w:eastAsia="zh-HK"/>
              </w:rPr>
            </w:pPr>
            <w:r>
              <w:rPr>
                <w:rFonts w:hint="eastAsia"/>
                <w:sz w:val="24"/>
                <w:szCs w:val="24"/>
                <w:lang w:eastAsia="zh-HK"/>
              </w:rPr>
              <w:t>Section 3 of the Interpretation and General Clauses Ordinance (Cap</w:t>
            </w:r>
            <w:r w:rsidR="00891C74">
              <w:rPr>
                <w:rFonts w:hint="eastAsia"/>
                <w:sz w:val="24"/>
                <w:szCs w:val="24"/>
                <w:lang w:eastAsia="zh-HK"/>
              </w:rPr>
              <w:t>.</w:t>
            </w:r>
            <w:r>
              <w:rPr>
                <w:rFonts w:hint="eastAsia"/>
                <w:sz w:val="24"/>
                <w:szCs w:val="24"/>
                <w:lang w:eastAsia="zh-HK"/>
              </w:rPr>
              <w:t xml:space="preserve"> 1) </w:t>
            </w:r>
          </w:p>
          <w:p w:rsidR="00FD636B" w:rsidRPr="00D74838" w:rsidRDefault="00FD636B" w:rsidP="00414D5B">
            <w:pPr>
              <w:ind w:leftChars="-42" w:left="-84"/>
              <w:rPr>
                <w:sz w:val="24"/>
                <w:szCs w:val="24"/>
                <w:lang w:eastAsia="zh-HK"/>
              </w:rPr>
            </w:pPr>
          </w:p>
        </w:tc>
      </w:tr>
      <w:tr w:rsidR="00FD636B" w:rsidRPr="00D74838" w:rsidTr="006345C7">
        <w:trPr>
          <w:cantSplit/>
        </w:trPr>
        <w:tc>
          <w:tcPr>
            <w:tcW w:w="1135" w:type="dxa"/>
          </w:tcPr>
          <w:p w:rsidR="00FD636B" w:rsidRPr="00D74838" w:rsidRDefault="00FD636B" w:rsidP="005A44F1">
            <w:pPr>
              <w:ind w:firstLineChars="23" w:firstLine="55"/>
              <w:rPr>
                <w:b/>
                <w:sz w:val="24"/>
                <w:szCs w:val="24"/>
                <w:lang w:eastAsia="zh-HK"/>
              </w:rPr>
            </w:pPr>
          </w:p>
        </w:tc>
        <w:tc>
          <w:tcPr>
            <w:tcW w:w="567" w:type="dxa"/>
          </w:tcPr>
          <w:p w:rsidR="00FD636B" w:rsidRPr="00D74838" w:rsidRDefault="00FD636B">
            <w:pPr>
              <w:ind w:leftChars="-42" w:left="-84"/>
              <w:rPr>
                <w:sz w:val="24"/>
                <w:szCs w:val="24"/>
              </w:rPr>
            </w:pPr>
          </w:p>
        </w:tc>
        <w:tc>
          <w:tcPr>
            <w:tcW w:w="5528" w:type="dxa"/>
          </w:tcPr>
          <w:p w:rsidR="00FD636B" w:rsidRPr="00D74838" w:rsidRDefault="00FD636B" w:rsidP="00C164A7">
            <w:pPr>
              <w:pStyle w:val="ae"/>
              <w:tabs>
                <w:tab w:val="left" w:pos="720"/>
                <w:tab w:val="left" w:pos="1440"/>
                <w:tab w:val="left" w:pos="2160"/>
              </w:tabs>
              <w:kinsoku w:val="0"/>
              <w:overflowPunct w:val="0"/>
              <w:rPr>
                <w:lang w:eastAsia="zh-HK"/>
              </w:rPr>
            </w:pPr>
            <w:r w:rsidRPr="00D74838">
              <w:rPr>
                <w:lang w:eastAsia="zh-HK"/>
              </w:rPr>
              <w:t xml:space="preserve">“Government” means the Government of the Hong Kong Special Administrative Region. </w:t>
            </w:r>
          </w:p>
          <w:p w:rsidR="00FD636B" w:rsidRPr="00D74838" w:rsidRDefault="00FD636B" w:rsidP="00C164A7">
            <w:pPr>
              <w:pStyle w:val="ae"/>
              <w:tabs>
                <w:tab w:val="left" w:pos="720"/>
                <w:tab w:val="left" w:pos="1440"/>
                <w:tab w:val="left" w:pos="2160"/>
              </w:tabs>
              <w:kinsoku w:val="0"/>
              <w:overflowPunct w:val="0"/>
              <w:rPr>
                <w:lang w:eastAsia="zh-HK"/>
              </w:rPr>
            </w:pPr>
          </w:p>
        </w:tc>
        <w:tc>
          <w:tcPr>
            <w:tcW w:w="1700" w:type="dxa"/>
          </w:tcPr>
          <w:p w:rsidR="00FD636B" w:rsidRPr="00D74838" w:rsidRDefault="00FD636B">
            <w:pPr>
              <w:rPr>
                <w:sz w:val="24"/>
                <w:szCs w:val="24"/>
              </w:rPr>
            </w:pPr>
          </w:p>
        </w:tc>
        <w:tc>
          <w:tcPr>
            <w:tcW w:w="1985" w:type="dxa"/>
          </w:tcPr>
          <w:p w:rsidR="00FD636B" w:rsidRPr="00D74838" w:rsidRDefault="00FD636B" w:rsidP="009C1FC2">
            <w:pPr>
              <w:ind w:leftChars="-42" w:left="-84"/>
              <w:rPr>
                <w:sz w:val="24"/>
                <w:szCs w:val="24"/>
                <w:lang w:eastAsia="zh-HK"/>
              </w:rPr>
            </w:pPr>
            <w:r w:rsidRPr="00D74838">
              <w:rPr>
                <w:rFonts w:hint="eastAsia"/>
                <w:sz w:val="24"/>
                <w:szCs w:val="24"/>
                <w:lang w:eastAsia="zh-HK"/>
              </w:rPr>
              <w:t>GCE 1</w:t>
            </w:r>
          </w:p>
          <w:p w:rsidR="00FD636B" w:rsidRPr="00D74838" w:rsidRDefault="00FD636B">
            <w:pPr>
              <w:ind w:leftChars="-42" w:left="-84"/>
              <w:rPr>
                <w:sz w:val="24"/>
                <w:szCs w:val="24"/>
                <w:lang w:eastAsia="zh-HK"/>
              </w:rPr>
            </w:pPr>
          </w:p>
        </w:tc>
      </w:tr>
      <w:tr w:rsidR="00FD636B" w:rsidRPr="00D74838" w:rsidTr="006345C7">
        <w:trPr>
          <w:cantSplit/>
        </w:trPr>
        <w:tc>
          <w:tcPr>
            <w:tcW w:w="1135" w:type="dxa"/>
          </w:tcPr>
          <w:p w:rsidR="00FD636B" w:rsidRPr="00D74838" w:rsidRDefault="00FD636B">
            <w:pPr>
              <w:ind w:leftChars="-42" w:left="-84"/>
              <w:rPr>
                <w:b/>
                <w:sz w:val="24"/>
                <w:szCs w:val="24"/>
              </w:rPr>
            </w:pPr>
          </w:p>
        </w:tc>
        <w:tc>
          <w:tcPr>
            <w:tcW w:w="567" w:type="dxa"/>
          </w:tcPr>
          <w:p w:rsidR="00FD636B" w:rsidRPr="00D74838" w:rsidRDefault="00FD636B">
            <w:pPr>
              <w:ind w:leftChars="-42" w:left="-84"/>
              <w:rPr>
                <w:sz w:val="24"/>
                <w:szCs w:val="24"/>
              </w:rPr>
            </w:pPr>
          </w:p>
        </w:tc>
        <w:tc>
          <w:tcPr>
            <w:tcW w:w="5528" w:type="dxa"/>
          </w:tcPr>
          <w:p w:rsidR="00FD636B" w:rsidRPr="00D74838" w:rsidRDefault="00FD636B" w:rsidP="00C164A7">
            <w:pPr>
              <w:pStyle w:val="ae"/>
              <w:tabs>
                <w:tab w:val="left" w:pos="720"/>
                <w:tab w:val="left" w:pos="1440"/>
                <w:tab w:val="left" w:pos="2160"/>
              </w:tabs>
              <w:kinsoku w:val="0"/>
              <w:overflowPunct w:val="0"/>
              <w:rPr>
                <w:lang w:eastAsia="zh-HK"/>
              </w:rPr>
            </w:pPr>
            <w:r w:rsidRPr="00D74838">
              <w:rPr>
                <w:lang w:eastAsia="zh-HK"/>
              </w:rPr>
              <w:t>“Intellectual Property Rights” means patents, trade</w:t>
            </w:r>
            <w:r w:rsidRPr="00D74838">
              <w:rPr>
                <w:rFonts w:hint="eastAsia"/>
                <w:lang w:eastAsia="zh-HK"/>
              </w:rPr>
              <w:t xml:space="preserve"> </w:t>
            </w:r>
            <w:r w:rsidRPr="00D74838">
              <w:rPr>
                <w:lang w:eastAsia="zh-HK"/>
              </w:rPr>
              <w:t>marks, service marks, trade names, design rights, copyright, domain names, database rights, rights in know-how, new inventions, designs or processes and other intellectual property rights, whether now known or created in future (of whatever nature and wherever arising), and in each case whether registered or unregistered and including applications for the grant of any such rights.</w:t>
            </w:r>
          </w:p>
          <w:p w:rsidR="00FD636B" w:rsidRPr="00D74838" w:rsidRDefault="00FD636B" w:rsidP="00C164A7">
            <w:pPr>
              <w:pStyle w:val="ae"/>
              <w:tabs>
                <w:tab w:val="left" w:pos="720"/>
                <w:tab w:val="left" w:pos="1440"/>
                <w:tab w:val="left" w:pos="2160"/>
              </w:tabs>
              <w:kinsoku w:val="0"/>
              <w:overflowPunct w:val="0"/>
              <w:rPr>
                <w:lang w:eastAsia="zh-HK"/>
              </w:rPr>
            </w:pPr>
          </w:p>
        </w:tc>
        <w:tc>
          <w:tcPr>
            <w:tcW w:w="1700" w:type="dxa"/>
          </w:tcPr>
          <w:p w:rsidR="00FD636B" w:rsidRPr="00D74838" w:rsidRDefault="00FD636B">
            <w:pPr>
              <w:rPr>
                <w:sz w:val="24"/>
                <w:szCs w:val="24"/>
              </w:rPr>
            </w:pPr>
          </w:p>
        </w:tc>
        <w:tc>
          <w:tcPr>
            <w:tcW w:w="1985" w:type="dxa"/>
          </w:tcPr>
          <w:p w:rsidR="00FD636B" w:rsidRPr="00D74838" w:rsidRDefault="00FD636B" w:rsidP="00F2378B">
            <w:pPr>
              <w:ind w:leftChars="-42" w:left="-84"/>
              <w:rPr>
                <w:sz w:val="24"/>
                <w:szCs w:val="24"/>
                <w:lang w:eastAsia="zh-HK"/>
              </w:rPr>
            </w:pPr>
          </w:p>
        </w:tc>
      </w:tr>
      <w:tr w:rsidR="00344630" w:rsidRPr="00F9053A" w:rsidTr="006345C7">
        <w:trPr>
          <w:cantSplit/>
        </w:trPr>
        <w:tc>
          <w:tcPr>
            <w:tcW w:w="1135" w:type="dxa"/>
          </w:tcPr>
          <w:p w:rsidR="00344630" w:rsidRPr="009202AF" w:rsidRDefault="00344630" w:rsidP="007C701B">
            <w:pPr>
              <w:ind w:firstLineChars="23" w:firstLine="55"/>
              <w:rPr>
                <w:b/>
                <w:sz w:val="24"/>
                <w:szCs w:val="24"/>
              </w:rPr>
            </w:pPr>
          </w:p>
        </w:tc>
        <w:tc>
          <w:tcPr>
            <w:tcW w:w="567" w:type="dxa"/>
          </w:tcPr>
          <w:p w:rsidR="00344630" w:rsidRPr="009202AF" w:rsidRDefault="00344630">
            <w:pPr>
              <w:ind w:leftChars="-42" w:left="-84"/>
              <w:rPr>
                <w:sz w:val="24"/>
                <w:szCs w:val="24"/>
              </w:rPr>
            </w:pPr>
          </w:p>
        </w:tc>
        <w:tc>
          <w:tcPr>
            <w:tcW w:w="5528" w:type="dxa"/>
          </w:tcPr>
          <w:p w:rsidR="00344630" w:rsidRPr="009202AF" w:rsidRDefault="00344630" w:rsidP="00C164A7">
            <w:pPr>
              <w:pStyle w:val="ae"/>
              <w:tabs>
                <w:tab w:val="left" w:pos="720"/>
                <w:tab w:val="left" w:pos="1440"/>
                <w:tab w:val="left" w:pos="2160"/>
              </w:tabs>
              <w:kinsoku w:val="0"/>
              <w:overflowPunct w:val="0"/>
              <w:rPr>
                <w:rFonts w:ascii="Times New Roman" w:hAnsi="Times New Roman"/>
                <w:szCs w:val="24"/>
                <w:lang w:val="en-US" w:eastAsia="zh-HK"/>
              </w:rPr>
            </w:pPr>
            <w:r w:rsidRPr="009202AF">
              <w:rPr>
                <w:rFonts w:ascii="Times New Roman" w:hAnsi="Times New Roman"/>
                <w:szCs w:val="24"/>
                <w:lang w:val="en-US" w:eastAsia="en-US"/>
              </w:rPr>
              <w:t>“</w:t>
            </w:r>
            <w:r w:rsidRPr="009202AF">
              <w:rPr>
                <w:rFonts w:ascii="Times New Roman" w:hAnsi="Times New Roman" w:hint="eastAsia"/>
                <w:szCs w:val="24"/>
                <w:lang w:val="en-US" w:eastAsia="en-US"/>
              </w:rPr>
              <w:t>NEC Clause</w:t>
            </w:r>
            <w:r w:rsidRPr="009202AF">
              <w:rPr>
                <w:rFonts w:ascii="Times New Roman" w:hAnsi="Times New Roman"/>
                <w:szCs w:val="24"/>
                <w:lang w:val="en-US" w:eastAsia="en-US"/>
              </w:rPr>
              <w:t>”</w:t>
            </w:r>
            <w:r w:rsidRPr="009202AF">
              <w:rPr>
                <w:rFonts w:ascii="Times New Roman" w:hAnsi="Times New Roman" w:hint="eastAsia"/>
                <w:szCs w:val="24"/>
                <w:lang w:val="en-US" w:eastAsia="en-US"/>
              </w:rPr>
              <w:t xml:space="preserve"> </w:t>
            </w:r>
            <w:r w:rsidRPr="009202AF">
              <w:rPr>
                <w:rFonts w:ascii="Times New Roman" w:hAnsi="Times New Roman"/>
                <w:szCs w:val="24"/>
                <w:lang w:val="en-US" w:eastAsia="en-US"/>
              </w:rPr>
              <w:t xml:space="preserve">means a clause in the </w:t>
            </w:r>
            <w:r w:rsidRPr="009202AF">
              <w:rPr>
                <w:rFonts w:ascii="Times New Roman" w:hAnsi="Times New Roman"/>
                <w:i/>
                <w:szCs w:val="24"/>
                <w:lang w:val="en-US" w:eastAsia="en-US"/>
              </w:rPr>
              <w:t>conditions of contract</w:t>
            </w:r>
            <w:r w:rsidRPr="009202AF">
              <w:rPr>
                <w:rFonts w:ascii="Times New Roman" w:hAnsi="Times New Roman"/>
                <w:szCs w:val="24"/>
                <w:lang w:val="en-US" w:eastAsia="en-US"/>
              </w:rPr>
              <w:t xml:space="preserve"> as more particularly identified in the Contract Data Part one, as amended or supplemented by the </w:t>
            </w:r>
            <w:r w:rsidRPr="009202AF">
              <w:rPr>
                <w:rFonts w:ascii="Times New Roman" w:hAnsi="Times New Roman" w:hint="eastAsia"/>
                <w:szCs w:val="24"/>
                <w:lang w:val="en-US" w:eastAsia="zh-HK"/>
              </w:rPr>
              <w:t xml:space="preserve">Schedule to the </w:t>
            </w:r>
            <w:r w:rsidR="00595255" w:rsidRPr="009202AF">
              <w:rPr>
                <w:rFonts w:ascii="Times New Roman" w:hAnsi="Times New Roman"/>
                <w:szCs w:val="24"/>
                <w:lang w:val="en-US" w:eastAsia="en-US"/>
              </w:rPr>
              <w:t>Memorandum of Agreement</w:t>
            </w:r>
            <w:r w:rsidR="00B136B9" w:rsidRPr="00B136B9">
              <w:rPr>
                <w:rFonts w:ascii="Times New Roman" w:hAnsi="Times New Roman"/>
                <w:szCs w:val="24"/>
                <w:lang w:val="en-US" w:eastAsia="en-US"/>
              </w:rPr>
              <w:t xml:space="preserve">, but a reference to NEC Clause in this document shall exclude these </w:t>
            </w:r>
            <w:r w:rsidR="00B136B9" w:rsidRPr="00B136B9">
              <w:rPr>
                <w:rFonts w:ascii="Times New Roman" w:hAnsi="Times New Roman"/>
                <w:i/>
                <w:szCs w:val="24"/>
                <w:lang w:val="en-US" w:eastAsia="en-US"/>
              </w:rPr>
              <w:t>additional conditions of contract</w:t>
            </w:r>
            <w:r w:rsidRPr="009202AF">
              <w:rPr>
                <w:rFonts w:ascii="Times New Roman" w:hAnsi="Times New Roman"/>
                <w:szCs w:val="24"/>
                <w:lang w:val="en-US" w:eastAsia="en-US"/>
              </w:rPr>
              <w:t>.</w:t>
            </w:r>
          </w:p>
          <w:p w:rsidR="00344630" w:rsidRPr="009202AF" w:rsidRDefault="00344630" w:rsidP="00C164A7">
            <w:pPr>
              <w:pStyle w:val="ae"/>
              <w:tabs>
                <w:tab w:val="left" w:pos="720"/>
                <w:tab w:val="left" w:pos="1440"/>
                <w:tab w:val="left" w:pos="2160"/>
              </w:tabs>
              <w:kinsoku w:val="0"/>
              <w:overflowPunct w:val="0"/>
              <w:rPr>
                <w:lang w:eastAsia="zh-HK"/>
              </w:rPr>
            </w:pPr>
          </w:p>
        </w:tc>
        <w:tc>
          <w:tcPr>
            <w:tcW w:w="1700" w:type="dxa"/>
          </w:tcPr>
          <w:p w:rsidR="00344630" w:rsidRPr="009202AF" w:rsidRDefault="00344630">
            <w:pPr>
              <w:rPr>
                <w:sz w:val="24"/>
                <w:szCs w:val="24"/>
              </w:rPr>
            </w:pPr>
          </w:p>
        </w:tc>
        <w:tc>
          <w:tcPr>
            <w:tcW w:w="1985" w:type="dxa"/>
          </w:tcPr>
          <w:p w:rsidR="00344630" w:rsidRPr="009202AF" w:rsidRDefault="00344630" w:rsidP="00891C74">
            <w:pPr>
              <w:ind w:leftChars="-42" w:left="-84" w:rightChars="28" w:right="56"/>
              <w:rPr>
                <w:sz w:val="24"/>
                <w:szCs w:val="24"/>
                <w:lang w:eastAsia="zh-HK"/>
              </w:rPr>
            </w:pPr>
            <w:r w:rsidRPr="009202AF">
              <w:rPr>
                <w:sz w:val="24"/>
                <w:szCs w:val="24"/>
                <w:lang w:eastAsia="zh-HK"/>
              </w:rPr>
              <w:t>F</w:t>
            </w:r>
            <w:r w:rsidRPr="009202AF">
              <w:rPr>
                <w:rFonts w:hint="eastAsia"/>
                <w:sz w:val="24"/>
                <w:szCs w:val="24"/>
                <w:lang w:eastAsia="zh-HK"/>
              </w:rPr>
              <w:t>or efficacy of the contract</w:t>
            </w:r>
          </w:p>
        </w:tc>
      </w:tr>
      <w:tr w:rsidR="00EC1ABF" w:rsidRPr="00F9053A" w:rsidTr="006345C7">
        <w:trPr>
          <w:cantSplit/>
        </w:trPr>
        <w:tc>
          <w:tcPr>
            <w:tcW w:w="1135" w:type="dxa"/>
          </w:tcPr>
          <w:p w:rsidR="00EC1ABF" w:rsidRPr="009202AF" w:rsidRDefault="00EC1ABF" w:rsidP="007C701B">
            <w:pPr>
              <w:ind w:firstLineChars="23" w:firstLine="55"/>
              <w:rPr>
                <w:b/>
                <w:sz w:val="24"/>
                <w:szCs w:val="24"/>
              </w:rPr>
            </w:pPr>
          </w:p>
        </w:tc>
        <w:tc>
          <w:tcPr>
            <w:tcW w:w="567" w:type="dxa"/>
          </w:tcPr>
          <w:p w:rsidR="00EC1ABF" w:rsidRPr="009202AF" w:rsidRDefault="00EC1ABF">
            <w:pPr>
              <w:ind w:leftChars="-42" w:left="-84"/>
              <w:rPr>
                <w:sz w:val="24"/>
                <w:szCs w:val="24"/>
              </w:rPr>
            </w:pPr>
          </w:p>
        </w:tc>
        <w:tc>
          <w:tcPr>
            <w:tcW w:w="5528" w:type="dxa"/>
          </w:tcPr>
          <w:p w:rsidR="00EC1ABF" w:rsidRDefault="00EC1ABF" w:rsidP="00C164A7">
            <w:pPr>
              <w:pStyle w:val="ae"/>
              <w:tabs>
                <w:tab w:val="left" w:pos="720"/>
                <w:tab w:val="left" w:pos="1440"/>
                <w:tab w:val="left" w:pos="2160"/>
              </w:tabs>
              <w:kinsoku w:val="0"/>
              <w:overflowPunct w:val="0"/>
              <w:rPr>
                <w:rFonts w:ascii="Times New Roman" w:hAnsi="Times New Roman"/>
                <w:szCs w:val="24"/>
                <w:lang w:val="en-US" w:eastAsia="en-US"/>
              </w:rPr>
            </w:pPr>
            <w:r w:rsidRPr="00056DCB">
              <w:rPr>
                <w:rFonts w:ascii="Times New Roman" w:hAnsi="Times New Roman"/>
                <w:lang w:eastAsia="zh-HK"/>
              </w:rPr>
              <w:t xml:space="preserve">“Payment Dispute” means a Dispute which is a payment dispute defined in the </w:t>
            </w:r>
            <w:r w:rsidRPr="00056DCB">
              <w:rPr>
                <w:rFonts w:ascii="Times New Roman" w:hAnsi="Times New Roman"/>
                <w:i/>
              </w:rPr>
              <w:t>security of payment provisions</w:t>
            </w:r>
            <w:r w:rsidRPr="00056DCB">
              <w:rPr>
                <w:rFonts w:ascii="Times New Roman" w:hAnsi="Times New Roman"/>
                <w:lang w:eastAsia="zh-HK"/>
              </w:rPr>
              <w:t>.</w:t>
            </w:r>
          </w:p>
          <w:p w:rsidR="00EC1ABF" w:rsidRPr="009202AF" w:rsidRDefault="00EC1ABF" w:rsidP="00C164A7">
            <w:pPr>
              <w:pStyle w:val="ae"/>
              <w:tabs>
                <w:tab w:val="left" w:pos="720"/>
                <w:tab w:val="left" w:pos="1440"/>
                <w:tab w:val="left" w:pos="2160"/>
              </w:tabs>
              <w:kinsoku w:val="0"/>
              <w:overflowPunct w:val="0"/>
              <w:rPr>
                <w:rFonts w:ascii="Times New Roman" w:hAnsi="Times New Roman"/>
                <w:szCs w:val="24"/>
                <w:lang w:val="en-US" w:eastAsia="en-US"/>
              </w:rPr>
            </w:pPr>
          </w:p>
        </w:tc>
        <w:tc>
          <w:tcPr>
            <w:tcW w:w="1700" w:type="dxa"/>
          </w:tcPr>
          <w:p w:rsidR="00EC1ABF" w:rsidRPr="009202AF" w:rsidRDefault="00EC1ABF">
            <w:pPr>
              <w:rPr>
                <w:sz w:val="24"/>
                <w:szCs w:val="24"/>
              </w:rPr>
            </w:pPr>
          </w:p>
        </w:tc>
        <w:tc>
          <w:tcPr>
            <w:tcW w:w="1985" w:type="dxa"/>
          </w:tcPr>
          <w:p w:rsidR="00EC1ABF" w:rsidRDefault="00EC1ABF" w:rsidP="00891C74">
            <w:pPr>
              <w:ind w:leftChars="-42" w:left="-84" w:rightChars="28" w:right="56"/>
              <w:rPr>
                <w:sz w:val="24"/>
                <w:szCs w:val="24"/>
                <w:lang w:eastAsia="zh-HK"/>
              </w:rPr>
            </w:pPr>
            <w:r>
              <w:rPr>
                <w:rFonts w:hint="eastAsia"/>
                <w:sz w:val="24"/>
                <w:szCs w:val="24"/>
                <w:lang w:eastAsia="zh-HK"/>
              </w:rPr>
              <w:t>DEVB</w:t>
            </w:r>
            <w:r>
              <w:rPr>
                <w:sz w:val="24"/>
                <w:szCs w:val="24"/>
                <w:lang w:eastAsia="zh-HK"/>
              </w:rPr>
              <w:t>’s memo ref. DEVBWB WP4S-022-002-002 date</w:t>
            </w:r>
            <w:r w:rsidRPr="009D0EE0">
              <w:rPr>
                <w:sz w:val="24"/>
                <w:szCs w:val="24"/>
                <w:lang w:eastAsia="zh-HK"/>
              </w:rPr>
              <w:t xml:space="preserve">d </w:t>
            </w:r>
            <w:r w:rsidR="009D0EE0" w:rsidRPr="009D0EE0">
              <w:rPr>
                <w:sz w:val="24"/>
                <w:szCs w:val="24"/>
                <w:lang w:eastAsia="zh-HK"/>
              </w:rPr>
              <w:t>2</w:t>
            </w:r>
            <w:r w:rsidR="00D61762">
              <w:rPr>
                <w:sz w:val="24"/>
                <w:szCs w:val="24"/>
                <w:lang w:eastAsia="zh-HK"/>
              </w:rPr>
              <w:t>2</w:t>
            </w:r>
            <w:r w:rsidRPr="009D0EE0">
              <w:rPr>
                <w:sz w:val="24"/>
                <w:szCs w:val="24"/>
                <w:lang w:eastAsia="zh-HK"/>
              </w:rPr>
              <w:t xml:space="preserve"> August 202</w:t>
            </w:r>
            <w:r>
              <w:rPr>
                <w:sz w:val="24"/>
                <w:szCs w:val="24"/>
                <w:lang w:eastAsia="zh-HK"/>
              </w:rPr>
              <w:t>5</w:t>
            </w:r>
          </w:p>
          <w:p w:rsidR="00EC1ABF" w:rsidRPr="009202AF" w:rsidRDefault="00EC1ABF" w:rsidP="00891C74">
            <w:pPr>
              <w:ind w:leftChars="-42" w:left="-84" w:rightChars="28" w:right="56"/>
              <w:rPr>
                <w:sz w:val="24"/>
                <w:szCs w:val="24"/>
                <w:lang w:eastAsia="zh-HK"/>
              </w:rPr>
            </w:pPr>
          </w:p>
        </w:tc>
      </w:tr>
      <w:tr w:rsidR="00FD636B" w:rsidRPr="00F9053A" w:rsidTr="006345C7">
        <w:trPr>
          <w:cantSplit/>
        </w:trPr>
        <w:tc>
          <w:tcPr>
            <w:tcW w:w="1135" w:type="dxa"/>
          </w:tcPr>
          <w:p w:rsidR="00FD636B" w:rsidRPr="00F9053A" w:rsidRDefault="00FD636B" w:rsidP="007C701B">
            <w:pPr>
              <w:ind w:firstLineChars="23" w:firstLine="55"/>
              <w:rPr>
                <w:b/>
                <w:sz w:val="24"/>
                <w:szCs w:val="24"/>
              </w:rPr>
            </w:pPr>
          </w:p>
        </w:tc>
        <w:tc>
          <w:tcPr>
            <w:tcW w:w="567" w:type="dxa"/>
          </w:tcPr>
          <w:p w:rsidR="00FD636B" w:rsidRPr="00F9053A" w:rsidRDefault="00FD636B">
            <w:pPr>
              <w:ind w:leftChars="-42" w:left="-84"/>
              <w:rPr>
                <w:sz w:val="24"/>
                <w:szCs w:val="24"/>
              </w:rPr>
            </w:pPr>
          </w:p>
        </w:tc>
        <w:tc>
          <w:tcPr>
            <w:tcW w:w="5528" w:type="dxa"/>
          </w:tcPr>
          <w:p w:rsidR="00FD636B" w:rsidRPr="00F9053A" w:rsidRDefault="00FD636B" w:rsidP="00C164A7">
            <w:pPr>
              <w:pStyle w:val="ae"/>
              <w:tabs>
                <w:tab w:val="left" w:pos="720"/>
                <w:tab w:val="left" w:pos="1440"/>
                <w:tab w:val="left" w:pos="2160"/>
              </w:tabs>
              <w:kinsoku w:val="0"/>
              <w:overflowPunct w:val="0"/>
              <w:rPr>
                <w:lang w:eastAsia="zh-HK"/>
              </w:rPr>
            </w:pPr>
            <w:r w:rsidRPr="00F9053A">
              <w:rPr>
                <w:lang w:eastAsia="zh-HK"/>
              </w:rPr>
              <w:t xml:space="preserve">“Resident Site Staff” means those persons employed by the </w:t>
            </w:r>
            <w:r w:rsidRPr="00F9053A">
              <w:rPr>
                <w:i/>
                <w:lang w:eastAsia="zh-HK"/>
              </w:rPr>
              <w:t>Consultant</w:t>
            </w:r>
            <w:r w:rsidRPr="00F9053A">
              <w:rPr>
                <w:lang w:eastAsia="zh-HK"/>
              </w:rPr>
              <w:t xml:space="preserve"> </w:t>
            </w:r>
            <w:r w:rsidR="00151019">
              <w:rPr>
                <w:lang w:eastAsia="zh-HK"/>
              </w:rPr>
              <w:t>pursuant to clauses C1 and C2 of</w:t>
            </w:r>
            <w:r w:rsidRPr="00F9053A">
              <w:rPr>
                <w:lang w:eastAsia="zh-HK"/>
              </w:rPr>
              <w:t xml:space="preserve"> these </w:t>
            </w:r>
            <w:r w:rsidRPr="00F9053A">
              <w:rPr>
                <w:i/>
                <w:lang w:eastAsia="zh-HK"/>
              </w:rPr>
              <w:t>additional conditions of contract</w:t>
            </w:r>
            <w:r w:rsidRPr="00F9053A">
              <w:rPr>
                <w:lang w:eastAsia="zh-HK"/>
              </w:rPr>
              <w:t>.</w:t>
            </w:r>
          </w:p>
          <w:p w:rsidR="00FD636B" w:rsidRPr="00F9053A" w:rsidRDefault="00FD636B" w:rsidP="00C164A7">
            <w:pPr>
              <w:pStyle w:val="ae"/>
              <w:tabs>
                <w:tab w:val="left" w:pos="720"/>
                <w:tab w:val="left" w:pos="1440"/>
                <w:tab w:val="left" w:pos="2160"/>
              </w:tabs>
              <w:kinsoku w:val="0"/>
              <w:overflowPunct w:val="0"/>
              <w:rPr>
                <w:lang w:eastAsia="zh-HK"/>
              </w:rPr>
            </w:pPr>
          </w:p>
        </w:tc>
        <w:tc>
          <w:tcPr>
            <w:tcW w:w="1700" w:type="dxa"/>
          </w:tcPr>
          <w:p w:rsidR="00FD636B" w:rsidRPr="00F9053A" w:rsidRDefault="00FD636B">
            <w:pPr>
              <w:rPr>
                <w:sz w:val="24"/>
                <w:szCs w:val="24"/>
              </w:rPr>
            </w:pPr>
          </w:p>
        </w:tc>
        <w:tc>
          <w:tcPr>
            <w:tcW w:w="1985" w:type="dxa"/>
          </w:tcPr>
          <w:p w:rsidR="00FD636B" w:rsidRPr="00F9053A" w:rsidRDefault="00FD636B" w:rsidP="004A2731">
            <w:pPr>
              <w:ind w:leftChars="-42" w:left="-84" w:rightChars="28" w:right="56"/>
              <w:rPr>
                <w:sz w:val="24"/>
                <w:szCs w:val="24"/>
                <w:lang w:eastAsia="zh-HK"/>
              </w:rPr>
            </w:pPr>
            <w:r w:rsidRPr="00F9053A">
              <w:rPr>
                <w:sz w:val="24"/>
                <w:szCs w:val="24"/>
                <w:lang w:eastAsia="zh-HK"/>
              </w:rPr>
              <w:t xml:space="preserve">For </w:t>
            </w:r>
            <w:r w:rsidR="004A2731">
              <w:rPr>
                <w:sz w:val="24"/>
                <w:szCs w:val="24"/>
                <w:lang w:eastAsia="zh-HK"/>
              </w:rPr>
              <w:t>consultancy agreements</w:t>
            </w:r>
            <w:r w:rsidR="004A2731" w:rsidRPr="00F9053A">
              <w:rPr>
                <w:rFonts w:hint="eastAsia"/>
                <w:sz w:val="24"/>
                <w:szCs w:val="24"/>
                <w:lang w:eastAsia="zh-HK"/>
              </w:rPr>
              <w:t xml:space="preserve"> </w:t>
            </w:r>
            <w:r w:rsidRPr="00F9053A">
              <w:rPr>
                <w:rFonts w:hint="eastAsia"/>
                <w:sz w:val="24"/>
                <w:szCs w:val="24"/>
                <w:lang w:eastAsia="zh-HK"/>
              </w:rPr>
              <w:t xml:space="preserve">involving employment of Resident Site Staff by the </w:t>
            </w:r>
            <w:r w:rsidRPr="00F9053A">
              <w:rPr>
                <w:rFonts w:hint="eastAsia"/>
                <w:i/>
                <w:sz w:val="24"/>
                <w:szCs w:val="24"/>
                <w:lang w:eastAsia="zh-HK"/>
              </w:rPr>
              <w:t>Consultant</w:t>
            </w:r>
            <w:r w:rsidRPr="00F9053A">
              <w:rPr>
                <w:sz w:val="24"/>
                <w:szCs w:val="24"/>
                <w:lang w:eastAsia="zh-HK"/>
              </w:rPr>
              <w:t xml:space="preserve"> only</w:t>
            </w:r>
          </w:p>
        </w:tc>
      </w:tr>
    </w:tbl>
    <w:p w:rsidR="003B53F8" w:rsidRPr="00F9053A" w:rsidRDefault="003B53F8">
      <w:pPr>
        <w:rPr>
          <w:sz w:val="24"/>
          <w:szCs w:val="24"/>
        </w:rPr>
      </w:pPr>
    </w:p>
    <w:p w:rsidR="00210BA5" w:rsidRPr="00F9053A" w:rsidRDefault="00210BA5">
      <w:r w:rsidRPr="00F9053A">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3B0ED5" w:rsidRPr="00F9053A" w:rsidTr="00F9053A">
        <w:trPr>
          <w:cantSplit/>
        </w:trPr>
        <w:tc>
          <w:tcPr>
            <w:tcW w:w="993" w:type="dxa"/>
          </w:tcPr>
          <w:p w:rsidR="003B0ED5" w:rsidRPr="00F9053A" w:rsidRDefault="003B53F8" w:rsidP="00210BA5">
            <w:pPr>
              <w:ind w:firstLineChars="23" w:firstLine="55"/>
              <w:rPr>
                <w:b/>
                <w:sz w:val="24"/>
                <w:szCs w:val="24"/>
                <w:lang w:eastAsia="zh-HK"/>
              </w:rPr>
            </w:pPr>
            <w:r w:rsidRPr="00F9053A">
              <w:rPr>
                <w:sz w:val="24"/>
                <w:szCs w:val="24"/>
              </w:rPr>
              <w:lastRenderedPageBreak/>
              <w:br w:type="page"/>
            </w:r>
            <w:r w:rsidR="003B0ED5" w:rsidRPr="00F9053A">
              <w:rPr>
                <w:b/>
                <w:sz w:val="24"/>
                <w:szCs w:val="24"/>
                <w:lang w:eastAsia="zh-HK"/>
              </w:rPr>
              <w:t>A</w:t>
            </w:r>
            <w:r w:rsidR="003B0ED5" w:rsidRPr="00F9053A">
              <w:rPr>
                <w:rFonts w:hint="eastAsia"/>
                <w:b/>
                <w:sz w:val="24"/>
                <w:szCs w:val="24"/>
                <w:lang w:eastAsia="zh-HK"/>
              </w:rPr>
              <w:t>2</w:t>
            </w:r>
          </w:p>
        </w:tc>
        <w:tc>
          <w:tcPr>
            <w:tcW w:w="709" w:type="dxa"/>
          </w:tcPr>
          <w:p w:rsidR="003B0ED5" w:rsidRPr="00F9053A" w:rsidRDefault="003B0ED5" w:rsidP="006C0586">
            <w:pPr>
              <w:ind w:leftChars="-42" w:left="-84"/>
              <w:rPr>
                <w:sz w:val="24"/>
                <w:szCs w:val="24"/>
                <w:lang w:eastAsia="zh-HK"/>
              </w:rPr>
            </w:pPr>
          </w:p>
        </w:tc>
        <w:tc>
          <w:tcPr>
            <w:tcW w:w="5528" w:type="dxa"/>
          </w:tcPr>
          <w:p w:rsidR="003B0ED5" w:rsidRPr="00F9053A" w:rsidRDefault="003B0ED5" w:rsidP="002E63EA">
            <w:pPr>
              <w:tabs>
                <w:tab w:val="left" w:pos="-3"/>
              </w:tabs>
              <w:spacing w:after="240"/>
              <w:ind w:left="-3" w:firstLine="3"/>
              <w:jc w:val="both"/>
              <w:rPr>
                <w:sz w:val="24"/>
                <w:szCs w:val="24"/>
                <w:lang w:val="en-US"/>
              </w:rPr>
            </w:pPr>
            <w:r w:rsidRPr="00F9053A">
              <w:rPr>
                <w:sz w:val="24"/>
                <w:szCs w:val="24"/>
                <w:lang w:val="en-US"/>
              </w:rPr>
              <w:t>The contents list, index, marginal notes or headings in any documents forming part of th</w:t>
            </w:r>
            <w:r w:rsidR="002E63EA">
              <w:rPr>
                <w:rFonts w:hint="eastAsia"/>
                <w:sz w:val="24"/>
                <w:szCs w:val="24"/>
                <w:lang w:val="en-US" w:eastAsia="zh-HK"/>
              </w:rPr>
              <w:t>is</w:t>
            </w:r>
            <w:r w:rsidRPr="00F9053A">
              <w:rPr>
                <w:sz w:val="24"/>
                <w:szCs w:val="24"/>
                <w:lang w:val="en-US"/>
              </w:rPr>
              <w:t xml:space="preserve"> contract shall not in any way vary, limit or extend the interpretation of th</w:t>
            </w:r>
            <w:r w:rsidR="002E63EA">
              <w:rPr>
                <w:rFonts w:hint="eastAsia"/>
                <w:sz w:val="24"/>
                <w:szCs w:val="24"/>
                <w:lang w:val="en-US" w:eastAsia="zh-HK"/>
              </w:rPr>
              <w:t>is</w:t>
            </w:r>
            <w:r w:rsidRPr="00F9053A">
              <w:rPr>
                <w:sz w:val="24"/>
                <w:szCs w:val="24"/>
                <w:lang w:val="en-US"/>
              </w:rPr>
              <w:t xml:space="preserve"> contract.</w:t>
            </w:r>
          </w:p>
        </w:tc>
        <w:tc>
          <w:tcPr>
            <w:tcW w:w="1700" w:type="dxa"/>
          </w:tcPr>
          <w:p w:rsidR="003B0ED5" w:rsidRPr="00F9053A" w:rsidRDefault="003B0ED5" w:rsidP="00DE38D4">
            <w:pPr>
              <w:rPr>
                <w:b/>
                <w:sz w:val="24"/>
                <w:szCs w:val="24"/>
                <w:lang w:eastAsia="zh-HK"/>
              </w:rPr>
            </w:pPr>
            <w:r w:rsidRPr="00F9053A">
              <w:rPr>
                <w:b/>
                <w:sz w:val="24"/>
                <w:szCs w:val="24"/>
                <w:lang w:eastAsia="zh-HK"/>
              </w:rPr>
              <w:t xml:space="preserve">Marginal headings </w:t>
            </w:r>
          </w:p>
        </w:tc>
        <w:tc>
          <w:tcPr>
            <w:tcW w:w="1985" w:type="dxa"/>
          </w:tcPr>
          <w:p w:rsidR="003B0ED5" w:rsidRPr="00F9053A" w:rsidRDefault="003B0ED5" w:rsidP="002E63EA">
            <w:pPr>
              <w:ind w:leftChars="-42" w:left="-84"/>
              <w:rPr>
                <w:sz w:val="24"/>
                <w:szCs w:val="24"/>
              </w:rPr>
            </w:pPr>
            <w:r w:rsidRPr="00F9053A">
              <w:rPr>
                <w:rFonts w:hint="eastAsia"/>
                <w:sz w:val="24"/>
                <w:szCs w:val="24"/>
                <w:lang w:val="it-IT" w:eastAsia="zh-HK"/>
              </w:rPr>
              <w:t>Modified from GCE 3</w:t>
            </w:r>
          </w:p>
        </w:tc>
      </w:tr>
    </w:tbl>
    <w:p w:rsidR="00076D5E" w:rsidRPr="00952BA0" w:rsidRDefault="00076D5E">
      <w:pPr>
        <w:rPr>
          <w:sz w:val="24"/>
          <w:szCs w:val="24"/>
          <w:lang w:eastAsia="zh-HK"/>
        </w:rPr>
      </w:pPr>
    </w:p>
    <w:p w:rsidR="005747F4" w:rsidRPr="00952BA0" w:rsidRDefault="005747F4">
      <w:pPr>
        <w:rPr>
          <w:sz w:val="24"/>
          <w:szCs w:val="24"/>
          <w:lang w:eastAsia="zh-HK"/>
        </w:rPr>
      </w:pPr>
      <w:r w:rsidRPr="00952BA0">
        <w:rPr>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5747F4" w:rsidRPr="00952BA0" w:rsidTr="00952BA0">
        <w:trPr>
          <w:cantSplit/>
        </w:trPr>
        <w:tc>
          <w:tcPr>
            <w:tcW w:w="993" w:type="dxa"/>
          </w:tcPr>
          <w:p w:rsidR="005747F4" w:rsidRPr="00952BA0" w:rsidRDefault="005747F4" w:rsidP="003B0ED5">
            <w:pPr>
              <w:ind w:firstLineChars="23" w:firstLine="55"/>
              <w:rPr>
                <w:b/>
                <w:sz w:val="24"/>
                <w:szCs w:val="24"/>
              </w:rPr>
            </w:pPr>
            <w:r w:rsidRPr="00952BA0">
              <w:rPr>
                <w:b/>
                <w:sz w:val="24"/>
                <w:szCs w:val="24"/>
                <w:lang w:eastAsia="zh-HK"/>
              </w:rPr>
              <w:lastRenderedPageBreak/>
              <w:t>A3</w:t>
            </w:r>
          </w:p>
        </w:tc>
        <w:tc>
          <w:tcPr>
            <w:tcW w:w="709" w:type="dxa"/>
          </w:tcPr>
          <w:p w:rsidR="005747F4" w:rsidRPr="00952BA0" w:rsidRDefault="005747F4" w:rsidP="006C0586">
            <w:pPr>
              <w:ind w:leftChars="-42" w:left="-84"/>
              <w:rPr>
                <w:sz w:val="24"/>
                <w:szCs w:val="24"/>
                <w:lang w:eastAsia="zh-HK"/>
              </w:rPr>
            </w:pPr>
          </w:p>
        </w:tc>
        <w:tc>
          <w:tcPr>
            <w:tcW w:w="5528" w:type="dxa"/>
          </w:tcPr>
          <w:p w:rsidR="005747F4" w:rsidRPr="00952BA0" w:rsidRDefault="003B0ED5" w:rsidP="00D17089">
            <w:pPr>
              <w:tabs>
                <w:tab w:val="left" w:pos="-3"/>
              </w:tabs>
              <w:spacing w:after="240"/>
              <w:ind w:left="-3" w:firstLine="3"/>
              <w:jc w:val="both"/>
              <w:rPr>
                <w:sz w:val="24"/>
                <w:szCs w:val="24"/>
                <w:lang w:val="en-US" w:eastAsia="zh-HK"/>
              </w:rPr>
            </w:pPr>
            <w:r w:rsidRPr="00952BA0">
              <w:rPr>
                <w:sz w:val="24"/>
                <w:szCs w:val="24"/>
                <w:lang w:val="en-US"/>
              </w:rPr>
              <w:t>Where th</w:t>
            </w:r>
            <w:r w:rsidR="00A84FF6">
              <w:rPr>
                <w:rFonts w:hint="eastAsia"/>
                <w:sz w:val="24"/>
                <w:szCs w:val="24"/>
                <w:lang w:val="en-US" w:eastAsia="zh-HK"/>
              </w:rPr>
              <w:t>is</w:t>
            </w:r>
            <w:r w:rsidRPr="00952BA0">
              <w:rPr>
                <w:sz w:val="24"/>
                <w:szCs w:val="24"/>
                <w:lang w:val="en-US"/>
              </w:rPr>
              <w:t xml:space="preserve"> contract requires a party to provide, give, submit or similar a notice, quotation, acceptance or other document on or by a date or within a period which expires on a date which is a General Holiday or on which a Black Rainstorm Warning or Gale Warning is issued then the party shall have until the next day which is not a General Holiday and on which no Black Rainstorm Warning or Gale Warning is issued to comply with the requirement.  Where a period for undertaking such an act or doing such a thing is 6 days or less, no General Holiday, Black Rainstorm Warning or Gale Warning shall be taken into account in calculating the time taken to perform the act or do the thing required.  For the avoidance of doubt, a period of days from the happening of any event or the doing of any act or thing shall be deemed to be exclusive of the day on which the event happens or the act or thing is done.  The provisions of this clause shall not apply to the extent that th</w:t>
            </w:r>
            <w:r w:rsidR="00A84FF6">
              <w:rPr>
                <w:rFonts w:hint="eastAsia"/>
                <w:sz w:val="24"/>
                <w:szCs w:val="24"/>
                <w:lang w:val="en-US" w:eastAsia="zh-HK"/>
              </w:rPr>
              <w:t>is</w:t>
            </w:r>
            <w:r w:rsidRPr="00952BA0">
              <w:rPr>
                <w:sz w:val="24"/>
                <w:szCs w:val="24"/>
                <w:lang w:val="en-US"/>
              </w:rPr>
              <w:t xml:space="preserve"> contract requires the performance of any part of the </w:t>
            </w:r>
            <w:r w:rsidRPr="00952BA0">
              <w:rPr>
                <w:i/>
                <w:sz w:val="24"/>
                <w:szCs w:val="24"/>
                <w:lang w:val="en-US"/>
              </w:rPr>
              <w:t>services</w:t>
            </w:r>
            <w:r w:rsidRPr="00952BA0">
              <w:rPr>
                <w:sz w:val="24"/>
                <w:szCs w:val="24"/>
                <w:lang w:val="en-US"/>
              </w:rPr>
              <w:t xml:space="preserve"> and the issue of any related documentation on General Holidays.</w:t>
            </w:r>
          </w:p>
        </w:tc>
        <w:tc>
          <w:tcPr>
            <w:tcW w:w="1700" w:type="dxa"/>
          </w:tcPr>
          <w:p w:rsidR="005747F4" w:rsidRPr="00952BA0" w:rsidRDefault="003B0ED5" w:rsidP="003B0ED5">
            <w:pPr>
              <w:rPr>
                <w:b/>
                <w:sz w:val="24"/>
                <w:szCs w:val="24"/>
                <w:lang w:eastAsia="zh-HK"/>
              </w:rPr>
            </w:pPr>
            <w:r w:rsidRPr="00952BA0">
              <w:rPr>
                <w:b/>
                <w:sz w:val="24"/>
                <w:szCs w:val="24"/>
                <w:lang w:eastAsia="zh-HK"/>
              </w:rPr>
              <w:t>Computation of time</w:t>
            </w:r>
          </w:p>
        </w:tc>
        <w:tc>
          <w:tcPr>
            <w:tcW w:w="1985" w:type="dxa"/>
          </w:tcPr>
          <w:p w:rsidR="005747F4" w:rsidRPr="00952BA0" w:rsidRDefault="005747F4" w:rsidP="00CB4BE6">
            <w:pPr>
              <w:ind w:leftChars="-42" w:left="-84"/>
              <w:rPr>
                <w:sz w:val="24"/>
                <w:szCs w:val="24"/>
                <w:lang w:val="it-IT" w:eastAsia="zh-HK"/>
              </w:rPr>
            </w:pPr>
          </w:p>
        </w:tc>
      </w:tr>
    </w:tbl>
    <w:p w:rsidR="003B53F8" w:rsidRPr="00A57634" w:rsidRDefault="003B53F8">
      <w:pPr>
        <w:rPr>
          <w:sz w:val="24"/>
          <w:szCs w:val="24"/>
          <w:lang w:eastAsia="zh-HK"/>
        </w:rPr>
      </w:pPr>
    </w:p>
    <w:p w:rsidR="003B53F8" w:rsidRPr="00A57634" w:rsidRDefault="003B53F8">
      <w:pPr>
        <w:rPr>
          <w:sz w:val="24"/>
          <w:szCs w:val="24"/>
          <w:lang w:eastAsia="zh-HK"/>
        </w:rPr>
      </w:pPr>
    </w:p>
    <w:p w:rsidR="005747F4" w:rsidRPr="00A57634" w:rsidRDefault="00076D5E" w:rsidP="0008353E">
      <w:pPr>
        <w:rPr>
          <w:sz w:val="24"/>
          <w:szCs w:val="24"/>
        </w:rPr>
      </w:pPr>
      <w:r w:rsidRPr="00A57634">
        <w:rPr>
          <w:sz w:val="24"/>
          <w:szCs w:val="24"/>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5747F4" w:rsidRPr="00A57634" w:rsidTr="00A57634">
        <w:trPr>
          <w:cantSplit/>
        </w:trPr>
        <w:tc>
          <w:tcPr>
            <w:tcW w:w="993" w:type="dxa"/>
          </w:tcPr>
          <w:p w:rsidR="005747F4" w:rsidRPr="00A57634" w:rsidRDefault="005747F4" w:rsidP="003B0ED5">
            <w:pPr>
              <w:ind w:firstLineChars="23" w:firstLine="55"/>
              <w:rPr>
                <w:b/>
                <w:sz w:val="24"/>
                <w:szCs w:val="24"/>
              </w:rPr>
            </w:pPr>
            <w:r w:rsidRPr="00A57634">
              <w:rPr>
                <w:b/>
                <w:sz w:val="24"/>
                <w:szCs w:val="24"/>
                <w:lang w:eastAsia="zh-HK"/>
              </w:rPr>
              <w:lastRenderedPageBreak/>
              <w:t>A4</w:t>
            </w:r>
          </w:p>
        </w:tc>
        <w:tc>
          <w:tcPr>
            <w:tcW w:w="709" w:type="dxa"/>
          </w:tcPr>
          <w:p w:rsidR="005747F4" w:rsidRPr="00A57634" w:rsidRDefault="005747F4" w:rsidP="0008353E">
            <w:pPr>
              <w:ind w:leftChars="-42" w:left="-84"/>
              <w:rPr>
                <w:sz w:val="24"/>
                <w:szCs w:val="24"/>
                <w:lang w:eastAsia="zh-HK"/>
              </w:rPr>
            </w:pPr>
          </w:p>
        </w:tc>
        <w:tc>
          <w:tcPr>
            <w:tcW w:w="5528" w:type="dxa"/>
          </w:tcPr>
          <w:p w:rsidR="00C177FF" w:rsidRPr="00A57634" w:rsidRDefault="003B0ED5" w:rsidP="0008353E">
            <w:pPr>
              <w:tabs>
                <w:tab w:val="left" w:pos="-3"/>
              </w:tabs>
              <w:spacing w:after="240"/>
              <w:ind w:left="-3" w:firstLine="3"/>
              <w:jc w:val="both"/>
              <w:rPr>
                <w:sz w:val="24"/>
                <w:szCs w:val="24"/>
                <w:lang w:val="en-US"/>
              </w:rPr>
            </w:pPr>
            <w:r w:rsidRPr="00A57634">
              <w:rPr>
                <w:sz w:val="24"/>
                <w:szCs w:val="24"/>
                <w:lang w:val="en-US"/>
              </w:rPr>
              <w:t xml:space="preserve">The </w:t>
            </w:r>
            <w:r w:rsidRPr="00A57634">
              <w:rPr>
                <w:i/>
                <w:sz w:val="24"/>
                <w:szCs w:val="24"/>
                <w:lang w:val="en-US"/>
              </w:rPr>
              <w:t>Consultant</w:t>
            </w:r>
            <w:r w:rsidRPr="00A57634">
              <w:rPr>
                <w:sz w:val="24"/>
                <w:szCs w:val="24"/>
                <w:lang w:val="en-US"/>
              </w:rPr>
              <w:t xml:space="preserve"> when called upon to do so shall enter into and execute the Memorandum of Agreement which shall be prepared at the cost of the </w:t>
            </w:r>
            <w:r w:rsidRPr="00A57634">
              <w:rPr>
                <w:i/>
                <w:sz w:val="24"/>
                <w:szCs w:val="24"/>
                <w:lang w:val="en-US"/>
              </w:rPr>
              <w:t>Employer</w:t>
            </w:r>
            <w:r w:rsidRPr="00A57634">
              <w:rPr>
                <w:sz w:val="24"/>
                <w:szCs w:val="24"/>
                <w:lang w:val="en-US"/>
              </w:rPr>
              <w:t xml:space="preserve"> in the form provided with the tender documents with such modifications as may be necessary.</w:t>
            </w:r>
          </w:p>
        </w:tc>
        <w:tc>
          <w:tcPr>
            <w:tcW w:w="1700" w:type="dxa"/>
          </w:tcPr>
          <w:p w:rsidR="005747F4" w:rsidRPr="00A57634" w:rsidRDefault="003B0ED5" w:rsidP="00784EB9">
            <w:pPr>
              <w:rPr>
                <w:b/>
                <w:sz w:val="24"/>
                <w:szCs w:val="24"/>
                <w:lang w:eastAsia="zh-HK"/>
              </w:rPr>
            </w:pPr>
            <w:r w:rsidRPr="00A57634">
              <w:rPr>
                <w:b/>
                <w:sz w:val="24"/>
                <w:szCs w:val="24"/>
                <w:lang w:eastAsia="zh-HK"/>
              </w:rPr>
              <w:t>Memorandum of Agreement</w:t>
            </w:r>
          </w:p>
        </w:tc>
        <w:tc>
          <w:tcPr>
            <w:tcW w:w="1985" w:type="dxa"/>
          </w:tcPr>
          <w:p w:rsidR="005747F4" w:rsidRPr="00A57634" w:rsidRDefault="005747F4" w:rsidP="00682ECC">
            <w:pPr>
              <w:ind w:leftChars="-42" w:left="-84"/>
              <w:rPr>
                <w:sz w:val="24"/>
                <w:szCs w:val="24"/>
                <w:lang w:eastAsia="zh-HK"/>
              </w:rPr>
            </w:pPr>
            <w:r w:rsidRPr="00A57634">
              <w:rPr>
                <w:sz w:val="24"/>
                <w:szCs w:val="24"/>
                <w:lang w:eastAsia="zh-HK"/>
              </w:rPr>
              <w:t xml:space="preserve">Modified from  </w:t>
            </w:r>
            <w:r w:rsidR="00682ECC" w:rsidRPr="00A57634">
              <w:rPr>
                <w:rFonts w:hint="eastAsia"/>
                <w:sz w:val="24"/>
                <w:szCs w:val="24"/>
                <w:lang w:eastAsia="zh-HK"/>
              </w:rPr>
              <w:t xml:space="preserve">GCE </w:t>
            </w:r>
            <w:r w:rsidR="00A57634" w:rsidRPr="00A57634">
              <w:rPr>
                <w:rFonts w:hint="eastAsia"/>
                <w:sz w:val="24"/>
                <w:szCs w:val="24"/>
                <w:lang w:eastAsia="zh-HK"/>
              </w:rPr>
              <w:t>6</w:t>
            </w:r>
          </w:p>
        </w:tc>
      </w:tr>
    </w:tbl>
    <w:p w:rsidR="00CC00AC" w:rsidRPr="00EF1B7C" w:rsidRDefault="005C3475" w:rsidP="0008353E">
      <w:pPr>
        <w:rPr>
          <w:b/>
          <w:sz w:val="24"/>
          <w:szCs w:val="24"/>
          <w:lang w:eastAsia="zh-HK"/>
        </w:rPr>
      </w:pPr>
      <w:r w:rsidRPr="00A57634">
        <w:rPr>
          <w:sz w:val="24"/>
          <w:szCs w:val="24"/>
        </w:rPr>
        <w:br w:type="page"/>
      </w:r>
      <w:r w:rsidR="006E774C" w:rsidRPr="00EF1B7C">
        <w:rPr>
          <w:rFonts w:hint="eastAsia"/>
          <w:b/>
          <w:sz w:val="24"/>
          <w:szCs w:val="24"/>
          <w:lang w:eastAsia="zh-HK"/>
        </w:rPr>
        <w:lastRenderedPageBreak/>
        <w:t xml:space="preserve">Section B </w:t>
      </w:r>
      <w:r w:rsidR="006E774C" w:rsidRPr="00EF1B7C">
        <w:rPr>
          <w:b/>
          <w:sz w:val="24"/>
          <w:szCs w:val="24"/>
          <w:lang w:eastAsia="zh-HK"/>
        </w:rPr>
        <w:t>–</w:t>
      </w:r>
      <w:r w:rsidR="006E774C" w:rsidRPr="00EF1B7C">
        <w:rPr>
          <w:rFonts w:hint="eastAsia"/>
          <w:b/>
          <w:sz w:val="24"/>
          <w:szCs w:val="24"/>
          <w:lang w:eastAsia="zh-HK"/>
        </w:rPr>
        <w:t xml:space="preserve"> </w:t>
      </w:r>
      <w:r w:rsidR="00F81FFC" w:rsidRPr="00EF1B7C">
        <w:rPr>
          <w:rFonts w:hint="eastAsia"/>
          <w:b/>
          <w:sz w:val="24"/>
          <w:szCs w:val="24"/>
          <w:lang w:eastAsia="zh-HK"/>
        </w:rPr>
        <w:t>General Obligations</w:t>
      </w:r>
    </w:p>
    <w:p w:rsidR="006E774C" w:rsidRPr="00EF1B7C" w:rsidRDefault="006E774C" w:rsidP="0008353E">
      <w:pPr>
        <w:rPr>
          <w:sz w:val="24"/>
          <w:szCs w:val="24"/>
          <w:lang w:eastAsia="zh-HK"/>
        </w:rPr>
      </w:pP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CC00AC" w:rsidRPr="00EF1B7C" w:rsidTr="00832545">
        <w:trPr>
          <w:cantSplit/>
        </w:trPr>
        <w:tc>
          <w:tcPr>
            <w:tcW w:w="993" w:type="dxa"/>
          </w:tcPr>
          <w:p w:rsidR="00CC00AC" w:rsidRPr="00EF1B7C" w:rsidRDefault="00CC00AC" w:rsidP="00F81FFC">
            <w:pPr>
              <w:ind w:firstLineChars="23" w:firstLine="55"/>
              <w:rPr>
                <w:b/>
                <w:sz w:val="24"/>
                <w:szCs w:val="24"/>
              </w:rPr>
            </w:pPr>
            <w:r w:rsidRPr="00EF1B7C">
              <w:rPr>
                <w:b/>
                <w:sz w:val="24"/>
                <w:szCs w:val="24"/>
                <w:lang w:eastAsia="zh-HK"/>
              </w:rPr>
              <w:t>B1</w:t>
            </w:r>
          </w:p>
        </w:tc>
        <w:tc>
          <w:tcPr>
            <w:tcW w:w="709" w:type="dxa"/>
          </w:tcPr>
          <w:p w:rsidR="00CC00AC" w:rsidRPr="00EF1B7C" w:rsidRDefault="004A2731" w:rsidP="0008353E">
            <w:pPr>
              <w:ind w:leftChars="-42" w:left="-84"/>
              <w:rPr>
                <w:sz w:val="24"/>
                <w:szCs w:val="24"/>
                <w:lang w:eastAsia="zh-HK"/>
              </w:rPr>
            </w:pPr>
            <w:r>
              <w:rPr>
                <w:rFonts w:hint="eastAsia"/>
                <w:sz w:val="24"/>
                <w:szCs w:val="24"/>
                <w:lang w:eastAsia="zh-HK"/>
              </w:rPr>
              <w:t>(A)</w:t>
            </w:r>
          </w:p>
        </w:tc>
        <w:tc>
          <w:tcPr>
            <w:tcW w:w="5528" w:type="dxa"/>
          </w:tcPr>
          <w:p w:rsidR="00CC00AC" w:rsidRPr="00EF1B7C" w:rsidRDefault="00F81FFC" w:rsidP="00A35421">
            <w:pPr>
              <w:tabs>
                <w:tab w:val="left" w:pos="-3"/>
              </w:tabs>
              <w:spacing w:after="240"/>
              <w:ind w:left="-3" w:firstLine="3"/>
              <w:jc w:val="both"/>
              <w:rPr>
                <w:bCs/>
                <w:sz w:val="24"/>
                <w:szCs w:val="24"/>
                <w:lang w:val="en-US"/>
              </w:rPr>
            </w:pPr>
            <w:r w:rsidRPr="00EF1B7C">
              <w:rPr>
                <w:bCs/>
                <w:sz w:val="24"/>
                <w:szCs w:val="24"/>
                <w:lang w:val="en-US"/>
              </w:rPr>
              <w:t xml:space="preserve">The </w:t>
            </w:r>
            <w:r w:rsidRPr="00EF1B7C">
              <w:rPr>
                <w:bCs/>
                <w:i/>
                <w:sz w:val="24"/>
                <w:szCs w:val="24"/>
                <w:lang w:val="en-US"/>
              </w:rPr>
              <w:t>Consultant</w:t>
            </w:r>
            <w:r w:rsidRPr="00EF1B7C">
              <w:rPr>
                <w:bCs/>
                <w:sz w:val="24"/>
                <w:szCs w:val="24"/>
                <w:lang w:val="en-US"/>
              </w:rPr>
              <w:t xml:space="preserve"> shall answer all reasonable enquiries received from the </w:t>
            </w:r>
            <w:r w:rsidRPr="00EF1B7C">
              <w:rPr>
                <w:bCs/>
                <w:i/>
                <w:sz w:val="24"/>
                <w:szCs w:val="24"/>
                <w:lang w:val="en-US"/>
              </w:rPr>
              <w:t>Employer</w:t>
            </w:r>
            <w:r w:rsidR="00844E93" w:rsidRPr="00C6795F">
              <w:rPr>
                <w:i/>
                <w:spacing w:val="-2"/>
                <w:sz w:val="24"/>
                <w:szCs w:val="24"/>
              </w:rPr>
              <w:t>’s Agent</w:t>
            </w:r>
            <w:r w:rsidRPr="00EF1B7C">
              <w:rPr>
                <w:rFonts w:hint="eastAsia"/>
                <w:bCs/>
                <w:sz w:val="24"/>
                <w:szCs w:val="24"/>
                <w:lang w:val="en-US"/>
              </w:rPr>
              <w:t xml:space="preserve">. The </w:t>
            </w:r>
            <w:r w:rsidRPr="00EF1B7C">
              <w:rPr>
                <w:bCs/>
                <w:i/>
                <w:sz w:val="24"/>
                <w:szCs w:val="24"/>
                <w:lang w:val="en-US"/>
              </w:rPr>
              <w:t>Consultant</w:t>
            </w:r>
            <w:r w:rsidRPr="00EF1B7C">
              <w:rPr>
                <w:bCs/>
                <w:sz w:val="24"/>
                <w:szCs w:val="24"/>
                <w:lang w:val="en-US"/>
              </w:rPr>
              <w:t xml:space="preserve"> shall render reports at </w:t>
            </w:r>
            <w:r w:rsidR="00A35421">
              <w:rPr>
                <w:rFonts w:hint="eastAsia"/>
                <w:bCs/>
                <w:sz w:val="24"/>
                <w:szCs w:val="24"/>
                <w:lang w:val="en-US" w:eastAsia="zh-HK"/>
              </w:rPr>
              <w:t>such</w:t>
            </w:r>
            <w:r w:rsidRPr="00EF1B7C">
              <w:rPr>
                <w:bCs/>
                <w:sz w:val="24"/>
                <w:szCs w:val="24"/>
                <w:lang w:val="en-US"/>
              </w:rPr>
              <w:t xml:space="preserve"> intervals </w:t>
            </w:r>
            <w:r w:rsidR="00A35421">
              <w:rPr>
                <w:rFonts w:hint="eastAsia"/>
                <w:bCs/>
                <w:sz w:val="24"/>
                <w:szCs w:val="24"/>
                <w:lang w:val="en-US" w:eastAsia="zh-HK"/>
              </w:rPr>
              <w:t xml:space="preserve">as required by the </w:t>
            </w:r>
            <w:r w:rsidR="00A35421" w:rsidRPr="00A35421">
              <w:rPr>
                <w:rFonts w:hint="eastAsia"/>
                <w:bCs/>
                <w:i/>
                <w:sz w:val="24"/>
                <w:szCs w:val="24"/>
                <w:lang w:val="en-US" w:eastAsia="zh-HK"/>
              </w:rPr>
              <w:t>Employer</w:t>
            </w:r>
            <w:r w:rsidR="00844E93" w:rsidRPr="00C6795F">
              <w:rPr>
                <w:i/>
                <w:spacing w:val="-2"/>
                <w:sz w:val="24"/>
                <w:szCs w:val="24"/>
              </w:rPr>
              <w:t>’s Agent</w:t>
            </w:r>
            <w:r w:rsidR="00A35421">
              <w:rPr>
                <w:rFonts w:hint="eastAsia"/>
                <w:bCs/>
                <w:sz w:val="24"/>
                <w:szCs w:val="24"/>
                <w:lang w:val="en-US" w:eastAsia="zh-HK"/>
              </w:rPr>
              <w:t xml:space="preserve"> </w:t>
            </w:r>
            <w:r w:rsidRPr="00EF1B7C">
              <w:rPr>
                <w:bCs/>
                <w:sz w:val="24"/>
                <w:szCs w:val="24"/>
                <w:lang w:val="en-US"/>
              </w:rPr>
              <w:t xml:space="preserve">when asked to do so and shall assist the </w:t>
            </w:r>
            <w:r w:rsidRPr="00EF1B7C">
              <w:rPr>
                <w:bCs/>
                <w:i/>
                <w:sz w:val="24"/>
                <w:szCs w:val="24"/>
                <w:lang w:val="en-US"/>
              </w:rPr>
              <w:t>Employer</w:t>
            </w:r>
            <w:r w:rsidR="00844E93" w:rsidRPr="00C6795F">
              <w:rPr>
                <w:i/>
                <w:spacing w:val="-2"/>
                <w:sz w:val="24"/>
                <w:szCs w:val="24"/>
              </w:rPr>
              <w:t>’s Agent</w:t>
            </w:r>
            <w:r w:rsidRPr="00EF1B7C">
              <w:rPr>
                <w:bCs/>
                <w:sz w:val="24"/>
                <w:szCs w:val="24"/>
                <w:lang w:val="en-US"/>
              </w:rPr>
              <w:t xml:space="preserve"> to form an opinion as to the manner in which he is proceeding with th</w:t>
            </w:r>
            <w:r w:rsidR="0033718F">
              <w:rPr>
                <w:rFonts w:hint="eastAsia"/>
                <w:bCs/>
                <w:sz w:val="24"/>
                <w:szCs w:val="24"/>
                <w:lang w:val="en-US" w:eastAsia="zh-HK"/>
              </w:rPr>
              <w:t>is</w:t>
            </w:r>
            <w:r w:rsidRPr="00EF1B7C">
              <w:rPr>
                <w:bCs/>
                <w:sz w:val="24"/>
                <w:szCs w:val="24"/>
                <w:lang w:val="en-US"/>
              </w:rPr>
              <w:t xml:space="preserve"> contract.</w:t>
            </w:r>
          </w:p>
        </w:tc>
        <w:tc>
          <w:tcPr>
            <w:tcW w:w="1700" w:type="dxa"/>
          </w:tcPr>
          <w:p w:rsidR="00CC00AC" w:rsidRPr="00EF1B7C" w:rsidRDefault="00F81FFC" w:rsidP="0008353E">
            <w:pPr>
              <w:rPr>
                <w:b/>
                <w:sz w:val="24"/>
                <w:szCs w:val="24"/>
                <w:lang w:eastAsia="zh-HK"/>
              </w:rPr>
            </w:pPr>
            <w:r w:rsidRPr="00EF1B7C">
              <w:rPr>
                <w:b/>
                <w:sz w:val="24"/>
                <w:szCs w:val="24"/>
                <w:lang w:eastAsia="zh-HK"/>
              </w:rPr>
              <w:t xml:space="preserve">Information to be supplied by the </w:t>
            </w:r>
            <w:r w:rsidRPr="00EF1B7C">
              <w:rPr>
                <w:b/>
                <w:i/>
                <w:sz w:val="24"/>
                <w:szCs w:val="24"/>
                <w:lang w:eastAsia="zh-HK"/>
              </w:rPr>
              <w:t>Consultant</w:t>
            </w:r>
          </w:p>
        </w:tc>
        <w:tc>
          <w:tcPr>
            <w:tcW w:w="1985" w:type="dxa"/>
          </w:tcPr>
          <w:p w:rsidR="00CC00AC" w:rsidRPr="00EF1B7C" w:rsidRDefault="00CC00AC" w:rsidP="00F81FFC">
            <w:pPr>
              <w:ind w:leftChars="-42" w:left="-84"/>
              <w:rPr>
                <w:sz w:val="24"/>
                <w:szCs w:val="24"/>
              </w:rPr>
            </w:pPr>
            <w:r w:rsidRPr="00EF1B7C">
              <w:rPr>
                <w:sz w:val="24"/>
                <w:szCs w:val="24"/>
                <w:lang w:val="it-IT" w:eastAsia="zh-HK"/>
              </w:rPr>
              <w:t>Mo</w:t>
            </w:r>
            <w:r w:rsidR="00F81FFC" w:rsidRPr="00EF1B7C">
              <w:rPr>
                <w:sz w:val="24"/>
                <w:szCs w:val="24"/>
                <w:lang w:val="it-IT" w:eastAsia="zh-HK"/>
              </w:rPr>
              <w:t>dified from GC</w:t>
            </w:r>
            <w:r w:rsidR="00F81FFC" w:rsidRPr="00EF1B7C">
              <w:rPr>
                <w:rFonts w:hint="eastAsia"/>
                <w:sz w:val="24"/>
                <w:szCs w:val="24"/>
                <w:lang w:val="it-IT" w:eastAsia="zh-HK"/>
              </w:rPr>
              <w:t>E 11</w:t>
            </w:r>
          </w:p>
        </w:tc>
      </w:tr>
      <w:tr w:rsidR="004A2731" w:rsidRPr="00EF1B7C" w:rsidTr="00832545">
        <w:trPr>
          <w:cantSplit/>
        </w:trPr>
        <w:tc>
          <w:tcPr>
            <w:tcW w:w="993" w:type="dxa"/>
          </w:tcPr>
          <w:p w:rsidR="004A2731" w:rsidRPr="00EF1B7C" w:rsidRDefault="004A2731" w:rsidP="004A2731">
            <w:pPr>
              <w:ind w:firstLineChars="23" w:firstLine="55"/>
              <w:rPr>
                <w:b/>
                <w:sz w:val="24"/>
                <w:szCs w:val="24"/>
                <w:lang w:eastAsia="zh-HK"/>
              </w:rPr>
            </w:pPr>
          </w:p>
        </w:tc>
        <w:tc>
          <w:tcPr>
            <w:tcW w:w="709" w:type="dxa"/>
          </w:tcPr>
          <w:p w:rsidR="004A2731" w:rsidRDefault="004A2731" w:rsidP="004A2731">
            <w:pPr>
              <w:ind w:leftChars="-42" w:left="-84"/>
              <w:rPr>
                <w:sz w:val="24"/>
                <w:szCs w:val="24"/>
                <w:lang w:eastAsia="zh-HK"/>
              </w:rPr>
            </w:pPr>
            <w:r>
              <w:rPr>
                <w:rFonts w:hint="eastAsia"/>
                <w:sz w:val="24"/>
                <w:szCs w:val="24"/>
                <w:lang w:eastAsia="zh-HK"/>
              </w:rPr>
              <w:t>(B)</w:t>
            </w:r>
          </w:p>
        </w:tc>
        <w:tc>
          <w:tcPr>
            <w:tcW w:w="5528" w:type="dxa"/>
          </w:tcPr>
          <w:p w:rsidR="004A2731" w:rsidRPr="00EF1B7C" w:rsidRDefault="004A2731" w:rsidP="004A2731">
            <w:pPr>
              <w:tabs>
                <w:tab w:val="left" w:pos="-3"/>
              </w:tabs>
              <w:spacing w:after="240"/>
              <w:ind w:left="-3" w:firstLine="3"/>
              <w:jc w:val="both"/>
              <w:rPr>
                <w:bCs/>
                <w:sz w:val="24"/>
                <w:szCs w:val="24"/>
                <w:lang w:val="en-US"/>
              </w:rPr>
            </w:pPr>
            <w:r w:rsidRPr="0007335F">
              <w:rPr>
                <w:bCs/>
                <w:sz w:val="24"/>
                <w:szCs w:val="24"/>
                <w:lang w:val="en-US"/>
              </w:rPr>
              <w:t xml:space="preserve">The </w:t>
            </w:r>
            <w:r w:rsidRPr="0007335F">
              <w:rPr>
                <w:bCs/>
                <w:i/>
                <w:sz w:val="24"/>
                <w:szCs w:val="24"/>
                <w:lang w:val="en-US"/>
              </w:rPr>
              <w:t>Consultant</w:t>
            </w:r>
            <w:r w:rsidRPr="0007335F">
              <w:rPr>
                <w:bCs/>
                <w:sz w:val="24"/>
                <w:szCs w:val="24"/>
                <w:lang w:val="en-US"/>
              </w:rPr>
              <w:t xml:space="preserve"> gives consent to the </w:t>
            </w:r>
            <w:r w:rsidRPr="0007335F">
              <w:rPr>
                <w:bCs/>
                <w:i/>
                <w:sz w:val="24"/>
                <w:szCs w:val="24"/>
                <w:lang w:val="en-US"/>
              </w:rPr>
              <w:t>Employer</w:t>
            </w:r>
            <w:r w:rsidRPr="0007335F">
              <w:rPr>
                <w:bCs/>
                <w:sz w:val="24"/>
                <w:szCs w:val="24"/>
                <w:lang w:val="en-US"/>
              </w:rPr>
              <w:t xml:space="preserve"> to obtain from:</w:t>
            </w:r>
          </w:p>
        </w:tc>
        <w:tc>
          <w:tcPr>
            <w:tcW w:w="1700" w:type="dxa"/>
          </w:tcPr>
          <w:p w:rsidR="004A2731" w:rsidRPr="00EF1B7C" w:rsidRDefault="004A2731" w:rsidP="004A2731">
            <w:pPr>
              <w:rPr>
                <w:b/>
                <w:sz w:val="24"/>
                <w:szCs w:val="24"/>
                <w:lang w:eastAsia="zh-HK"/>
              </w:rPr>
            </w:pPr>
          </w:p>
        </w:tc>
        <w:tc>
          <w:tcPr>
            <w:tcW w:w="1985" w:type="dxa"/>
            <w:vMerge w:val="restart"/>
          </w:tcPr>
          <w:p w:rsidR="004A2731" w:rsidRPr="00EF1B7C" w:rsidRDefault="004A2731">
            <w:pPr>
              <w:ind w:leftChars="-42" w:left="-84"/>
              <w:rPr>
                <w:sz w:val="24"/>
                <w:szCs w:val="24"/>
                <w:lang w:val="it-IT" w:eastAsia="zh-HK"/>
              </w:rPr>
            </w:pPr>
            <w:r w:rsidRPr="0096548C">
              <w:rPr>
                <w:sz w:val="24"/>
                <w:szCs w:val="24"/>
                <w:lang w:eastAsia="zh-HK"/>
              </w:rPr>
              <w:t xml:space="preserve">DEVB’s memo ref. </w:t>
            </w:r>
            <w:r>
              <w:rPr>
                <w:sz w:val="24"/>
                <w:szCs w:val="24"/>
                <w:lang w:eastAsia="zh-HK"/>
              </w:rPr>
              <w:t>WP4S-022-005-011</w:t>
            </w:r>
            <w:r w:rsidRPr="0096548C">
              <w:rPr>
                <w:sz w:val="24"/>
                <w:szCs w:val="24"/>
                <w:lang w:eastAsia="zh-HK"/>
              </w:rPr>
              <w:t xml:space="preserve"> dated </w:t>
            </w:r>
            <w:r>
              <w:rPr>
                <w:sz w:val="24"/>
                <w:szCs w:val="24"/>
                <w:lang w:eastAsia="zh-HK"/>
              </w:rPr>
              <w:t>31.12</w:t>
            </w:r>
            <w:r w:rsidRPr="0096548C">
              <w:rPr>
                <w:sz w:val="24"/>
                <w:szCs w:val="24"/>
                <w:lang w:eastAsia="zh-HK"/>
              </w:rPr>
              <w:t>.202</w:t>
            </w:r>
            <w:r>
              <w:rPr>
                <w:sz w:val="24"/>
                <w:szCs w:val="24"/>
                <w:lang w:eastAsia="zh-HK"/>
              </w:rPr>
              <w:t>5</w:t>
            </w:r>
          </w:p>
        </w:tc>
      </w:tr>
      <w:tr w:rsidR="004A2731" w:rsidRPr="00EF1B7C" w:rsidTr="00832545">
        <w:trPr>
          <w:cantSplit/>
        </w:trPr>
        <w:tc>
          <w:tcPr>
            <w:tcW w:w="993" w:type="dxa"/>
          </w:tcPr>
          <w:p w:rsidR="004A2731" w:rsidRPr="00EF1B7C" w:rsidRDefault="004A2731" w:rsidP="004A2731">
            <w:pPr>
              <w:ind w:firstLineChars="23" w:firstLine="55"/>
              <w:rPr>
                <w:b/>
                <w:sz w:val="24"/>
                <w:szCs w:val="24"/>
                <w:lang w:eastAsia="zh-HK"/>
              </w:rPr>
            </w:pPr>
          </w:p>
        </w:tc>
        <w:tc>
          <w:tcPr>
            <w:tcW w:w="709" w:type="dxa"/>
          </w:tcPr>
          <w:p w:rsidR="004A2731" w:rsidRDefault="004A2731" w:rsidP="004A2731">
            <w:pPr>
              <w:ind w:leftChars="-42" w:left="-84"/>
              <w:rPr>
                <w:sz w:val="24"/>
                <w:szCs w:val="24"/>
                <w:lang w:eastAsia="zh-HK"/>
              </w:rPr>
            </w:pPr>
          </w:p>
        </w:tc>
        <w:tc>
          <w:tcPr>
            <w:tcW w:w="5528" w:type="dxa"/>
          </w:tcPr>
          <w:p w:rsidR="004A2731" w:rsidRPr="004A2731" w:rsidRDefault="004A2731" w:rsidP="004A2731">
            <w:pPr>
              <w:tabs>
                <w:tab w:val="left" w:pos="477"/>
              </w:tabs>
              <w:spacing w:after="240"/>
              <w:ind w:left="477" w:hanging="477"/>
              <w:jc w:val="both"/>
              <w:rPr>
                <w:spacing w:val="-2"/>
                <w:sz w:val="24"/>
                <w:szCs w:val="24"/>
              </w:rPr>
            </w:pPr>
            <w:r>
              <w:rPr>
                <w:spacing w:val="-2"/>
                <w:sz w:val="24"/>
                <w:szCs w:val="24"/>
              </w:rPr>
              <w:t>(i)</w:t>
            </w:r>
            <w:r>
              <w:rPr>
                <w:spacing w:val="-2"/>
                <w:sz w:val="24"/>
                <w:szCs w:val="24"/>
              </w:rPr>
              <w:tab/>
            </w:r>
            <w:r w:rsidRPr="0007335F">
              <w:rPr>
                <w:spacing w:val="-2"/>
                <w:sz w:val="24"/>
                <w:szCs w:val="24"/>
              </w:rPr>
              <w:t xml:space="preserve">any party who has been named in the tender submission and/or documents submitted by the </w:t>
            </w:r>
            <w:r w:rsidRPr="00A01AF2">
              <w:rPr>
                <w:i/>
                <w:spacing w:val="-2"/>
                <w:sz w:val="24"/>
                <w:szCs w:val="24"/>
              </w:rPr>
              <w:t>Consultant</w:t>
            </w:r>
            <w:r w:rsidRPr="0007335F">
              <w:rPr>
                <w:spacing w:val="-2"/>
                <w:sz w:val="24"/>
                <w:szCs w:val="24"/>
              </w:rPr>
              <w:t xml:space="preserve"> during the course of this contract;</w:t>
            </w:r>
          </w:p>
        </w:tc>
        <w:tc>
          <w:tcPr>
            <w:tcW w:w="1700" w:type="dxa"/>
          </w:tcPr>
          <w:p w:rsidR="004A2731" w:rsidRPr="00EF1B7C" w:rsidRDefault="004A2731" w:rsidP="004A2731">
            <w:pPr>
              <w:rPr>
                <w:b/>
                <w:sz w:val="24"/>
                <w:szCs w:val="24"/>
                <w:lang w:eastAsia="zh-HK"/>
              </w:rPr>
            </w:pPr>
          </w:p>
        </w:tc>
        <w:tc>
          <w:tcPr>
            <w:tcW w:w="1985" w:type="dxa"/>
            <w:vMerge/>
          </w:tcPr>
          <w:p w:rsidR="004A2731" w:rsidRPr="00EF1B7C" w:rsidRDefault="004A2731" w:rsidP="004A2731">
            <w:pPr>
              <w:ind w:leftChars="-42" w:left="-84"/>
              <w:rPr>
                <w:sz w:val="24"/>
                <w:szCs w:val="24"/>
                <w:lang w:val="it-IT" w:eastAsia="zh-HK"/>
              </w:rPr>
            </w:pPr>
          </w:p>
        </w:tc>
      </w:tr>
      <w:tr w:rsidR="004A2731" w:rsidRPr="00EF1B7C" w:rsidTr="00832545">
        <w:trPr>
          <w:cantSplit/>
        </w:trPr>
        <w:tc>
          <w:tcPr>
            <w:tcW w:w="993" w:type="dxa"/>
          </w:tcPr>
          <w:p w:rsidR="004A2731" w:rsidRPr="00EF1B7C" w:rsidRDefault="004A2731" w:rsidP="004A2731">
            <w:pPr>
              <w:ind w:firstLineChars="23" w:firstLine="55"/>
              <w:rPr>
                <w:b/>
                <w:sz w:val="24"/>
                <w:szCs w:val="24"/>
                <w:lang w:eastAsia="zh-HK"/>
              </w:rPr>
            </w:pPr>
          </w:p>
        </w:tc>
        <w:tc>
          <w:tcPr>
            <w:tcW w:w="709" w:type="dxa"/>
          </w:tcPr>
          <w:p w:rsidR="004A2731" w:rsidRDefault="004A2731" w:rsidP="004A2731">
            <w:pPr>
              <w:ind w:leftChars="-42" w:left="-84"/>
              <w:rPr>
                <w:sz w:val="24"/>
                <w:szCs w:val="24"/>
                <w:lang w:eastAsia="zh-HK"/>
              </w:rPr>
            </w:pPr>
          </w:p>
        </w:tc>
        <w:tc>
          <w:tcPr>
            <w:tcW w:w="5528" w:type="dxa"/>
          </w:tcPr>
          <w:p w:rsidR="004A2731" w:rsidRPr="004A2731" w:rsidRDefault="004A2731" w:rsidP="004A2731">
            <w:pPr>
              <w:tabs>
                <w:tab w:val="left" w:pos="477"/>
              </w:tabs>
              <w:spacing w:after="240"/>
              <w:ind w:left="477" w:hanging="477"/>
              <w:jc w:val="both"/>
              <w:rPr>
                <w:spacing w:val="-2"/>
                <w:sz w:val="24"/>
                <w:szCs w:val="24"/>
              </w:rPr>
            </w:pPr>
            <w:r>
              <w:rPr>
                <w:spacing w:val="-2"/>
                <w:sz w:val="24"/>
                <w:szCs w:val="24"/>
              </w:rPr>
              <w:t>(ii)</w:t>
            </w:r>
            <w:r>
              <w:rPr>
                <w:spacing w:val="-2"/>
                <w:sz w:val="24"/>
                <w:szCs w:val="24"/>
              </w:rPr>
              <w:tab/>
            </w:r>
            <w:r w:rsidRPr="0007335F">
              <w:rPr>
                <w:spacing w:val="-2"/>
                <w:sz w:val="24"/>
                <w:szCs w:val="24"/>
              </w:rPr>
              <w:t xml:space="preserve">any issuing body of any reports, certificates or documentary evidence mentioned or referred to in the tender submission and/or documents submitted by the </w:t>
            </w:r>
            <w:r w:rsidRPr="00A01AF2">
              <w:rPr>
                <w:i/>
                <w:spacing w:val="-2"/>
                <w:sz w:val="24"/>
                <w:szCs w:val="24"/>
              </w:rPr>
              <w:t>Consultant</w:t>
            </w:r>
            <w:r w:rsidRPr="0007335F">
              <w:rPr>
                <w:spacing w:val="-2"/>
                <w:sz w:val="24"/>
                <w:szCs w:val="24"/>
              </w:rPr>
              <w:t xml:space="preserve"> during the course of this contract;</w:t>
            </w:r>
          </w:p>
        </w:tc>
        <w:tc>
          <w:tcPr>
            <w:tcW w:w="1700" w:type="dxa"/>
          </w:tcPr>
          <w:p w:rsidR="004A2731" w:rsidRPr="00EF1B7C" w:rsidRDefault="004A2731" w:rsidP="004A2731">
            <w:pPr>
              <w:rPr>
                <w:b/>
                <w:sz w:val="24"/>
                <w:szCs w:val="24"/>
                <w:lang w:eastAsia="zh-HK"/>
              </w:rPr>
            </w:pPr>
          </w:p>
        </w:tc>
        <w:tc>
          <w:tcPr>
            <w:tcW w:w="1985" w:type="dxa"/>
          </w:tcPr>
          <w:p w:rsidR="004A2731" w:rsidRPr="00EF1B7C" w:rsidRDefault="004A2731" w:rsidP="004A2731">
            <w:pPr>
              <w:ind w:leftChars="-42" w:left="-84"/>
              <w:rPr>
                <w:sz w:val="24"/>
                <w:szCs w:val="24"/>
                <w:lang w:val="it-IT" w:eastAsia="zh-HK"/>
              </w:rPr>
            </w:pPr>
          </w:p>
        </w:tc>
      </w:tr>
      <w:tr w:rsidR="004A2731" w:rsidRPr="00EF1B7C" w:rsidTr="00832545">
        <w:trPr>
          <w:cantSplit/>
        </w:trPr>
        <w:tc>
          <w:tcPr>
            <w:tcW w:w="993" w:type="dxa"/>
          </w:tcPr>
          <w:p w:rsidR="004A2731" w:rsidRPr="00EF1B7C" w:rsidRDefault="004A2731" w:rsidP="004A2731">
            <w:pPr>
              <w:ind w:firstLineChars="23" w:firstLine="55"/>
              <w:rPr>
                <w:b/>
                <w:sz w:val="24"/>
                <w:szCs w:val="24"/>
                <w:lang w:eastAsia="zh-HK"/>
              </w:rPr>
            </w:pPr>
          </w:p>
        </w:tc>
        <w:tc>
          <w:tcPr>
            <w:tcW w:w="709" w:type="dxa"/>
          </w:tcPr>
          <w:p w:rsidR="004A2731" w:rsidRDefault="004A2731" w:rsidP="004A2731">
            <w:pPr>
              <w:ind w:leftChars="-42" w:left="-84"/>
              <w:rPr>
                <w:sz w:val="24"/>
                <w:szCs w:val="24"/>
                <w:lang w:eastAsia="zh-HK"/>
              </w:rPr>
            </w:pPr>
          </w:p>
        </w:tc>
        <w:tc>
          <w:tcPr>
            <w:tcW w:w="5528" w:type="dxa"/>
          </w:tcPr>
          <w:p w:rsidR="004A2731" w:rsidRPr="004A2731" w:rsidRDefault="004A2731" w:rsidP="004A2731">
            <w:pPr>
              <w:tabs>
                <w:tab w:val="left" w:pos="477"/>
              </w:tabs>
              <w:spacing w:after="240"/>
              <w:ind w:left="477" w:hanging="477"/>
              <w:jc w:val="both"/>
              <w:rPr>
                <w:spacing w:val="-2"/>
                <w:sz w:val="24"/>
                <w:szCs w:val="24"/>
              </w:rPr>
            </w:pPr>
            <w:r>
              <w:rPr>
                <w:spacing w:val="-2"/>
                <w:sz w:val="24"/>
                <w:szCs w:val="24"/>
              </w:rPr>
              <w:t>(iii)</w:t>
            </w:r>
            <w:r>
              <w:rPr>
                <w:spacing w:val="-2"/>
                <w:sz w:val="24"/>
                <w:szCs w:val="24"/>
              </w:rPr>
              <w:tab/>
            </w:r>
            <w:r w:rsidRPr="0007335F">
              <w:rPr>
                <w:spacing w:val="-2"/>
                <w:sz w:val="24"/>
                <w:szCs w:val="24"/>
              </w:rPr>
              <w:t xml:space="preserve">any other parties such as banks, insurers, employers, clients, the engineer, architect, professional bodies/institution and universities or the like that have been referred to in the tender submission and/or documents submitted by the </w:t>
            </w:r>
            <w:r w:rsidRPr="00A01AF2">
              <w:rPr>
                <w:i/>
                <w:spacing w:val="-2"/>
                <w:sz w:val="24"/>
                <w:szCs w:val="24"/>
              </w:rPr>
              <w:t>Consultant</w:t>
            </w:r>
            <w:r w:rsidRPr="0007335F">
              <w:rPr>
                <w:spacing w:val="-2"/>
                <w:sz w:val="24"/>
                <w:szCs w:val="24"/>
              </w:rPr>
              <w:t xml:space="preserve"> during the course of this contract,</w:t>
            </w:r>
          </w:p>
        </w:tc>
        <w:tc>
          <w:tcPr>
            <w:tcW w:w="1700" w:type="dxa"/>
          </w:tcPr>
          <w:p w:rsidR="004A2731" w:rsidRPr="00EF1B7C" w:rsidRDefault="004A2731" w:rsidP="004A2731">
            <w:pPr>
              <w:rPr>
                <w:b/>
                <w:sz w:val="24"/>
                <w:szCs w:val="24"/>
                <w:lang w:eastAsia="zh-HK"/>
              </w:rPr>
            </w:pPr>
          </w:p>
        </w:tc>
        <w:tc>
          <w:tcPr>
            <w:tcW w:w="1985" w:type="dxa"/>
          </w:tcPr>
          <w:p w:rsidR="004A2731" w:rsidRPr="00EF1B7C" w:rsidRDefault="004A2731" w:rsidP="004A2731">
            <w:pPr>
              <w:ind w:leftChars="-42" w:left="-84"/>
              <w:rPr>
                <w:sz w:val="24"/>
                <w:szCs w:val="24"/>
                <w:lang w:val="it-IT" w:eastAsia="zh-HK"/>
              </w:rPr>
            </w:pPr>
          </w:p>
        </w:tc>
      </w:tr>
      <w:tr w:rsidR="004A2731" w:rsidRPr="00EF1B7C" w:rsidTr="00832545">
        <w:trPr>
          <w:cantSplit/>
        </w:trPr>
        <w:tc>
          <w:tcPr>
            <w:tcW w:w="993" w:type="dxa"/>
          </w:tcPr>
          <w:p w:rsidR="004A2731" w:rsidRPr="00EF1B7C" w:rsidRDefault="004A2731" w:rsidP="004A2731">
            <w:pPr>
              <w:ind w:firstLineChars="23" w:firstLine="55"/>
              <w:rPr>
                <w:b/>
                <w:sz w:val="24"/>
                <w:szCs w:val="24"/>
                <w:lang w:eastAsia="zh-HK"/>
              </w:rPr>
            </w:pPr>
          </w:p>
        </w:tc>
        <w:tc>
          <w:tcPr>
            <w:tcW w:w="709" w:type="dxa"/>
          </w:tcPr>
          <w:p w:rsidR="004A2731" w:rsidRDefault="004A2731" w:rsidP="004A2731">
            <w:pPr>
              <w:ind w:leftChars="-42" w:left="-84"/>
              <w:rPr>
                <w:sz w:val="24"/>
                <w:szCs w:val="24"/>
                <w:lang w:eastAsia="zh-HK"/>
              </w:rPr>
            </w:pPr>
          </w:p>
        </w:tc>
        <w:tc>
          <w:tcPr>
            <w:tcW w:w="5528" w:type="dxa"/>
          </w:tcPr>
          <w:p w:rsidR="004A2731" w:rsidRPr="00EF1B7C" w:rsidRDefault="004A2731" w:rsidP="004A2731">
            <w:pPr>
              <w:tabs>
                <w:tab w:val="left" w:pos="-3"/>
              </w:tabs>
              <w:spacing w:after="240"/>
              <w:ind w:left="-3" w:firstLine="3"/>
              <w:jc w:val="both"/>
              <w:rPr>
                <w:bCs/>
                <w:sz w:val="24"/>
                <w:szCs w:val="24"/>
                <w:lang w:val="en-US"/>
              </w:rPr>
            </w:pPr>
            <w:r w:rsidRPr="0007335F">
              <w:rPr>
                <w:bCs/>
                <w:sz w:val="24"/>
                <w:szCs w:val="24"/>
                <w:lang w:val="en-US"/>
              </w:rPr>
              <w:t xml:space="preserve">all information which the </w:t>
            </w:r>
            <w:r w:rsidRPr="00A01AF2">
              <w:rPr>
                <w:bCs/>
                <w:i/>
                <w:sz w:val="24"/>
                <w:szCs w:val="24"/>
                <w:lang w:val="en-US"/>
              </w:rPr>
              <w:t>Employer</w:t>
            </w:r>
            <w:r w:rsidRPr="0007335F">
              <w:rPr>
                <w:bCs/>
                <w:sz w:val="24"/>
                <w:szCs w:val="24"/>
                <w:lang w:val="en-US"/>
              </w:rPr>
              <w:t xml:space="preserve"> considers relevant for the enforcement and administration of this contract, including but not limited to information to verify the legitimacy, completeness, authenticity and accuracy of any information included in the tender submission and/or documents submitted by the </w:t>
            </w:r>
            <w:r w:rsidRPr="00A01AF2">
              <w:rPr>
                <w:bCs/>
                <w:i/>
                <w:sz w:val="24"/>
                <w:szCs w:val="24"/>
                <w:lang w:val="en-US"/>
              </w:rPr>
              <w:t>Consultant</w:t>
            </w:r>
            <w:r w:rsidRPr="0007335F">
              <w:rPr>
                <w:bCs/>
                <w:sz w:val="24"/>
                <w:szCs w:val="24"/>
                <w:lang w:val="en-US"/>
              </w:rPr>
              <w:t xml:space="preserve"> during the course of this contact.</w:t>
            </w:r>
          </w:p>
        </w:tc>
        <w:tc>
          <w:tcPr>
            <w:tcW w:w="1700" w:type="dxa"/>
          </w:tcPr>
          <w:p w:rsidR="004A2731" w:rsidRPr="00EF1B7C" w:rsidRDefault="004A2731" w:rsidP="004A2731">
            <w:pPr>
              <w:rPr>
                <w:b/>
                <w:sz w:val="24"/>
                <w:szCs w:val="24"/>
                <w:lang w:eastAsia="zh-HK"/>
              </w:rPr>
            </w:pPr>
          </w:p>
        </w:tc>
        <w:tc>
          <w:tcPr>
            <w:tcW w:w="1985" w:type="dxa"/>
          </w:tcPr>
          <w:p w:rsidR="004A2731" w:rsidRPr="00EF1B7C" w:rsidRDefault="004A2731" w:rsidP="004A2731">
            <w:pPr>
              <w:ind w:leftChars="-42" w:left="-84"/>
              <w:rPr>
                <w:sz w:val="24"/>
                <w:szCs w:val="24"/>
                <w:lang w:val="it-IT" w:eastAsia="zh-HK"/>
              </w:rPr>
            </w:pPr>
          </w:p>
        </w:tc>
      </w:tr>
      <w:tr w:rsidR="004A2731" w:rsidRPr="00EF1B7C" w:rsidTr="00832545">
        <w:trPr>
          <w:cantSplit/>
        </w:trPr>
        <w:tc>
          <w:tcPr>
            <w:tcW w:w="993" w:type="dxa"/>
          </w:tcPr>
          <w:p w:rsidR="004A2731" w:rsidRPr="00EF1B7C" w:rsidRDefault="004A2731" w:rsidP="004A2731">
            <w:pPr>
              <w:ind w:firstLineChars="23" w:firstLine="55"/>
              <w:rPr>
                <w:b/>
                <w:sz w:val="24"/>
                <w:szCs w:val="24"/>
                <w:lang w:eastAsia="zh-HK"/>
              </w:rPr>
            </w:pPr>
          </w:p>
        </w:tc>
        <w:tc>
          <w:tcPr>
            <w:tcW w:w="709" w:type="dxa"/>
          </w:tcPr>
          <w:p w:rsidR="004A2731" w:rsidRDefault="004A2731" w:rsidP="004A2731">
            <w:pPr>
              <w:ind w:leftChars="-42" w:left="-84"/>
              <w:rPr>
                <w:sz w:val="24"/>
                <w:szCs w:val="24"/>
                <w:lang w:eastAsia="zh-HK"/>
              </w:rPr>
            </w:pPr>
            <w:r>
              <w:rPr>
                <w:rFonts w:hint="eastAsia"/>
                <w:sz w:val="24"/>
                <w:szCs w:val="24"/>
                <w:lang w:eastAsia="zh-HK"/>
              </w:rPr>
              <w:t>(C)</w:t>
            </w:r>
          </w:p>
        </w:tc>
        <w:tc>
          <w:tcPr>
            <w:tcW w:w="5528" w:type="dxa"/>
          </w:tcPr>
          <w:p w:rsidR="004A2731" w:rsidRPr="00EF1B7C" w:rsidRDefault="004A2731" w:rsidP="004A2731">
            <w:pPr>
              <w:tabs>
                <w:tab w:val="left" w:pos="-3"/>
              </w:tabs>
              <w:spacing w:after="240"/>
              <w:ind w:left="-3" w:firstLine="3"/>
              <w:jc w:val="both"/>
              <w:rPr>
                <w:bCs/>
                <w:sz w:val="24"/>
                <w:szCs w:val="24"/>
                <w:lang w:val="en-US"/>
              </w:rPr>
            </w:pPr>
            <w:r w:rsidRPr="004A2731">
              <w:rPr>
                <w:bCs/>
                <w:sz w:val="24"/>
                <w:szCs w:val="24"/>
                <w:lang w:val="en-US"/>
              </w:rPr>
              <w:t xml:space="preserve">The consent in sub-clause (B) of this clause shall be valid throughout this contract.  If any consent from any other person is required for the </w:t>
            </w:r>
            <w:r w:rsidRPr="004A2731">
              <w:rPr>
                <w:bCs/>
                <w:i/>
                <w:sz w:val="24"/>
                <w:szCs w:val="24"/>
                <w:lang w:val="en-US"/>
              </w:rPr>
              <w:t>Employer</w:t>
            </w:r>
            <w:r w:rsidRPr="004A2731">
              <w:rPr>
                <w:bCs/>
                <w:sz w:val="24"/>
                <w:szCs w:val="24"/>
                <w:lang w:val="en-US"/>
              </w:rPr>
              <w:t xml:space="preserve"> to obtain any of the aforesaid information or document, the </w:t>
            </w:r>
            <w:r w:rsidRPr="004A2731">
              <w:rPr>
                <w:bCs/>
                <w:i/>
                <w:sz w:val="24"/>
                <w:szCs w:val="24"/>
                <w:lang w:val="en-US"/>
              </w:rPr>
              <w:t>Consultant</w:t>
            </w:r>
            <w:r w:rsidRPr="004A2731">
              <w:rPr>
                <w:bCs/>
                <w:sz w:val="24"/>
                <w:szCs w:val="24"/>
                <w:lang w:val="en-US"/>
              </w:rPr>
              <w:t xml:space="preserve"> undertakes that it can obtain such consent when required by the </w:t>
            </w:r>
            <w:r w:rsidRPr="004A2731">
              <w:rPr>
                <w:bCs/>
                <w:i/>
                <w:sz w:val="24"/>
                <w:szCs w:val="24"/>
                <w:lang w:val="en-US"/>
              </w:rPr>
              <w:t>Employer</w:t>
            </w:r>
            <w:r w:rsidRPr="004A2731">
              <w:rPr>
                <w:bCs/>
                <w:sz w:val="24"/>
                <w:szCs w:val="24"/>
                <w:lang w:val="en-US"/>
              </w:rPr>
              <w:t>.  Fu</w:t>
            </w:r>
            <w:bookmarkStart w:id="0" w:name="_GoBack"/>
            <w:bookmarkEnd w:id="0"/>
            <w:r w:rsidRPr="004A2731">
              <w:rPr>
                <w:bCs/>
                <w:sz w:val="24"/>
                <w:szCs w:val="24"/>
                <w:lang w:val="en-US"/>
              </w:rPr>
              <w:t xml:space="preserve">rther, upon request by the </w:t>
            </w:r>
            <w:r w:rsidRPr="004A2731">
              <w:rPr>
                <w:bCs/>
                <w:i/>
                <w:sz w:val="24"/>
                <w:szCs w:val="24"/>
                <w:lang w:val="en-US"/>
              </w:rPr>
              <w:t>Employer</w:t>
            </w:r>
            <w:r w:rsidRPr="004A2731">
              <w:rPr>
                <w:bCs/>
                <w:sz w:val="24"/>
                <w:szCs w:val="24"/>
                <w:lang w:val="en-US"/>
              </w:rPr>
              <w:t xml:space="preserve">, the </w:t>
            </w:r>
            <w:r w:rsidRPr="004A2731">
              <w:rPr>
                <w:bCs/>
                <w:i/>
                <w:sz w:val="24"/>
                <w:szCs w:val="24"/>
                <w:lang w:val="en-US"/>
              </w:rPr>
              <w:t>Consultant</w:t>
            </w:r>
            <w:r w:rsidRPr="004A2731">
              <w:rPr>
                <w:bCs/>
                <w:sz w:val="24"/>
                <w:szCs w:val="24"/>
                <w:lang w:val="en-US"/>
              </w:rPr>
              <w:t xml:space="preserve"> shall provide a written authorization to the </w:t>
            </w:r>
            <w:r w:rsidRPr="004A2731">
              <w:rPr>
                <w:bCs/>
                <w:i/>
                <w:sz w:val="24"/>
                <w:szCs w:val="24"/>
                <w:lang w:val="en-US"/>
              </w:rPr>
              <w:t>Employer</w:t>
            </w:r>
            <w:r w:rsidRPr="004A2731">
              <w:rPr>
                <w:bCs/>
                <w:sz w:val="24"/>
                <w:szCs w:val="24"/>
                <w:lang w:val="en-US"/>
              </w:rPr>
              <w:t xml:space="preserve"> if such written authorization is needed for the </w:t>
            </w:r>
            <w:r w:rsidRPr="004A2731">
              <w:rPr>
                <w:bCs/>
                <w:i/>
                <w:sz w:val="24"/>
                <w:szCs w:val="24"/>
                <w:lang w:val="en-US"/>
              </w:rPr>
              <w:t>Employer</w:t>
            </w:r>
            <w:r w:rsidRPr="004A2731">
              <w:rPr>
                <w:bCs/>
                <w:sz w:val="24"/>
                <w:szCs w:val="24"/>
                <w:lang w:val="en-US"/>
              </w:rPr>
              <w:t xml:space="preserve"> to obtain information and/or document(s) from the person or issuing body referred to in sub-clause (B) of this clause.</w:t>
            </w:r>
          </w:p>
        </w:tc>
        <w:tc>
          <w:tcPr>
            <w:tcW w:w="1700" w:type="dxa"/>
          </w:tcPr>
          <w:p w:rsidR="004A2731" w:rsidRPr="00EF1B7C" w:rsidRDefault="004A2731" w:rsidP="004A2731">
            <w:pPr>
              <w:rPr>
                <w:b/>
                <w:sz w:val="24"/>
                <w:szCs w:val="24"/>
                <w:lang w:eastAsia="zh-HK"/>
              </w:rPr>
            </w:pPr>
          </w:p>
        </w:tc>
        <w:tc>
          <w:tcPr>
            <w:tcW w:w="1985" w:type="dxa"/>
          </w:tcPr>
          <w:p w:rsidR="004A2731" w:rsidRPr="00EF1B7C" w:rsidRDefault="004A2731" w:rsidP="004A2731">
            <w:pPr>
              <w:ind w:leftChars="-42" w:left="-84"/>
              <w:rPr>
                <w:sz w:val="24"/>
                <w:szCs w:val="24"/>
                <w:lang w:val="it-IT" w:eastAsia="zh-HK"/>
              </w:rPr>
            </w:pPr>
          </w:p>
        </w:tc>
      </w:tr>
      <w:tr w:rsidR="004A2731" w:rsidRPr="00EF1B7C" w:rsidTr="00832545">
        <w:trPr>
          <w:cantSplit/>
        </w:trPr>
        <w:tc>
          <w:tcPr>
            <w:tcW w:w="993" w:type="dxa"/>
          </w:tcPr>
          <w:p w:rsidR="004A2731" w:rsidRPr="00EF1B7C" w:rsidRDefault="004A2731" w:rsidP="004A2731">
            <w:pPr>
              <w:ind w:firstLineChars="23" w:firstLine="55"/>
              <w:rPr>
                <w:b/>
                <w:sz w:val="24"/>
                <w:szCs w:val="24"/>
                <w:lang w:eastAsia="zh-HK"/>
              </w:rPr>
            </w:pPr>
          </w:p>
        </w:tc>
        <w:tc>
          <w:tcPr>
            <w:tcW w:w="709" w:type="dxa"/>
          </w:tcPr>
          <w:p w:rsidR="004A2731" w:rsidRDefault="004A2731" w:rsidP="004A2731">
            <w:pPr>
              <w:ind w:leftChars="-42" w:left="-84"/>
              <w:rPr>
                <w:sz w:val="24"/>
                <w:szCs w:val="24"/>
                <w:lang w:eastAsia="zh-HK"/>
              </w:rPr>
            </w:pPr>
            <w:r>
              <w:rPr>
                <w:rFonts w:hint="eastAsia"/>
                <w:sz w:val="24"/>
                <w:szCs w:val="24"/>
                <w:lang w:eastAsia="zh-HK"/>
              </w:rPr>
              <w:t>(D)</w:t>
            </w:r>
          </w:p>
        </w:tc>
        <w:tc>
          <w:tcPr>
            <w:tcW w:w="5528" w:type="dxa"/>
          </w:tcPr>
          <w:p w:rsidR="004A2731" w:rsidRPr="00EF1B7C" w:rsidRDefault="004A2731" w:rsidP="004A2731">
            <w:pPr>
              <w:tabs>
                <w:tab w:val="left" w:pos="-3"/>
              </w:tabs>
              <w:spacing w:after="240"/>
              <w:ind w:left="-3" w:firstLine="3"/>
              <w:jc w:val="both"/>
              <w:rPr>
                <w:bCs/>
                <w:sz w:val="24"/>
                <w:szCs w:val="24"/>
                <w:lang w:val="en-US"/>
              </w:rPr>
            </w:pPr>
            <w:r w:rsidRPr="004A2731">
              <w:rPr>
                <w:bCs/>
                <w:sz w:val="24"/>
                <w:szCs w:val="24"/>
                <w:lang w:val="en-US"/>
              </w:rPr>
              <w:t xml:space="preserve">The </w:t>
            </w:r>
            <w:r w:rsidRPr="004A2731">
              <w:rPr>
                <w:bCs/>
                <w:i/>
                <w:sz w:val="24"/>
                <w:szCs w:val="24"/>
                <w:lang w:val="en-US"/>
              </w:rPr>
              <w:t>Consultant</w:t>
            </w:r>
            <w:r w:rsidRPr="004A2731">
              <w:rPr>
                <w:bCs/>
                <w:sz w:val="24"/>
                <w:szCs w:val="24"/>
                <w:lang w:val="en-US"/>
              </w:rPr>
              <w:t xml:space="preserve"> submits the name, relevant qualifications, experience and other required information of a proposed key personnel including Project Director, Project Manager, Team Leader(s) and other </w:t>
            </w:r>
            <w:r w:rsidRPr="004A2731">
              <w:rPr>
                <w:bCs/>
                <w:i/>
                <w:sz w:val="24"/>
                <w:szCs w:val="24"/>
                <w:lang w:val="en-US"/>
              </w:rPr>
              <w:t>key people</w:t>
            </w:r>
            <w:r w:rsidRPr="004A2731">
              <w:rPr>
                <w:bCs/>
                <w:sz w:val="24"/>
                <w:szCs w:val="24"/>
                <w:lang w:val="en-US"/>
              </w:rPr>
              <w:t xml:space="preserve"> (if any) to the </w:t>
            </w:r>
            <w:r w:rsidRPr="004A2731">
              <w:rPr>
                <w:bCs/>
                <w:i/>
                <w:sz w:val="24"/>
                <w:szCs w:val="24"/>
                <w:lang w:val="en-US"/>
              </w:rPr>
              <w:t>Employer’s Agent</w:t>
            </w:r>
            <w:r w:rsidRPr="004A2731">
              <w:rPr>
                <w:bCs/>
                <w:sz w:val="24"/>
                <w:szCs w:val="24"/>
                <w:lang w:val="en-US"/>
              </w:rPr>
              <w:t xml:space="preserve"> for acceptance in accordance with this contract.  The </w:t>
            </w:r>
            <w:r w:rsidRPr="004A2731">
              <w:rPr>
                <w:bCs/>
                <w:i/>
                <w:sz w:val="24"/>
                <w:szCs w:val="24"/>
                <w:lang w:val="en-US"/>
              </w:rPr>
              <w:t>Consultant</w:t>
            </w:r>
            <w:r w:rsidRPr="004A2731">
              <w:rPr>
                <w:bCs/>
                <w:sz w:val="24"/>
                <w:szCs w:val="24"/>
                <w:lang w:val="en-US"/>
              </w:rPr>
              <w:t xml:space="preserve"> also submits its proposed key personnel’s consent using the form in </w:t>
            </w:r>
            <w:r w:rsidRPr="004A2731">
              <w:rPr>
                <w:b/>
                <w:bCs/>
                <w:sz w:val="24"/>
                <w:szCs w:val="24"/>
                <w:lang w:val="en-US"/>
              </w:rPr>
              <w:t>Appendix 6</w:t>
            </w:r>
            <w:r w:rsidRPr="004A2731">
              <w:rPr>
                <w:bCs/>
                <w:sz w:val="24"/>
                <w:szCs w:val="24"/>
                <w:lang w:val="en-US"/>
              </w:rPr>
              <w:t xml:space="preserve"> to the </w:t>
            </w:r>
            <w:r w:rsidRPr="004A2731">
              <w:rPr>
                <w:bCs/>
                <w:i/>
                <w:sz w:val="24"/>
                <w:szCs w:val="24"/>
                <w:lang w:val="en-US"/>
              </w:rPr>
              <w:t>Employer</w:t>
            </w:r>
            <w:r w:rsidRPr="004A2731">
              <w:rPr>
                <w:bCs/>
                <w:sz w:val="24"/>
                <w:szCs w:val="24"/>
                <w:lang w:val="en-US"/>
              </w:rPr>
              <w:t xml:space="preserve"> for collection, use, and input of such information of the proposed key personnel into the database of the Government for the purposes of procurement and management of this contract and other consultancy agreements of the Government.</w:t>
            </w:r>
          </w:p>
        </w:tc>
        <w:tc>
          <w:tcPr>
            <w:tcW w:w="1700" w:type="dxa"/>
          </w:tcPr>
          <w:p w:rsidR="004A2731" w:rsidRPr="00EF1B7C" w:rsidRDefault="004A2731" w:rsidP="004A2731">
            <w:pPr>
              <w:rPr>
                <w:b/>
                <w:sz w:val="24"/>
                <w:szCs w:val="24"/>
                <w:lang w:eastAsia="zh-HK"/>
              </w:rPr>
            </w:pPr>
          </w:p>
        </w:tc>
        <w:tc>
          <w:tcPr>
            <w:tcW w:w="1985" w:type="dxa"/>
          </w:tcPr>
          <w:p w:rsidR="004A2731" w:rsidRPr="00EF1B7C" w:rsidRDefault="004A2731" w:rsidP="004A2731">
            <w:pPr>
              <w:ind w:leftChars="-42" w:left="-84"/>
              <w:rPr>
                <w:sz w:val="24"/>
                <w:szCs w:val="24"/>
                <w:lang w:val="it-IT" w:eastAsia="zh-HK"/>
              </w:rPr>
            </w:pPr>
          </w:p>
        </w:tc>
      </w:tr>
    </w:tbl>
    <w:p w:rsidR="00C76E85" w:rsidRPr="005F0982" w:rsidRDefault="00630F3E" w:rsidP="0008353E">
      <w:pPr>
        <w:rPr>
          <w:sz w:val="24"/>
          <w:szCs w:val="24"/>
          <w:lang w:eastAsia="zh-HK"/>
        </w:rPr>
      </w:pPr>
      <w:r w:rsidRPr="00EF1B7C">
        <w:rPr>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F81FFC" w:rsidRPr="005F0982" w:rsidTr="005F0982">
        <w:trPr>
          <w:cantSplit/>
        </w:trPr>
        <w:tc>
          <w:tcPr>
            <w:tcW w:w="993" w:type="dxa"/>
          </w:tcPr>
          <w:p w:rsidR="00F81FFC" w:rsidRPr="005F0982" w:rsidRDefault="00F81FFC" w:rsidP="00F81FFC">
            <w:pPr>
              <w:ind w:firstLineChars="23" w:firstLine="55"/>
              <w:rPr>
                <w:b/>
                <w:sz w:val="24"/>
                <w:szCs w:val="24"/>
              </w:rPr>
            </w:pPr>
            <w:r w:rsidRPr="005F0982">
              <w:rPr>
                <w:b/>
                <w:sz w:val="24"/>
                <w:szCs w:val="24"/>
                <w:lang w:eastAsia="zh-HK"/>
              </w:rPr>
              <w:lastRenderedPageBreak/>
              <w:t>B2</w:t>
            </w:r>
          </w:p>
        </w:tc>
        <w:tc>
          <w:tcPr>
            <w:tcW w:w="709" w:type="dxa"/>
          </w:tcPr>
          <w:p w:rsidR="00F81FFC" w:rsidRPr="005F0982" w:rsidRDefault="00F81FFC" w:rsidP="0008353E">
            <w:pPr>
              <w:ind w:leftChars="-42" w:left="-84"/>
              <w:rPr>
                <w:sz w:val="24"/>
                <w:szCs w:val="24"/>
                <w:lang w:eastAsia="zh-HK"/>
              </w:rPr>
            </w:pPr>
          </w:p>
        </w:tc>
        <w:tc>
          <w:tcPr>
            <w:tcW w:w="5528" w:type="dxa"/>
          </w:tcPr>
          <w:p w:rsidR="00F81FFC" w:rsidRPr="009202AF" w:rsidRDefault="00A35421" w:rsidP="00A35421">
            <w:pPr>
              <w:tabs>
                <w:tab w:val="left" w:pos="-3"/>
              </w:tabs>
              <w:spacing w:after="240"/>
              <w:ind w:left="-3" w:firstLine="3"/>
              <w:jc w:val="both"/>
              <w:rPr>
                <w:spacing w:val="-3"/>
                <w:sz w:val="24"/>
                <w:szCs w:val="24"/>
              </w:rPr>
            </w:pPr>
            <w:r>
              <w:rPr>
                <w:rFonts w:hint="eastAsia"/>
                <w:spacing w:val="-2"/>
                <w:sz w:val="24"/>
                <w:szCs w:val="24"/>
                <w:lang w:eastAsia="zh-HK"/>
              </w:rPr>
              <w:t>In addition to</w:t>
            </w:r>
            <w:r w:rsidR="00F81FFC" w:rsidRPr="009202AF">
              <w:rPr>
                <w:spacing w:val="-2"/>
                <w:sz w:val="24"/>
                <w:szCs w:val="24"/>
              </w:rPr>
              <w:t xml:space="preserve"> the </w:t>
            </w:r>
            <w:r w:rsidR="00F81FFC" w:rsidRPr="009202AF">
              <w:rPr>
                <w:rFonts w:hint="eastAsia"/>
                <w:i/>
                <w:spacing w:val="-2"/>
                <w:sz w:val="24"/>
                <w:szCs w:val="24"/>
                <w:lang w:eastAsia="zh-HK"/>
              </w:rPr>
              <w:t>Consultant</w:t>
            </w:r>
            <w:r w:rsidR="00F81FFC" w:rsidRPr="009202AF">
              <w:rPr>
                <w:i/>
                <w:spacing w:val="-2"/>
                <w:sz w:val="24"/>
                <w:szCs w:val="24"/>
                <w:lang w:eastAsia="zh-HK"/>
              </w:rPr>
              <w:t>’</w:t>
            </w:r>
            <w:r w:rsidR="00F81FFC" w:rsidRPr="009202AF">
              <w:rPr>
                <w:rFonts w:hint="eastAsia"/>
                <w:i/>
                <w:spacing w:val="-2"/>
                <w:sz w:val="24"/>
                <w:szCs w:val="24"/>
                <w:lang w:eastAsia="zh-HK"/>
              </w:rPr>
              <w:t xml:space="preserve">s </w:t>
            </w:r>
            <w:r w:rsidR="00F81FFC" w:rsidRPr="009202AF">
              <w:rPr>
                <w:spacing w:val="-2"/>
                <w:sz w:val="24"/>
                <w:szCs w:val="24"/>
              </w:rPr>
              <w:t xml:space="preserve">obligation to attend risk reduction meetings in accordance with </w:t>
            </w:r>
            <w:r w:rsidR="00A23E63" w:rsidRPr="009202AF">
              <w:rPr>
                <w:rFonts w:hint="eastAsia"/>
                <w:spacing w:val="-2"/>
                <w:sz w:val="24"/>
                <w:szCs w:val="24"/>
                <w:lang w:eastAsia="zh-HK"/>
              </w:rPr>
              <w:t xml:space="preserve">NEC Clause </w:t>
            </w:r>
            <w:r w:rsidR="00F81FFC" w:rsidRPr="009202AF">
              <w:rPr>
                <w:spacing w:val="-2"/>
                <w:sz w:val="24"/>
                <w:szCs w:val="24"/>
              </w:rPr>
              <w:t xml:space="preserve">15.2, the </w:t>
            </w:r>
            <w:r w:rsidR="00F81FFC" w:rsidRPr="009202AF">
              <w:rPr>
                <w:i/>
                <w:iCs/>
                <w:spacing w:val="-2"/>
                <w:sz w:val="24"/>
                <w:szCs w:val="24"/>
              </w:rPr>
              <w:t>Consultant</w:t>
            </w:r>
            <w:r w:rsidR="00F81FFC" w:rsidRPr="009202AF">
              <w:rPr>
                <w:spacing w:val="-2"/>
                <w:sz w:val="24"/>
                <w:szCs w:val="24"/>
              </w:rPr>
              <w:t xml:space="preserve"> shall, if reasonably possible, a</w:t>
            </w:r>
            <w:r w:rsidR="00F81FFC" w:rsidRPr="009202AF">
              <w:rPr>
                <w:sz w:val="24"/>
                <w:szCs w:val="24"/>
              </w:rPr>
              <w:t>tt</w:t>
            </w:r>
            <w:r w:rsidR="00F81FFC" w:rsidRPr="009202AF">
              <w:rPr>
                <w:spacing w:val="-2"/>
                <w:sz w:val="24"/>
                <w:szCs w:val="24"/>
              </w:rPr>
              <w:t xml:space="preserve">end or be represented at all </w:t>
            </w:r>
            <w:r>
              <w:rPr>
                <w:rFonts w:hint="eastAsia"/>
                <w:spacing w:val="-2"/>
                <w:sz w:val="24"/>
                <w:szCs w:val="24"/>
                <w:lang w:eastAsia="zh-HK"/>
              </w:rPr>
              <w:t xml:space="preserve">other </w:t>
            </w:r>
            <w:r w:rsidR="00F81FFC" w:rsidRPr="009202AF">
              <w:rPr>
                <w:spacing w:val="-2"/>
                <w:sz w:val="24"/>
                <w:szCs w:val="24"/>
              </w:rPr>
              <w:t xml:space="preserve">meetings convened by the </w:t>
            </w:r>
            <w:r w:rsidR="00F81FFC" w:rsidRPr="009202AF">
              <w:rPr>
                <w:i/>
                <w:spacing w:val="-2"/>
                <w:sz w:val="24"/>
                <w:szCs w:val="24"/>
              </w:rPr>
              <w:t>Employer</w:t>
            </w:r>
            <w:r w:rsidR="00844E93" w:rsidRPr="00C6795F">
              <w:rPr>
                <w:i/>
                <w:spacing w:val="-2"/>
                <w:sz w:val="24"/>
                <w:szCs w:val="24"/>
              </w:rPr>
              <w:t>’s Agent</w:t>
            </w:r>
            <w:r w:rsidR="00F81FFC" w:rsidRPr="009202AF">
              <w:rPr>
                <w:spacing w:val="-2"/>
                <w:sz w:val="24"/>
                <w:szCs w:val="24"/>
              </w:rPr>
              <w:t xml:space="preserve"> or identified in the Scope as meetings to be attended by the </w:t>
            </w:r>
            <w:r w:rsidR="00F81FFC" w:rsidRPr="009202AF">
              <w:rPr>
                <w:i/>
                <w:spacing w:val="-2"/>
                <w:sz w:val="24"/>
                <w:szCs w:val="24"/>
              </w:rPr>
              <w:t>Consultant</w:t>
            </w:r>
            <w:r w:rsidR="00F81FFC" w:rsidRPr="009202AF">
              <w:rPr>
                <w:spacing w:val="-2"/>
                <w:sz w:val="24"/>
                <w:szCs w:val="24"/>
              </w:rPr>
              <w:t xml:space="preserve">, and shall advise and assist the </w:t>
            </w:r>
            <w:r w:rsidR="00F81FFC" w:rsidRPr="009202AF">
              <w:rPr>
                <w:i/>
                <w:iCs/>
                <w:spacing w:val="-2"/>
                <w:sz w:val="24"/>
                <w:szCs w:val="24"/>
              </w:rPr>
              <w:t>Employer</w:t>
            </w:r>
            <w:r w:rsidR="00F81FFC" w:rsidRPr="009202AF">
              <w:rPr>
                <w:spacing w:val="-2"/>
                <w:sz w:val="24"/>
                <w:szCs w:val="24"/>
              </w:rPr>
              <w:t xml:space="preserve"> </w:t>
            </w:r>
            <w:r w:rsidR="00844E93">
              <w:rPr>
                <w:spacing w:val="-2"/>
                <w:sz w:val="24"/>
                <w:szCs w:val="24"/>
              </w:rPr>
              <w:t xml:space="preserve">or the </w:t>
            </w:r>
            <w:r w:rsidR="00844E93" w:rsidRPr="00844E93">
              <w:rPr>
                <w:i/>
                <w:spacing w:val="-2"/>
                <w:sz w:val="24"/>
                <w:szCs w:val="24"/>
              </w:rPr>
              <w:t>Employer’s Agent</w:t>
            </w:r>
            <w:r w:rsidR="00844E93">
              <w:rPr>
                <w:spacing w:val="-2"/>
                <w:sz w:val="24"/>
                <w:szCs w:val="24"/>
              </w:rPr>
              <w:t xml:space="preserve"> </w:t>
            </w:r>
            <w:r w:rsidR="00F81FFC" w:rsidRPr="009202AF">
              <w:rPr>
                <w:spacing w:val="-2"/>
                <w:sz w:val="24"/>
                <w:szCs w:val="24"/>
              </w:rPr>
              <w:t>on all ma</w:t>
            </w:r>
            <w:r w:rsidR="00F81FFC" w:rsidRPr="009202AF">
              <w:rPr>
                <w:sz w:val="24"/>
                <w:szCs w:val="24"/>
              </w:rPr>
              <w:t>tt</w:t>
            </w:r>
            <w:r w:rsidR="00F81FFC" w:rsidRPr="009202AF">
              <w:rPr>
                <w:spacing w:val="-2"/>
                <w:sz w:val="24"/>
                <w:szCs w:val="24"/>
              </w:rPr>
              <w:t xml:space="preserve">ers relating to the </w:t>
            </w:r>
            <w:r w:rsidR="00F81FFC" w:rsidRPr="009202AF">
              <w:rPr>
                <w:i/>
                <w:iCs/>
                <w:spacing w:val="-2"/>
                <w:sz w:val="24"/>
                <w:szCs w:val="24"/>
              </w:rPr>
              <w:t>services</w:t>
            </w:r>
            <w:r w:rsidR="00F81FFC" w:rsidRPr="009202AF">
              <w:rPr>
                <w:spacing w:val="-2"/>
                <w:sz w:val="24"/>
                <w:szCs w:val="24"/>
              </w:rPr>
              <w:t>.</w:t>
            </w:r>
          </w:p>
        </w:tc>
        <w:tc>
          <w:tcPr>
            <w:tcW w:w="1700" w:type="dxa"/>
          </w:tcPr>
          <w:p w:rsidR="00F81FFC" w:rsidRPr="005F0982" w:rsidRDefault="00F81FFC" w:rsidP="0008353E">
            <w:pPr>
              <w:rPr>
                <w:b/>
                <w:sz w:val="24"/>
                <w:szCs w:val="24"/>
              </w:rPr>
            </w:pPr>
            <w:r w:rsidRPr="005F0982">
              <w:rPr>
                <w:b/>
                <w:sz w:val="24"/>
                <w:szCs w:val="24"/>
              </w:rPr>
              <w:t>Attendance at meetings</w:t>
            </w:r>
          </w:p>
        </w:tc>
        <w:tc>
          <w:tcPr>
            <w:tcW w:w="1985" w:type="dxa"/>
          </w:tcPr>
          <w:p w:rsidR="00F81FFC" w:rsidRPr="005F0982" w:rsidRDefault="00F81FFC" w:rsidP="00F81FFC">
            <w:pPr>
              <w:ind w:leftChars="-42" w:left="-84"/>
              <w:rPr>
                <w:sz w:val="24"/>
                <w:szCs w:val="24"/>
              </w:rPr>
            </w:pPr>
            <w:r w:rsidRPr="005F0982">
              <w:rPr>
                <w:sz w:val="24"/>
                <w:szCs w:val="24"/>
                <w:lang w:val="it-IT" w:eastAsia="zh-HK"/>
              </w:rPr>
              <w:t>Modified from GC</w:t>
            </w:r>
            <w:r w:rsidRPr="005F0982">
              <w:rPr>
                <w:rFonts w:hint="eastAsia"/>
                <w:sz w:val="24"/>
                <w:szCs w:val="24"/>
                <w:lang w:val="it-IT" w:eastAsia="zh-HK"/>
              </w:rPr>
              <w:t>E 13</w:t>
            </w:r>
          </w:p>
        </w:tc>
      </w:tr>
    </w:tbl>
    <w:p w:rsidR="00480C2C" w:rsidRPr="00ED6436" w:rsidRDefault="00630F3E" w:rsidP="0008353E">
      <w:pPr>
        <w:rPr>
          <w:sz w:val="24"/>
          <w:szCs w:val="24"/>
          <w:lang w:eastAsia="zh-HK"/>
        </w:rPr>
      </w:pPr>
      <w:r w:rsidRPr="005F0982">
        <w:rPr>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993"/>
        <w:gridCol w:w="709"/>
        <w:gridCol w:w="5528"/>
        <w:gridCol w:w="1700"/>
        <w:gridCol w:w="1985"/>
      </w:tblGrid>
      <w:tr w:rsidR="00480C2C" w:rsidRPr="00ED6436" w:rsidTr="005F0982">
        <w:trPr>
          <w:cantSplit/>
        </w:trPr>
        <w:tc>
          <w:tcPr>
            <w:tcW w:w="993" w:type="dxa"/>
          </w:tcPr>
          <w:p w:rsidR="00480C2C" w:rsidRPr="00ED6436" w:rsidRDefault="00480C2C" w:rsidP="006A569A">
            <w:pPr>
              <w:ind w:firstLineChars="23" w:firstLine="55"/>
              <w:rPr>
                <w:b/>
                <w:sz w:val="24"/>
                <w:szCs w:val="24"/>
              </w:rPr>
            </w:pPr>
            <w:r w:rsidRPr="00ED6436">
              <w:rPr>
                <w:b/>
                <w:sz w:val="24"/>
                <w:szCs w:val="24"/>
                <w:lang w:eastAsia="zh-HK"/>
              </w:rPr>
              <w:lastRenderedPageBreak/>
              <w:t>B3</w:t>
            </w:r>
          </w:p>
        </w:tc>
        <w:tc>
          <w:tcPr>
            <w:tcW w:w="709" w:type="dxa"/>
          </w:tcPr>
          <w:p w:rsidR="00480C2C" w:rsidRPr="00ED6436" w:rsidRDefault="00480C2C" w:rsidP="0008353E">
            <w:pPr>
              <w:ind w:leftChars="-42" w:left="-84"/>
              <w:rPr>
                <w:sz w:val="24"/>
                <w:szCs w:val="24"/>
                <w:lang w:eastAsia="zh-HK"/>
              </w:rPr>
            </w:pPr>
          </w:p>
        </w:tc>
        <w:tc>
          <w:tcPr>
            <w:tcW w:w="5528" w:type="dxa"/>
          </w:tcPr>
          <w:p w:rsidR="006A569A" w:rsidRPr="00ED6436" w:rsidRDefault="006A569A" w:rsidP="00443C35">
            <w:pPr>
              <w:tabs>
                <w:tab w:val="left" w:pos="-3"/>
              </w:tabs>
              <w:spacing w:after="240"/>
              <w:ind w:left="-3" w:firstLine="3"/>
              <w:jc w:val="both"/>
              <w:rPr>
                <w:spacing w:val="-2"/>
                <w:sz w:val="24"/>
                <w:szCs w:val="24"/>
                <w:lang w:eastAsia="zh-HK"/>
              </w:rPr>
            </w:pPr>
            <w:r w:rsidRPr="00ED6436">
              <w:rPr>
                <w:spacing w:val="-2"/>
                <w:sz w:val="24"/>
                <w:szCs w:val="24"/>
              </w:rPr>
              <w:t xml:space="preserve">The </w:t>
            </w:r>
            <w:r w:rsidRPr="00ED6436">
              <w:rPr>
                <w:i/>
                <w:spacing w:val="-2"/>
                <w:sz w:val="24"/>
                <w:szCs w:val="24"/>
              </w:rPr>
              <w:t>Consultant</w:t>
            </w:r>
            <w:r w:rsidRPr="00ED6436">
              <w:rPr>
                <w:spacing w:val="-2"/>
                <w:sz w:val="24"/>
                <w:szCs w:val="24"/>
              </w:rPr>
              <w:t xml:space="preserve"> shall at all times give to the </w:t>
            </w:r>
            <w:r w:rsidRPr="00ED6436">
              <w:rPr>
                <w:i/>
                <w:spacing w:val="-2"/>
                <w:sz w:val="24"/>
                <w:szCs w:val="24"/>
              </w:rPr>
              <w:t>Employer</w:t>
            </w:r>
            <w:r w:rsidR="00844E93" w:rsidRPr="00C6795F">
              <w:rPr>
                <w:i/>
                <w:spacing w:val="-2"/>
                <w:sz w:val="24"/>
                <w:szCs w:val="24"/>
              </w:rPr>
              <w:t>’s Agent</w:t>
            </w:r>
            <w:r w:rsidRPr="00ED6436">
              <w:rPr>
                <w:spacing w:val="-2"/>
                <w:sz w:val="24"/>
                <w:szCs w:val="24"/>
              </w:rPr>
              <w:t xml:space="preserve"> and any persons duly authorised by the </w:t>
            </w:r>
            <w:r w:rsidRPr="00ED6436">
              <w:rPr>
                <w:i/>
                <w:spacing w:val="-2"/>
                <w:sz w:val="24"/>
                <w:szCs w:val="24"/>
              </w:rPr>
              <w:t>Employer</w:t>
            </w:r>
            <w:r w:rsidR="00844E93" w:rsidRPr="00C6795F">
              <w:rPr>
                <w:i/>
                <w:spacing w:val="-2"/>
                <w:sz w:val="24"/>
                <w:szCs w:val="24"/>
              </w:rPr>
              <w:t>’s Agent</w:t>
            </w:r>
            <w:r w:rsidRPr="00ED6436">
              <w:rPr>
                <w:spacing w:val="-2"/>
                <w:sz w:val="24"/>
                <w:szCs w:val="24"/>
              </w:rPr>
              <w:t xml:space="preserve">, reasonable facilities to inspect or view any works and the site of any works and all plans, drawings, specifications, records, works information, service information, site information and the like and all correspondence relevant to any works by contractors </w:t>
            </w:r>
            <w:r w:rsidR="00443C35">
              <w:rPr>
                <w:rFonts w:hint="eastAsia"/>
                <w:spacing w:val="-2"/>
                <w:sz w:val="24"/>
                <w:szCs w:val="24"/>
                <w:lang w:eastAsia="zh-HK"/>
              </w:rPr>
              <w:t>in relation to</w:t>
            </w:r>
            <w:r w:rsidRPr="00ED6436">
              <w:rPr>
                <w:spacing w:val="-2"/>
                <w:sz w:val="24"/>
                <w:szCs w:val="24"/>
              </w:rPr>
              <w:t xml:space="preserve"> the </w:t>
            </w:r>
            <w:r w:rsidRPr="00ED6436">
              <w:rPr>
                <w:i/>
                <w:spacing w:val="-2"/>
                <w:sz w:val="24"/>
                <w:szCs w:val="24"/>
              </w:rPr>
              <w:t>services</w:t>
            </w:r>
            <w:r w:rsidRPr="00ED6436">
              <w:rPr>
                <w:spacing w:val="-2"/>
                <w:sz w:val="24"/>
                <w:szCs w:val="24"/>
              </w:rPr>
              <w:t>.</w:t>
            </w:r>
          </w:p>
        </w:tc>
        <w:tc>
          <w:tcPr>
            <w:tcW w:w="1700" w:type="dxa"/>
          </w:tcPr>
          <w:p w:rsidR="00480C2C" w:rsidRPr="00ED6436" w:rsidRDefault="006A569A" w:rsidP="0008353E">
            <w:pPr>
              <w:rPr>
                <w:b/>
                <w:sz w:val="24"/>
                <w:szCs w:val="24"/>
              </w:rPr>
            </w:pPr>
            <w:r w:rsidRPr="00ED6436">
              <w:rPr>
                <w:b/>
                <w:sz w:val="24"/>
                <w:szCs w:val="24"/>
              </w:rPr>
              <w:t>Facilities for inspection</w:t>
            </w:r>
            <w:r w:rsidR="00480C2C" w:rsidRPr="00ED6436">
              <w:rPr>
                <w:b/>
                <w:sz w:val="24"/>
                <w:szCs w:val="24"/>
              </w:rPr>
              <w:t xml:space="preserve"> </w:t>
            </w:r>
          </w:p>
        </w:tc>
        <w:tc>
          <w:tcPr>
            <w:tcW w:w="1985" w:type="dxa"/>
          </w:tcPr>
          <w:p w:rsidR="00480C2C" w:rsidRPr="00ED6436" w:rsidRDefault="00FF2C1B" w:rsidP="006A569A">
            <w:pPr>
              <w:ind w:leftChars="-42" w:left="-84"/>
              <w:rPr>
                <w:sz w:val="24"/>
                <w:szCs w:val="24"/>
                <w:lang w:val="it-IT" w:eastAsia="zh-HK"/>
              </w:rPr>
            </w:pPr>
            <w:r w:rsidRPr="00ED6436">
              <w:rPr>
                <w:sz w:val="24"/>
                <w:szCs w:val="24"/>
                <w:lang w:val="it-IT" w:eastAsia="zh-HK"/>
              </w:rPr>
              <w:t xml:space="preserve">Modified from </w:t>
            </w:r>
            <w:r w:rsidRPr="00ED6436">
              <w:rPr>
                <w:rFonts w:hint="eastAsia"/>
                <w:sz w:val="24"/>
                <w:szCs w:val="24"/>
                <w:lang w:val="it-IT" w:eastAsia="zh-HK"/>
              </w:rPr>
              <w:t>G</w:t>
            </w:r>
            <w:r w:rsidR="00480C2C" w:rsidRPr="00ED6436">
              <w:rPr>
                <w:sz w:val="24"/>
                <w:szCs w:val="24"/>
                <w:lang w:val="it-IT" w:eastAsia="zh-HK"/>
              </w:rPr>
              <w:t>C</w:t>
            </w:r>
            <w:r w:rsidR="006A569A" w:rsidRPr="00ED6436">
              <w:rPr>
                <w:rFonts w:hint="eastAsia"/>
                <w:sz w:val="24"/>
                <w:szCs w:val="24"/>
                <w:lang w:val="it-IT" w:eastAsia="zh-HK"/>
              </w:rPr>
              <w:t>E 14</w:t>
            </w:r>
          </w:p>
        </w:tc>
      </w:tr>
    </w:tbl>
    <w:p w:rsidR="001241B4" w:rsidRPr="00ED6436" w:rsidRDefault="00630F3E" w:rsidP="0008353E">
      <w:pPr>
        <w:rPr>
          <w:sz w:val="24"/>
          <w:szCs w:val="24"/>
          <w:lang w:eastAsia="zh-HK"/>
        </w:rPr>
      </w:pPr>
      <w:r w:rsidRPr="00ED6436">
        <w:rPr>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B759FA" w:rsidRPr="00ED6436" w:rsidTr="00DE34B6">
        <w:trPr>
          <w:cantSplit/>
        </w:trPr>
        <w:tc>
          <w:tcPr>
            <w:tcW w:w="1135" w:type="dxa"/>
          </w:tcPr>
          <w:p w:rsidR="00B759FA" w:rsidRPr="00ED6436" w:rsidRDefault="00B759FA" w:rsidP="00FF2C1B">
            <w:pPr>
              <w:ind w:firstLineChars="23" w:firstLine="55"/>
              <w:rPr>
                <w:b/>
                <w:sz w:val="24"/>
                <w:szCs w:val="24"/>
              </w:rPr>
            </w:pPr>
            <w:r w:rsidRPr="00ED6436">
              <w:rPr>
                <w:b/>
                <w:sz w:val="24"/>
                <w:szCs w:val="24"/>
                <w:lang w:eastAsia="zh-HK"/>
              </w:rPr>
              <w:lastRenderedPageBreak/>
              <w:t>B</w:t>
            </w:r>
            <w:r w:rsidRPr="00ED6436">
              <w:rPr>
                <w:rFonts w:hint="eastAsia"/>
                <w:b/>
                <w:sz w:val="24"/>
                <w:szCs w:val="24"/>
                <w:lang w:eastAsia="zh-HK"/>
              </w:rPr>
              <w:t>4</w:t>
            </w:r>
          </w:p>
        </w:tc>
        <w:tc>
          <w:tcPr>
            <w:tcW w:w="567" w:type="dxa"/>
          </w:tcPr>
          <w:p w:rsidR="00B759FA" w:rsidRPr="00ED6436" w:rsidRDefault="00B759FA" w:rsidP="00FF2C1B">
            <w:pPr>
              <w:ind w:leftChars="-42" w:left="-84"/>
              <w:rPr>
                <w:sz w:val="24"/>
                <w:szCs w:val="24"/>
                <w:lang w:eastAsia="zh-HK"/>
              </w:rPr>
            </w:pPr>
            <w:r w:rsidRPr="00ED6436">
              <w:rPr>
                <w:sz w:val="24"/>
                <w:szCs w:val="24"/>
                <w:lang w:eastAsia="zh-HK"/>
              </w:rPr>
              <w:t>(</w:t>
            </w:r>
            <w:r w:rsidRPr="00ED6436">
              <w:rPr>
                <w:rFonts w:hint="eastAsia"/>
                <w:sz w:val="24"/>
                <w:szCs w:val="24"/>
                <w:lang w:eastAsia="zh-HK"/>
              </w:rPr>
              <w:t>A</w:t>
            </w:r>
            <w:r w:rsidRPr="00ED6436">
              <w:rPr>
                <w:sz w:val="24"/>
                <w:szCs w:val="24"/>
                <w:lang w:eastAsia="zh-HK"/>
              </w:rPr>
              <w:t>)</w:t>
            </w:r>
          </w:p>
        </w:tc>
        <w:tc>
          <w:tcPr>
            <w:tcW w:w="5528" w:type="dxa"/>
          </w:tcPr>
          <w:p w:rsidR="00B759FA" w:rsidRPr="00ED6436" w:rsidRDefault="00B759FA" w:rsidP="00F42BC7">
            <w:pPr>
              <w:tabs>
                <w:tab w:val="left" w:pos="-3"/>
              </w:tabs>
              <w:spacing w:after="240"/>
              <w:ind w:left="-3" w:firstLine="3"/>
              <w:jc w:val="both"/>
              <w:rPr>
                <w:sz w:val="24"/>
                <w:szCs w:val="24"/>
                <w:lang w:val="en-US" w:eastAsia="zh-HK"/>
              </w:rPr>
            </w:pPr>
            <w:r w:rsidRPr="00ED6436">
              <w:rPr>
                <w:sz w:val="24"/>
                <w:szCs w:val="24"/>
              </w:rPr>
              <w:t xml:space="preserve">Pursuant and further to the </w:t>
            </w:r>
            <w:r w:rsidRPr="00ED6436">
              <w:rPr>
                <w:rFonts w:hint="eastAsia"/>
                <w:i/>
                <w:sz w:val="24"/>
                <w:szCs w:val="24"/>
                <w:lang w:eastAsia="zh-HK"/>
              </w:rPr>
              <w:t>Consultant</w:t>
            </w:r>
            <w:r w:rsidRPr="00ED6436">
              <w:rPr>
                <w:i/>
                <w:sz w:val="24"/>
                <w:szCs w:val="24"/>
                <w:lang w:eastAsia="zh-HK"/>
              </w:rPr>
              <w:t>’</w:t>
            </w:r>
            <w:r w:rsidRPr="00ED6436">
              <w:rPr>
                <w:rFonts w:hint="eastAsia"/>
                <w:i/>
                <w:sz w:val="24"/>
                <w:szCs w:val="24"/>
                <w:lang w:eastAsia="zh-HK"/>
              </w:rPr>
              <w:t>s</w:t>
            </w:r>
            <w:r w:rsidRPr="00ED6436">
              <w:rPr>
                <w:rFonts w:hint="eastAsia"/>
                <w:sz w:val="24"/>
                <w:szCs w:val="24"/>
                <w:lang w:eastAsia="zh-HK"/>
              </w:rPr>
              <w:t xml:space="preserve"> </w:t>
            </w:r>
            <w:r w:rsidRPr="00ED6436">
              <w:rPr>
                <w:sz w:val="24"/>
                <w:szCs w:val="24"/>
              </w:rPr>
              <w:t xml:space="preserve">obligations at </w:t>
            </w:r>
            <w:r w:rsidR="00EE706E">
              <w:rPr>
                <w:rFonts w:hint="eastAsia"/>
                <w:sz w:val="24"/>
                <w:szCs w:val="24"/>
                <w:lang w:eastAsia="zh-HK"/>
              </w:rPr>
              <w:t>NEC C</w:t>
            </w:r>
            <w:r w:rsidRPr="00ED6436">
              <w:rPr>
                <w:sz w:val="24"/>
                <w:szCs w:val="24"/>
              </w:rPr>
              <w:t xml:space="preserve">lause 13.6, for the </w:t>
            </w:r>
            <w:r w:rsidRPr="00ED6436">
              <w:rPr>
                <w:i/>
                <w:sz w:val="24"/>
                <w:szCs w:val="24"/>
              </w:rPr>
              <w:t xml:space="preserve">period </w:t>
            </w:r>
            <w:r w:rsidR="00F42BC7" w:rsidRPr="009202AF">
              <w:rPr>
                <w:rFonts w:hint="eastAsia"/>
                <w:i/>
                <w:sz w:val="24"/>
                <w:szCs w:val="24"/>
                <w:lang w:eastAsia="zh-HK"/>
              </w:rPr>
              <w:t>for</w:t>
            </w:r>
            <w:r w:rsidRPr="00ED6436">
              <w:rPr>
                <w:i/>
                <w:sz w:val="24"/>
                <w:szCs w:val="24"/>
              </w:rPr>
              <w:t xml:space="preserve"> retention</w:t>
            </w:r>
            <w:r w:rsidRPr="00ED6436">
              <w:rPr>
                <w:sz w:val="24"/>
                <w:szCs w:val="24"/>
              </w:rPr>
              <w:t xml:space="preserve">, the </w:t>
            </w:r>
            <w:r w:rsidRPr="00ED6436">
              <w:rPr>
                <w:i/>
                <w:sz w:val="24"/>
                <w:szCs w:val="24"/>
              </w:rPr>
              <w:t>Consultant</w:t>
            </w:r>
            <w:r w:rsidRPr="00ED6436">
              <w:rPr>
                <w:sz w:val="24"/>
                <w:szCs w:val="24"/>
              </w:rPr>
              <w:t xml:space="preserve"> shall store the Documents in accordance with the accepted storage and retrieval proposal referred to in sub-clause (B) of this clause.</w:t>
            </w:r>
          </w:p>
        </w:tc>
        <w:tc>
          <w:tcPr>
            <w:tcW w:w="1700" w:type="dxa"/>
          </w:tcPr>
          <w:p w:rsidR="00B759FA" w:rsidRPr="00ED6436" w:rsidRDefault="00B759FA" w:rsidP="00A35421">
            <w:pPr>
              <w:rPr>
                <w:b/>
                <w:sz w:val="24"/>
                <w:szCs w:val="24"/>
              </w:rPr>
            </w:pPr>
            <w:r w:rsidRPr="00ED6436">
              <w:rPr>
                <w:b/>
                <w:sz w:val="24"/>
                <w:szCs w:val="24"/>
              </w:rPr>
              <w:t xml:space="preserve">Retention of </w:t>
            </w:r>
            <w:r w:rsidR="00A35421">
              <w:rPr>
                <w:rFonts w:hint="eastAsia"/>
                <w:b/>
                <w:sz w:val="24"/>
                <w:szCs w:val="24"/>
                <w:lang w:eastAsia="zh-HK"/>
              </w:rPr>
              <w:t>D</w:t>
            </w:r>
            <w:r w:rsidRPr="00ED6436">
              <w:rPr>
                <w:b/>
                <w:sz w:val="24"/>
                <w:szCs w:val="24"/>
              </w:rPr>
              <w:t>ocuments and inspection</w:t>
            </w:r>
          </w:p>
        </w:tc>
        <w:tc>
          <w:tcPr>
            <w:tcW w:w="1985" w:type="dxa"/>
            <w:vMerge w:val="restart"/>
          </w:tcPr>
          <w:p w:rsidR="000F25A8" w:rsidRDefault="000F25A8" w:rsidP="0075443A">
            <w:pPr>
              <w:ind w:leftChars="-42" w:left="-84" w:rightChars="28" w:right="56"/>
              <w:rPr>
                <w:sz w:val="24"/>
                <w:szCs w:val="24"/>
                <w:lang w:eastAsia="zh-HK"/>
              </w:rPr>
            </w:pPr>
            <w:r>
              <w:rPr>
                <w:rFonts w:hint="eastAsia"/>
                <w:sz w:val="24"/>
                <w:szCs w:val="24"/>
                <w:lang w:eastAsia="zh-HK"/>
              </w:rPr>
              <w:t xml:space="preserve">Modified from SCE </w:t>
            </w:r>
            <w:r>
              <w:rPr>
                <w:sz w:val="24"/>
                <w:szCs w:val="24"/>
                <w:lang w:eastAsia="zh-HK"/>
              </w:rPr>
              <w:t>“</w:t>
            </w:r>
            <w:r>
              <w:rPr>
                <w:rFonts w:hint="eastAsia"/>
                <w:sz w:val="24"/>
                <w:szCs w:val="24"/>
                <w:lang w:eastAsia="zh-HK"/>
              </w:rPr>
              <w:t>Retention of documents and inspection</w:t>
            </w:r>
            <w:r>
              <w:rPr>
                <w:sz w:val="24"/>
                <w:szCs w:val="24"/>
                <w:lang w:eastAsia="zh-HK"/>
              </w:rPr>
              <w:t>”</w:t>
            </w:r>
          </w:p>
          <w:p w:rsidR="000F25A8" w:rsidRDefault="000F25A8" w:rsidP="0075443A">
            <w:pPr>
              <w:ind w:leftChars="-42" w:left="-84" w:rightChars="28" w:right="56"/>
              <w:rPr>
                <w:sz w:val="24"/>
                <w:szCs w:val="24"/>
                <w:lang w:eastAsia="zh-HK"/>
              </w:rPr>
            </w:pPr>
          </w:p>
          <w:p w:rsidR="000F25A8" w:rsidRDefault="000F25A8" w:rsidP="0075443A">
            <w:pPr>
              <w:ind w:leftChars="-42" w:left="-84" w:rightChars="28" w:right="56"/>
              <w:rPr>
                <w:sz w:val="24"/>
                <w:szCs w:val="24"/>
                <w:lang w:eastAsia="zh-HK"/>
              </w:rPr>
            </w:pPr>
          </w:p>
          <w:p w:rsidR="00B759FA" w:rsidRPr="00ED6436" w:rsidRDefault="000F25A8" w:rsidP="0075443A">
            <w:pPr>
              <w:ind w:leftChars="-42" w:left="-84" w:rightChars="28" w:right="56"/>
              <w:rPr>
                <w:sz w:val="24"/>
                <w:szCs w:val="24"/>
                <w:lang w:val="it-IT" w:eastAsia="zh-HK"/>
              </w:rPr>
            </w:pPr>
            <w:r>
              <w:rPr>
                <w:rFonts w:hint="eastAsia"/>
                <w:sz w:val="24"/>
                <w:szCs w:val="24"/>
                <w:lang w:eastAsia="zh-HK"/>
              </w:rPr>
              <w:t>(</w:t>
            </w:r>
            <w:r w:rsidR="00B759FA" w:rsidRPr="00ED6436">
              <w:rPr>
                <w:rFonts w:hint="eastAsia"/>
                <w:sz w:val="24"/>
                <w:szCs w:val="24"/>
                <w:lang w:eastAsia="zh-HK"/>
              </w:rPr>
              <w:t>ETWB TC</w:t>
            </w:r>
            <w:r w:rsidR="003865D2">
              <w:rPr>
                <w:rFonts w:hint="eastAsia"/>
                <w:sz w:val="24"/>
                <w:szCs w:val="24"/>
                <w:lang w:eastAsia="zh-HK"/>
              </w:rPr>
              <w:t>(</w:t>
            </w:r>
            <w:r w:rsidR="00B759FA" w:rsidRPr="00ED6436">
              <w:rPr>
                <w:rFonts w:hint="eastAsia"/>
                <w:sz w:val="24"/>
                <w:szCs w:val="24"/>
                <w:lang w:eastAsia="zh-HK"/>
              </w:rPr>
              <w:t>W</w:t>
            </w:r>
            <w:r w:rsidR="003865D2">
              <w:rPr>
                <w:rFonts w:hint="eastAsia"/>
                <w:sz w:val="24"/>
                <w:szCs w:val="24"/>
                <w:lang w:eastAsia="zh-HK"/>
              </w:rPr>
              <w:t>)</w:t>
            </w:r>
            <w:r w:rsidR="00B759FA" w:rsidRPr="00ED6436">
              <w:rPr>
                <w:rFonts w:hint="eastAsia"/>
                <w:sz w:val="24"/>
                <w:szCs w:val="24"/>
                <w:lang w:eastAsia="zh-HK"/>
              </w:rPr>
              <w:t xml:space="preserve"> No. 30/2004</w:t>
            </w:r>
            <w:r>
              <w:rPr>
                <w:rFonts w:hint="eastAsia"/>
                <w:sz w:val="24"/>
                <w:szCs w:val="24"/>
                <w:lang w:eastAsia="zh-HK"/>
              </w:rPr>
              <w:t>)</w:t>
            </w:r>
          </w:p>
        </w:tc>
      </w:tr>
      <w:tr w:rsidR="00B759FA" w:rsidRPr="00ED6436" w:rsidTr="00DE34B6">
        <w:trPr>
          <w:cantSplit/>
        </w:trPr>
        <w:tc>
          <w:tcPr>
            <w:tcW w:w="1135" w:type="dxa"/>
          </w:tcPr>
          <w:p w:rsidR="00B759FA" w:rsidRPr="00ED6436" w:rsidRDefault="00B759FA" w:rsidP="0008353E">
            <w:pPr>
              <w:ind w:leftChars="-42" w:left="-84"/>
              <w:rPr>
                <w:b/>
                <w:sz w:val="24"/>
                <w:szCs w:val="24"/>
              </w:rPr>
            </w:pPr>
          </w:p>
        </w:tc>
        <w:tc>
          <w:tcPr>
            <w:tcW w:w="567" w:type="dxa"/>
          </w:tcPr>
          <w:p w:rsidR="00B759FA" w:rsidRPr="00ED6436" w:rsidRDefault="00B759FA" w:rsidP="00FF2C1B">
            <w:pPr>
              <w:ind w:leftChars="-42" w:left="-84"/>
              <w:rPr>
                <w:sz w:val="24"/>
                <w:szCs w:val="24"/>
                <w:lang w:eastAsia="zh-HK"/>
              </w:rPr>
            </w:pPr>
            <w:r w:rsidRPr="00ED6436">
              <w:rPr>
                <w:sz w:val="24"/>
                <w:szCs w:val="24"/>
                <w:lang w:eastAsia="zh-HK"/>
              </w:rPr>
              <w:t>(</w:t>
            </w:r>
            <w:r w:rsidRPr="00ED6436">
              <w:rPr>
                <w:rFonts w:hint="eastAsia"/>
                <w:sz w:val="24"/>
                <w:szCs w:val="24"/>
                <w:lang w:eastAsia="zh-HK"/>
              </w:rPr>
              <w:t>B</w:t>
            </w:r>
            <w:r w:rsidRPr="00ED6436">
              <w:rPr>
                <w:sz w:val="24"/>
                <w:szCs w:val="24"/>
                <w:lang w:eastAsia="zh-HK"/>
              </w:rPr>
              <w:t>)</w:t>
            </w:r>
          </w:p>
        </w:tc>
        <w:tc>
          <w:tcPr>
            <w:tcW w:w="5528" w:type="dxa"/>
          </w:tcPr>
          <w:p w:rsidR="00B759FA" w:rsidRPr="00ED6436" w:rsidRDefault="00B759FA" w:rsidP="008D3D99">
            <w:pPr>
              <w:tabs>
                <w:tab w:val="left" w:pos="-3"/>
              </w:tabs>
              <w:spacing w:after="240"/>
              <w:ind w:left="-3" w:firstLine="3"/>
              <w:jc w:val="both"/>
              <w:rPr>
                <w:spacing w:val="-3"/>
                <w:sz w:val="24"/>
                <w:szCs w:val="24"/>
              </w:rPr>
            </w:pPr>
            <w:r w:rsidRPr="00ED6436">
              <w:rPr>
                <w:sz w:val="24"/>
                <w:szCs w:val="24"/>
              </w:rPr>
              <w:t xml:space="preserve">The </w:t>
            </w:r>
            <w:r w:rsidRPr="00ED6436">
              <w:rPr>
                <w:i/>
                <w:sz w:val="24"/>
                <w:szCs w:val="24"/>
              </w:rPr>
              <w:t>Consultant</w:t>
            </w:r>
            <w:r w:rsidRPr="00ED6436">
              <w:rPr>
                <w:sz w:val="24"/>
                <w:szCs w:val="24"/>
              </w:rPr>
              <w:t xml:space="preserve"> shall before the Completion Date or within 28 days of any earlier request from the </w:t>
            </w:r>
            <w:r w:rsidRPr="00ED6436">
              <w:rPr>
                <w:i/>
                <w:sz w:val="24"/>
                <w:szCs w:val="24"/>
              </w:rPr>
              <w:t>Employer</w:t>
            </w:r>
            <w:r w:rsidR="00844E93" w:rsidRPr="00C6795F">
              <w:rPr>
                <w:i/>
                <w:spacing w:val="-2"/>
                <w:sz w:val="24"/>
                <w:szCs w:val="24"/>
              </w:rPr>
              <w:t>’s Agent</w:t>
            </w:r>
            <w:r w:rsidRPr="00ED6436">
              <w:rPr>
                <w:i/>
                <w:sz w:val="24"/>
                <w:szCs w:val="24"/>
              </w:rPr>
              <w:t xml:space="preserve"> </w:t>
            </w:r>
            <w:r w:rsidRPr="00ED6436">
              <w:rPr>
                <w:sz w:val="24"/>
                <w:szCs w:val="24"/>
              </w:rPr>
              <w:t xml:space="preserve">submit a storage and retrieval proposal to the </w:t>
            </w:r>
            <w:r w:rsidRPr="00ED6436">
              <w:rPr>
                <w:i/>
                <w:sz w:val="24"/>
                <w:szCs w:val="24"/>
              </w:rPr>
              <w:t>Employer</w:t>
            </w:r>
            <w:r w:rsidR="00844E93" w:rsidRPr="00C6795F">
              <w:rPr>
                <w:i/>
                <w:spacing w:val="-2"/>
                <w:sz w:val="24"/>
                <w:szCs w:val="24"/>
              </w:rPr>
              <w:t>’s Agent</w:t>
            </w:r>
            <w:r w:rsidRPr="00ED6436">
              <w:rPr>
                <w:sz w:val="24"/>
                <w:szCs w:val="24"/>
              </w:rPr>
              <w:t xml:space="preserve"> for acceptance. The proposal </w:t>
            </w:r>
            <w:bookmarkStart w:id="1" w:name="_BPDCMT_20"/>
            <w:r w:rsidRPr="00ED6436">
              <w:rPr>
                <w:sz w:val="24"/>
                <w:szCs w:val="24"/>
              </w:rPr>
              <w:t xml:space="preserve">may be accepted by the </w:t>
            </w:r>
            <w:r w:rsidRPr="00ED6436">
              <w:rPr>
                <w:i/>
                <w:sz w:val="24"/>
                <w:szCs w:val="24"/>
              </w:rPr>
              <w:t>Employer</w:t>
            </w:r>
            <w:bookmarkEnd w:id="1"/>
            <w:r w:rsidR="00844E93" w:rsidRPr="00C6795F">
              <w:rPr>
                <w:i/>
                <w:spacing w:val="-2"/>
                <w:sz w:val="24"/>
                <w:szCs w:val="24"/>
              </w:rPr>
              <w:t>’s Agent</w:t>
            </w:r>
            <w:r w:rsidRPr="00ED6436">
              <w:rPr>
                <w:sz w:val="24"/>
                <w:szCs w:val="24"/>
              </w:rPr>
              <w:t xml:space="preserve"> with or without conditions. On acceptance the </w:t>
            </w:r>
            <w:r w:rsidRPr="00ED6436">
              <w:rPr>
                <w:i/>
                <w:sz w:val="24"/>
                <w:szCs w:val="24"/>
              </w:rPr>
              <w:t>Consultant</w:t>
            </w:r>
            <w:r w:rsidRPr="00ED6436">
              <w:rPr>
                <w:sz w:val="24"/>
                <w:szCs w:val="24"/>
              </w:rPr>
              <w:t xml:space="preserve"> shall, subject to this clause, deal with the Documents in strict accordance with the accepted storage and retrieval proposal.</w:t>
            </w:r>
          </w:p>
        </w:tc>
        <w:tc>
          <w:tcPr>
            <w:tcW w:w="1700" w:type="dxa"/>
          </w:tcPr>
          <w:p w:rsidR="00B759FA" w:rsidRPr="00ED6436" w:rsidRDefault="00B759FA" w:rsidP="0008353E">
            <w:pPr>
              <w:rPr>
                <w:sz w:val="24"/>
                <w:szCs w:val="24"/>
              </w:rPr>
            </w:pPr>
          </w:p>
        </w:tc>
        <w:tc>
          <w:tcPr>
            <w:tcW w:w="1985" w:type="dxa"/>
            <w:vMerge/>
            <w:tcBorders>
              <w:left w:val="nil"/>
            </w:tcBorders>
          </w:tcPr>
          <w:p w:rsidR="00B759FA" w:rsidRPr="00ED6436" w:rsidRDefault="00B759FA" w:rsidP="00605E39">
            <w:pPr>
              <w:ind w:leftChars="-42" w:left="-84"/>
              <w:rPr>
                <w:sz w:val="24"/>
                <w:szCs w:val="24"/>
                <w:lang w:eastAsia="zh-HK"/>
              </w:rPr>
            </w:pPr>
          </w:p>
        </w:tc>
      </w:tr>
      <w:tr w:rsidR="001241B4" w:rsidRPr="00ED6436" w:rsidTr="00DE34B6">
        <w:trPr>
          <w:cantSplit/>
        </w:trPr>
        <w:tc>
          <w:tcPr>
            <w:tcW w:w="1135" w:type="dxa"/>
          </w:tcPr>
          <w:p w:rsidR="001241B4" w:rsidRPr="00ED6436" w:rsidRDefault="001241B4" w:rsidP="0008353E">
            <w:pPr>
              <w:ind w:leftChars="-42" w:left="-84"/>
              <w:rPr>
                <w:b/>
                <w:sz w:val="24"/>
                <w:szCs w:val="24"/>
              </w:rPr>
            </w:pPr>
          </w:p>
        </w:tc>
        <w:tc>
          <w:tcPr>
            <w:tcW w:w="567" w:type="dxa"/>
          </w:tcPr>
          <w:p w:rsidR="001241B4" w:rsidRPr="00ED6436" w:rsidRDefault="001241B4" w:rsidP="00FF2C1B">
            <w:pPr>
              <w:ind w:leftChars="-42" w:left="-84"/>
              <w:rPr>
                <w:sz w:val="24"/>
                <w:szCs w:val="24"/>
                <w:lang w:eastAsia="zh-HK"/>
              </w:rPr>
            </w:pPr>
            <w:r w:rsidRPr="00ED6436">
              <w:rPr>
                <w:sz w:val="24"/>
                <w:szCs w:val="24"/>
                <w:lang w:eastAsia="zh-HK"/>
              </w:rPr>
              <w:t>(</w:t>
            </w:r>
            <w:r w:rsidR="00FF2C1B" w:rsidRPr="00ED6436">
              <w:rPr>
                <w:rFonts w:hint="eastAsia"/>
                <w:sz w:val="24"/>
                <w:szCs w:val="24"/>
                <w:lang w:eastAsia="zh-HK"/>
              </w:rPr>
              <w:t>C</w:t>
            </w:r>
            <w:r w:rsidRPr="00ED6436">
              <w:rPr>
                <w:sz w:val="24"/>
                <w:szCs w:val="24"/>
                <w:lang w:eastAsia="zh-HK"/>
              </w:rPr>
              <w:t>)</w:t>
            </w:r>
          </w:p>
        </w:tc>
        <w:tc>
          <w:tcPr>
            <w:tcW w:w="5528" w:type="dxa"/>
          </w:tcPr>
          <w:p w:rsidR="001241B4" w:rsidRPr="00ED6436" w:rsidRDefault="00FF2C1B" w:rsidP="0008353E">
            <w:pPr>
              <w:tabs>
                <w:tab w:val="left" w:pos="-3"/>
              </w:tabs>
              <w:spacing w:after="240"/>
              <w:ind w:left="-3" w:firstLine="3"/>
              <w:jc w:val="both"/>
              <w:rPr>
                <w:sz w:val="24"/>
                <w:szCs w:val="24"/>
              </w:rPr>
            </w:pPr>
            <w:r w:rsidRPr="00ED6436">
              <w:rPr>
                <w:sz w:val="24"/>
                <w:szCs w:val="24"/>
              </w:rPr>
              <w:t xml:space="preserve">The </w:t>
            </w:r>
            <w:r w:rsidRPr="00ED6436">
              <w:rPr>
                <w:i/>
                <w:sz w:val="24"/>
                <w:szCs w:val="24"/>
              </w:rPr>
              <w:t>Consultant</w:t>
            </w:r>
            <w:r w:rsidRPr="00ED6436">
              <w:rPr>
                <w:sz w:val="24"/>
                <w:szCs w:val="24"/>
              </w:rPr>
              <w:t xml:space="preserve"> shall give assistance to public officers authorized by the </w:t>
            </w:r>
            <w:r w:rsidRPr="00ED6436">
              <w:rPr>
                <w:i/>
                <w:sz w:val="24"/>
                <w:szCs w:val="24"/>
              </w:rPr>
              <w:t>Employer</w:t>
            </w:r>
            <w:r w:rsidRPr="00ED6436">
              <w:rPr>
                <w:sz w:val="24"/>
                <w:szCs w:val="24"/>
              </w:rPr>
              <w:t xml:space="preserve"> to locate, retrieve, inspect or copy such Documents and shall answer queries or supply information reasonably requested by such officers on the concerned Documents.</w:t>
            </w:r>
          </w:p>
        </w:tc>
        <w:tc>
          <w:tcPr>
            <w:tcW w:w="1700" w:type="dxa"/>
          </w:tcPr>
          <w:p w:rsidR="001241B4" w:rsidRPr="00ED6436" w:rsidRDefault="001241B4" w:rsidP="0008353E">
            <w:pPr>
              <w:rPr>
                <w:sz w:val="24"/>
                <w:szCs w:val="24"/>
              </w:rPr>
            </w:pPr>
          </w:p>
        </w:tc>
        <w:tc>
          <w:tcPr>
            <w:tcW w:w="1985" w:type="dxa"/>
          </w:tcPr>
          <w:p w:rsidR="001241B4" w:rsidRPr="00ED6436" w:rsidRDefault="001241B4" w:rsidP="0008353E">
            <w:pPr>
              <w:ind w:leftChars="-42" w:left="-84"/>
              <w:rPr>
                <w:sz w:val="24"/>
                <w:szCs w:val="24"/>
                <w:lang w:eastAsia="zh-HK"/>
              </w:rPr>
            </w:pPr>
          </w:p>
        </w:tc>
      </w:tr>
      <w:tr w:rsidR="001241B4" w:rsidRPr="00ED6436" w:rsidTr="00DE34B6">
        <w:trPr>
          <w:cantSplit/>
        </w:trPr>
        <w:tc>
          <w:tcPr>
            <w:tcW w:w="1135" w:type="dxa"/>
          </w:tcPr>
          <w:p w:rsidR="001241B4" w:rsidRPr="00ED6436" w:rsidRDefault="001241B4" w:rsidP="0008353E">
            <w:pPr>
              <w:ind w:leftChars="-42" w:left="-84"/>
              <w:rPr>
                <w:b/>
                <w:sz w:val="24"/>
                <w:szCs w:val="24"/>
              </w:rPr>
            </w:pPr>
          </w:p>
        </w:tc>
        <w:tc>
          <w:tcPr>
            <w:tcW w:w="567" w:type="dxa"/>
          </w:tcPr>
          <w:p w:rsidR="001241B4" w:rsidRPr="00ED6436" w:rsidRDefault="001241B4" w:rsidP="00FF2C1B">
            <w:pPr>
              <w:ind w:leftChars="-42" w:left="-84"/>
              <w:rPr>
                <w:sz w:val="24"/>
                <w:szCs w:val="24"/>
                <w:lang w:eastAsia="zh-HK"/>
              </w:rPr>
            </w:pPr>
            <w:r w:rsidRPr="00ED6436">
              <w:rPr>
                <w:sz w:val="24"/>
                <w:szCs w:val="24"/>
                <w:lang w:eastAsia="zh-HK"/>
              </w:rPr>
              <w:t>(</w:t>
            </w:r>
            <w:r w:rsidR="00FF2C1B" w:rsidRPr="00ED6436">
              <w:rPr>
                <w:rFonts w:hint="eastAsia"/>
                <w:sz w:val="24"/>
                <w:szCs w:val="24"/>
                <w:lang w:eastAsia="zh-HK"/>
              </w:rPr>
              <w:t>D</w:t>
            </w:r>
            <w:r w:rsidRPr="00ED6436">
              <w:rPr>
                <w:sz w:val="24"/>
                <w:szCs w:val="24"/>
                <w:lang w:eastAsia="zh-HK"/>
              </w:rPr>
              <w:t>)</w:t>
            </w:r>
          </w:p>
        </w:tc>
        <w:tc>
          <w:tcPr>
            <w:tcW w:w="5528" w:type="dxa"/>
          </w:tcPr>
          <w:p w:rsidR="001241B4" w:rsidRPr="00ED6436" w:rsidRDefault="00FF2C1B" w:rsidP="00A35421">
            <w:pPr>
              <w:tabs>
                <w:tab w:val="left" w:pos="-3"/>
              </w:tabs>
              <w:spacing w:after="240"/>
              <w:ind w:left="-3" w:firstLine="3"/>
              <w:jc w:val="both"/>
              <w:rPr>
                <w:sz w:val="24"/>
                <w:szCs w:val="24"/>
                <w:lang w:val="en-US" w:eastAsia="zh-HK"/>
              </w:rPr>
            </w:pPr>
            <w:r w:rsidRPr="00ED6436">
              <w:rPr>
                <w:sz w:val="24"/>
                <w:szCs w:val="24"/>
              </w:rPr>
              <w:t xml:space="preserve">Upon </w:t>
            </w:r>
            <w:r w:rsidR="00A35421">
              <w:rPr>
                <w:rFonts w:hint="eastAsia"/>
                <w:sz w:val="24"/>
                <w:szCs w:val="24"/>
                <w:lang w:eastAsia="zh-HK"/>
              </w:rPr>
              <w:t xml:space="preserve">and notwithstanding </w:t>
            </w:r>
            <w:r w:rsidRPr="00ED6436">
              <w:rPr>
                <w:sz w:val="24"/>
                <w:szCs w:val="24"/>
              </w:rPr>
              <w:t xml:space="preserve">the expiry of the </w:t>
            </w:r>
            <w:r w:rsidRPr="00ED6436">
              <w:rPr>
                <w:i/>
                <w:sz w:val="24"/>
                <w:szCs w:val="24"/>
              </w:rPr>
              <w:t>period f</w:t>
            </w:r>
            <w:r w:rsidR="004B6C19">
              <w:rPr>
                <w:rFonts w:hint="eastAsia"/>
                <w:i/>
                <w:sz w:val="24"/>
                <w:szCs w:val="24"/>
                <w:lang w:eastAsia="zh-HK"/>
              </w:rPr>
              <w:t>or</w:t>
            </w:r>
            <w:r w:rsidRPr="00ED6436">
              <w:rPr>
                <w:i/>
                <w:sz w:val="24"/>
                <w:szCs w:val="24"/>
              </w:rPr>
              <w:t xml:space="preserve"> retention</w:t>
            </w:r>
            <w:r w:rsidRPr="00ED6436">
              <w:rPr>
                <w:sz w:val="24"/>
                <w:szCs w:val="24"/>
              </w:rPr>
              <w:t xml:space="preserve">, the </w:t>
            </w:r>
            <w:r w:rsidRPr="00ED6436">
              <w:rPr>
                <w:i/>
                <w:sz w:val="24"/>
                <w:szCs w:val="24"/>
              </w:rPr>
              <w:t>Consultant</w:t>
            </w:r>
            <w:r w:rsidRPr="00ED6436">
              <w:rPr>
                <w:sz w:val="24"/>
                <w:szCs w:val="24"/>
              </w:rPr>
              <w:t xml:space="preserve"> shall first obtain the written consent of the </w:t>
            </w:r>
            <w:r w:rsidRPr="00ED6436">
              <w:rPr>
                <w:i/>
                <w:sz w:val="24"/>
                <w:szCs w:val="24"/>
              </w:rPr>
              <w:t>Employer</w:t>
            </w:r>
            <w:r w:rsidR="00844E93" w:rsidRPr="00C6795F">
              <w:rPr>
                <w:i/>
                <w:spacing w:val="-2"/>
                <w:sz w:val="24"/>
                <w:szCs w:val="24"/>
              </w:rPr>
              <w:t>’s Agent</w:t>
            </w:r>
            <w:r w:rsidRPr="00ED6436">
              <w:rPr>
                <w:sz w:val="24"/>
                <w:szCs w:val="24"/>
              </w:rPr>
              <w:t xml:space="preserve"> before destroying any of the Documents. If so instructed by the </w:t>
            </w:r>
            <w:r w:rsidRPr="00ED6436">
              <w:rPr>
                <w:i/>
                <w:sz w:val="24"/>
                <w:szCs w:val="24"/>
              </w:rPr>
              <w:t>Employer</w:t>
            </w:r>
            <w:r w:rsidR="00844E93" w:rsidRPr="00C6795F">
              <w:rPr>
                <w:i/>
                <w:spacing w:val="-2"/>
                <w:sz w:val="24"/>
                <w:szCs w:val="24"/>
              </w:rPr>
              <w:t>’s Agent</w:t>
            </w:r>
            <w:r w:rsidRPr="00ED6436">
              <w:rPr>
                <w:sz w:val="24"/>
                <w:szCs w:val="24"/>
              </w:rPr>
              <w:t xml:space="preserve">, the </w:t>
            </w:r>
            <w:r w:rsidRPr="00ED6436">
              <w:rPr>
                <w:i/>
                <w:sz w:val="24"/>
                <w:szCs w:val="24"/>
              </w:rPr>
              <w:t>Consultant</w:t>
            </w:r>
            <w:r w:rsidRPr="00ED6436">
              <w:rPr>
                <w:sz w:val="24"/>
                <w:szCs w:val="24"/>
              </w:rPr>
              <w:t xml:space="preserve"> shall deliver any or all of such Documents to the </w:t>
            </w:r>
            <w:r w:rsidRPr="00ED6436">
              <w:rPr>
                <w:i/>
                <w:sz w:val="24"/>
                <w:szCs w:val="24"/>
              </w:rPr>
              <w:t>Employer</w:t>
            </w:r>
            <w:r w:rsidRPr="005F1BDF">
              <w:rPr>
                <w:sz w:val="24"/>
                <w:szCs w:val="24"/>
              </w:rPr>
              <w:t>’s</w:t>
            </w:r>
            <w:r w:rsidR="00844E93">
              <w:rPr>
                <w:sz w:val="24"/>
                <w:szCs w:val="24"/>
              </w:rPr>
              <w:t xml:space="preserve"> </w:t>
            </w:r>
            <w:r w:rsidR="00844E93" w:rsidRPr="00C6795F">
              <w:rPr>
                <w:i/>
                <w:spacing w:val="-2"/>
                <w:sz w:val="24"/>
                <w:szCs w:val="24"/>
              </w:rPr>
              <w:t>Agent</w:t>
            </w:r>
            <w:r w:rsidR="00844E93">
              <w:rPr>
                <w:i/>
                <w:spacing w:val="-2"/>
                <w:sz w:val="24"/>
                <w:szCs w:val="24"/>
              </w:rPr>
              <w:t>’s</w:t>
            </w:r>
            <w:r w:rsidRPr="00ED6436">
              <w:rPr>
                <w:sz w:val="24"/>
                <w:szCs w:val="24"/>
              </w:rPr>
              <w:t xml:space="preserve"> designated store.</w:t>
            </w:r>
          </w:p>
        </w:tc>
        <w:tc>
          <w:tcPr>
            <w:tcW w:w="1700" w:type="dxa"/>
          </w:tcPr>
          <w:p w:rsidR="001241B4" w:rsidRPr="00ED6436" w:rsidRDefault="001241B4" w:rsidP="0008353E">
            <w:pPr>
              <w:rPr>
                <w:sz w:val="24"/>
                <w:szCs w:val="24"/>
              </w:rPr>
            </w:pPr>
          </w:p>
        </w:tc>
        <w:tc>
          <w:tcPr>
            <w:tcW w:w="1985" w:type="dxa"/>
          </w:tcPr>
          <w:p w:rsidR="001241B4" w:rsidRPr="00ED6436" w:rsidRDefault="001241B4" w:rsidP="0008353E">
            <w:pPr>
              <w:ind w:leftChars="-42" w:left="-84"/>
              <w:rPr>
                <w:sz w:val="24"/>
                <w:szCs w:val="24"/>
                <w:lang w:eastAsia="zh-HK"/>
              </w:rPr>
            </w:pPr>
          </w:p>
        </w:tc>
      </w:tr>
      <w:tr w:rsidR="00FF2C1B" w:rsidRPr="00D7659E" w:rsidTr="00DE34B6">
        <w:trPr>
          <w:cantSplit/>
        </w:trPr>
        <w:tc>
          <w:tcPr>
            <w:tcW w:w="1135" w:type="dxa"/>
          </w:tcPr>
          <w:p w:rsidR="00FF2C1B" w:rsidRPr="00ED6436" w:rsidRDefault="00FF2C1B" w:rsidP="00567648">
            <w:pPr>
              <w:ind w:leftChars="-42" w:left="-84"/>
              <w:rPr>
                <w:b/>
                <w:sz w:val="24"/>
                <w:szCs w:val="24"/>
              </w:rPr>
            </w:pPr>
          </w:p>
        </w:tc>
        <w:tc>
          <w:tcPr>
            <w:tcW w:w="567" w:type="dxa"/>
          </w:tcPr>
          <w:p w:rsidR="00FF2C1B" w:rsidRPr="00ED6436" w:rsidRDefault="00FF2C1B" w:rsidP="00FF2C1B">
            <w:pPr>
              <w:ind w:leftChars="-42" w:left="-84"/>
              <w:rPr>
                <w:sz w:val="24"/>
                <w:szCs w:val="24"/>
                <w:lang w:eastAsia="zh-HK"/>
              </w:rPr>
            </w:pPr>
            <w:r w:rsidRPr="00ED6436">
              <w:rPr>
                <w:sz w:val="24"/>
                <w:szCs w:val="24"/>
                <w:lang w:eastAsia="zh-HK"/>
              </w:rPr>
              <w:t>(</w:t>
            </w:r>
            <w:r w:rsidRPr="00ED6436">
              <w:rPr>
                <w:rFonts w:hint="eastAsia"/>
                <w:sz w:val="24"/>
                <w:szCs w:val="24"/>
                <w:lang w:eastAsia="zh-HK"/>
              </w:rPr>
              <w:t>E</w:t>
            </w:r>
            <w:r w:rsidRPr="00ED6436">
              <w:rPr>
                <w:sz w:val="24"/>
                <w:szCs w:val="24"/>
                <w:lang w:eastAsia="zh-HK"/>
              </w:rPr>
              <w:t>)</w:t>
            </w:r>
          </w:p>
        </w:tc>
        <w:tc>
          <w:tcPr>
            <w:tcW w:w="5528" w:type="dxa"/>
          </w:tcPr>
          <w:p w:rsidR="00FF2C1B" w:rsidRPr="00ED6436" w:rsidRDefault="00FF2C1B" w:rsidP="00567648">
            <w:pPr>
              <w:tabs>
                <w:tab w:val="left" w:pos="-3"/>
              </w:tabs>
              <w:spacing w:after="240"/>
              <w:ind w:left="-3" w:firstLine="3"/>
              <w:jc w:val="both"/>
              <w:rPr>
                <w:sz w:val="24"/>
                <w:szCs w:val="24"/>
                <w:lang w:val="en-US" w:eastAsia="zh-HK"/>
              </w:rPr>
            </w:pPr>
            <w:r w:rsidRPr="00ED6436">
              <w:rPr>
                <w:sz w:val="24"/>
                <w:szCs w:val="24"/>
              </w:rPr>
              <w:t xml:space="preserve">The </w:t>
            </w:r>
            <w:r w:rsidRPr="00ED6436">
              <w:rPr>
                <w:i/>
                <w:sz w:val="24"/>
                <w:szCs w:val="24"/>
              </w:rPr>
              <w:t>Consultant</w:t>
            </w:r>
            <w:r w:rsidRPr="00ED6436">
              <w:rPr>
                <w:sz w:val="24"/>
                <w:szCs w:val="24"/>
              </w:rPr>
              <w:t xml:space="preserve"> shall notify the </w:t>
            </w:r>
            <w:r w:rsidRPr="00ED6436">
              <w:rPr>
                <w:i/>
                <w:sz w:val="24"/>
                <w:szCs w:val="24"/>
              </w:rPr>
              <w:t>Employer</w:t>
            </w:r>
            <w:r w:rsidR="00844E93" w:rsidRPr="00C6795F">
              <w:rPr>
                <w:i/>
                <w:spacing w:val="-2"/>
                <w:sz w:val="24"/>
                <w:szCs w:val="24"/>
              </w:rPr>
              <w:t>’s Agent</w:t>
            </w:r>
            <w:r w:rsidRPr="00ED6436">
              <w:rPr>
                <w:sz w:val="24"/>
                <w:szCs w:val="24"/>
              </w:rPr>
              <w:t xml:space="preserve"> immediately in case of any accidents or incidents leading to the loss or damage of any of the Documents. The </w:t>
            </w:r>
            <w:r w:rsidRPr="00ED6436">
              <w:rPr>
                <w:i/>
                <w:sz w:val="24"/>
                <w:szCs w:val="24"/>
              </w:rPr>
              <w:t>Consultant</w:t>
            </w:r>
            <w:r w:rsidRPr="00ED6436">
              <w:rPr>
                <w:sz w:val="24"/>
                <w:szCs w:val="24"/>
              </w:rPr>
              <w:t xml:space="preserve"> shall also inspect the Documents at regular intervals not exceeding three years to ensure that they are in good condition and shall report to the </w:t>
            </w:r>
            <w:r w:rsidRPr="00ED6436">
              <w:rPr>
                <w:i/>
                <w:sz w:val="24"/>
                <w:szCs w:val="24"/>
              </w:rPr>
              <w:t>Employer</w:t>
            </w:r>
            <w:r w:rsidR="00844E93" w:rsidRPr="00C6795F">
              <w:rPr>
                <w:i/>
                <w:spacing w:val="-2"/>
                <w:sz w:val="24"/>
                <w:szCs w:val="24"/>
              </w:rPr>
              <w:t>’s Agent</w:t>
            </w:r>
            <w:r w:rsidRPr="00ED6436">
              <w:rPr>
                <w:sz w:val="24"/>
                <w:szCs w:val="24"/>
              </w:rPr>
              <w:t xml:space="preserve"> promptly in case of any sign of deterioration.</w:t>
            </w:r>
          </w:p>
        </w:tc>
        <w:tc>
          <w:tcPr>
            <w:tcW w:w="1700" w:type="dxa"/>
          </w:tcPr>
          <w:p w:rsidR="00FF2C1B" w:rsidRPr="00ED6436" w:rsidRDefault="00FF2C1B" w:rsidP="00567648">
            <w:pPr>
              <w:rPr>
                <w:sz w:val="24"/>
                <w:szCs w:val="24"/>
              </w:rPr>
            </w:pPr>
          </w:p>
        </w:tc>
        <w:tc>
          <w:tcPr>
            <w:tcW w:w="1985" w:type="dxa"/>
          </w:tcPr>
          <w:p w:rsidR="00FF2C1B" w:rsidRPr="00ED6436" w:rsidRDefault="00FF2C1B" w:rsidP="00567648">
            <w:pPr>
              <w:ind w:leftChars="-42" w:left="-84"/>
              <w:rPr>
                <w:sz w:val="24"/>
                <w:szCs w:val="24"/>
                <w:lang w:eastAsia="zh-HK"/>
              </w:rPr>
            </w:pPr>
          </w:p>
        </w:tc>
      </w:tr>
      <w:tr w:rsidR="00FF2C1B" w:rsidRPr="00D7659E" w:rsidTr="00DE34B6">
        <w:trPr>
          <w:cantSplit/>
        </w:trPr>
        <w:tc>
          <w:tcPr>
            <w:tcW w:w="1135" w:type="dxa"/>
          </w:tcPr>
          <w:p w:rsidR="00FF2C1B" w:rsidRPr="00ED6436" w:rsidRDefault="00FF2C1B" w:rsidP="00567648">
            <w:pPr>
              <w:ind w:leftChars="-42" w:left="-84"/>
              <w:rPr>
                <w:b/>
                <w:sz w:val="24"/>
                <w:szCs w:val="24"/>
              </w:rPr>
            </w:pPr>
          </w:p>
        </w:tc>
        <w:tc>
          <w:tcPr>
            <w:tcW w:w="567" w:type="dxa"/>
          </w:tcPr>
          <w:p w:rsidR="00FF2C1B" w:rsidRPr="00ED6436" w:rsidRDefault="00FF2C1B" w:rsidP="00FF2C1B">
            <w:pPr>
              <w:ind w:leftChars="-42" w:left="-84"/>
              <w:rPr>
                <w:sz w:val="24"/>
                <w:szCs w:val="24"/>
                <w:lang w:eastAsia="zh-HK"/>
              </w:rPr>
            </w:pPr>
            <w:r w:rsidRPr="00ED6436">
              <w:rPr>
                <w:sz w:val="24"/>
                <w:szCs w:val="24"/>
                <w:lang w:eastAsia="zh-HK"/>
              </w:rPr>
              <w:t>(</w:t>
            </w:r>
            <w:r w:rsidRPr="00ED6436">
              <w:rPr>
                <w:rFonts w:hint="eastAsia"/>
                <w:sz w:val="24"/>
                <w:szCs w:val="24"/>
                <w:lang w:eastAsia="zh-HK"/>
              </w:rPr>
              <w:t>F</w:t>
            </w:r>
            <w:r w:rsidRPr="00ED6436">
              <w:rPr>
                <w:sz w:val="24"/>
                <w:szCs w:val="24"/>
                <w:lang w:eastAsia="zh-HK"/>
              </w:rPr>
              <w:t>)</w:t>
            </w:r>
          </w:p>
        </w:tc>
        <w:tc>
          <w:tcPr>
            <w:tcW w:w="5528" w:type="dxa"/>
          </w:tcPr>
          <w:p w:rsidR="00FF2C1B" w:rsidRPr="00ED6436" w:rsidRDefault="00FF2C1B" w:rsidP="00844E93">
            <w:pPr>
              <w:tabs>
                <w:tab w:val="left" w:pos="-3"/>
              </w:tabs>
              <w:spacing w:after="240"/>
              <w:ind w:left="-3" w:firstLine="3"/>
              <w:jc w:val="both"/>
              <w:rPr>
                <w:sz w:val="24"/>
                <w:szCs w:val="24"/>
                <w:lang w:val="en-US" w:eastAsia="zh-HK"/>
              </w:rPr>
            </w:pPr>
            <w:r w:rsidRPr="00ED6436">
              <w:rPr>
                <w:sz w:val="24"/>
                <w:szCs w:val="24"/>
              </w:rPr>
              <w:t xml:space="preserve">The </w:t>
            </w:r>
            <w:r w:rsidRPr="00ED6436">
              <w:rPr>
                <w:i/>
                <w:sz w:val="24"/>
                <w:szCs w:val="24"/>
              </w:rPr>
              <w:t>Employer</w:t>
            </w:r>
            <w:r w:rsidR="00844E93" w:rsidRPr="00C6795F">
              <w:rPr>
                <w:i/>
                <w:spacing w:val="-2"/>
                <w:sz w:val="24"/>
                <w:szCs w:val="24"/>
              </w:rPr>
              <w:t>’s Agent</w:t>
            </w:r>
            <w:r w:rsidRPr="00ED6436">
              <w:rPr>
                <w:sz w:val="24"/>
                <w:szCs w:val="24"/>
              </w:rPr>
              <w:t xml:space="preserve"> may before the expiry of the </w:t>
            </w:r>
            <w:r w:rsidRPr="00ED6436">
              <w:rPr>
                <w:i/>
                <w:sz w:val="24"/>
                <w:szCs w:val="24"/>
              </w:rPr>
              <w:t>period f</w:t>
            </w:r>
            <w:r w:rsidR="004B6C19">
              <w:rPr>
                <w:rFonts w:hint="eastAsia"/>
                <w:i/>
                <w:sz w:val="24"/>
                <w:szCs w:val="24"/>
                <w:lang w:eastAsia="zh-HK"/>
              </w:rPr>
              <w:t>or</w:t>
            </w:r>
            <w:r w:rsidRPr="00ED6436">
              <w:rPr>
                <w:i/>
                <w:sz w:val="24"/>
                <w:szCs w:val="24"/>
              </w:rPr>
              <w:t xml:space="preserve"> retention</w:t>
            </w:r>
            <w:r w:rsidRPr="00ED6436">
              <w:rPr>
                <w:sz w:val="24"/>
                <w:szCs w:val="24"/>
              </w:rPr>
              <w:t xml:space="preserve"> request that any of the Documents be transferred from the </w:t>
            </w:r>
            <w:r w:rsidRPr="00ED6436">
              <w:rPr>
                <w:i/>
                <w:sz w:val="24"/>
                <w:szCs w:val="24"/>
              </w:rPr>
              <w:t>Consultant</w:t>
            </w:r>
            <w:r w:rsidRPr="00ED6436">
              <w:rPr>
                <w:sz w:val="24"/>
                <w:szCs w:val="24"/>
              </w:rPr>
              <w:t xml:space="preserve"> to the </w:t>
            </w:r>
            <w:r w:rsidRPr="00ED6436">
              <w:rPr>
                <w:i/>
                <w:sz w:val="24"/>
                <w:szCs w:val="24"/>
              </w:rPr>
              <w:t>Employer’s</w:t>
            </w:r>
            <w:r w:rsidR="00844E93" w:rsidRPr="00C6795F">
              <w:rPr>
                <w:i/>
                <w:spacing w:val="-2"/>
                <w:sz w:val="24"/>
                <w:szCs w:val="24"/>
              </w:rPr>
              <w:t xml:space="preserve"> Agent</w:t>
            </w:r>
            <w:r w:rsidR="00844E93">
              <w:rPr>
                <w:i/>
                <w:spacing w:val="-2"/>
                <w:sz w:val="24"/>
                <w:szCs w:val="24"/>
              </w:rPr>
              <w:t>’s</w:t>
            </w:r>
            <w:r w:rsidR="00844E93" w:rsidRPr="00ED6436">
              <w:rPr>
                <w:sz w:val="24"/>
                <w:szCs w:val="24"/>
              </w:rPr>
              <w:t xml:space="preserve"> </w:t>
            </w:r>
            <w:r w:rsidRPr="00ED6436">
              <w:rPr>
                <w:sz w:val="24"/>
                <w:szCs w:val="24"/>
              </w:rPr>
              <w:t>designated store.</w:t>
            </w:r>
          </w:p>
        </w:tc>
        <w:tc>
          <w:tcPr>
            <w:tcW w:w="1700" w:type="dxa"/>
          </w:tcPr>
          <w:p w:rsidR="00FF2C1B" w:rsidRPr="00ED6436" w:rsidRDefault="00FF2C1B" w:rsidP="00567648">
            <w:pPr>
              <w:rPr>
                <w:sz w:val="24"/>
                <w:szCs w:val="24"/>
              </w:rPr>
            </w:pPr>
          </w:p>
        </w:tc>
        <w:tc>
          <w:tcPr>
            <w:tcW w:w="1985" w:type="dxa"/>
          </w:tcPr>
          <w:p w:rsidR="00FF2C1B" w:rsidRPr="00ED6436" w:rsidRDefault="00FF2C1B" w:rsidP="00567648">
            <w:pPr>
              <w:ind w:leftChars="-42" w:left="-84"/>
              <w:rPr>
                <w:sz w:val="24"/>
                <w:szCs w:val="24"/>
                <w:lang w:eastAsia="zh-HK"/>
              </w:rPr>
            </w:pPr>
          </w:p>
        </w:tc>
      </w:tr>
      <w:tr w:rsidR="00FF2C1B" w:rsidRPr="00D7659E" w:rsidTr="00ED6436">
        <w:trPr>
          <w:cantSplit/>
        </w:trPr>
        <w:tc>
          <w:tcPr>
            <w:tcW w:w="1135" w:type="dxa"/>
          </w:tcPr>
          <w:p w:rsidR="00FF2C1B" w:rsidRPr="00ED6436" w:rsidRDefault="00FF2C1B" w:rsidP="00567648">
            <w:pPr>
              <w:ind w:leftChars="-42" w:left="-84"/>
              <w:rPr>
                <w:b/>
                <w:sz w:val="24"/>
                <w:szCs w:val="24"/>
              </w:rPr>
            </w:pPr>
          </w:p>
        </w:tc>
        <w:tc>
          <w:tcPr>
            <w:tcW w:w="567" w:type="dxa"/>
          </w:tcPr>
          <w:p w:rsidR="00FF2C1B" w:rsidRPr="00ED6436" w:rsidRDefault="00FF2C1B" w:rsidP="00FF2C1B">
            <w:pPr>
              <w:ind w:leftChars="-42" w:left="-84"/>
              <w:rPr>
                <w:sz w:val="24"/>
                <w:szCs w:val="24"/>
                <w:lang w:eastAsia="zh-HK"/>
              </w:rPr>
            </w:pPr>
            <w:r w:rsidRPr="00ED6436">
              <w:rPr>
                <w:sz w:val="24"/>
                <w:szCs w:val="24"/>
                <w:lang w:eastAsia="zh-HK"/>
              </w:rPr>
              <w:t>(</w:t>
            </w:r>
            <w:r w:rsidRPr="00ED6436">
              <w:rPr>
                <w:rFonts w:hint="eastAsia"/>
                <w:sz w:val="24"/>
                <w:szCs w:val="24"/>
                <w:lang w:eastAsia="zh-HK"/>
              </w:rPr>
              <w:t>G</w:t>
            </w:r>
            <w:r w:rsidRPr="00ED6436">
              <w:rPr>
                <w:sz w:val="24"/>
                <w:szCs w:val="24"/>
                <w:lang w:eastAsia="zh-HK"/>
              </w:rPr>
              <w:t>)</w:t>
            </w:r>
          </w:p>
        </w:tc>
        <w:tc>
          <w:tcPr>
            <w:tcW w:w="5528" w:type="dxa"/>
          </w:tcPr>
          <w:p w:rsidR="00FF2C1B" w:rsidRPr="00ED6436" w:rsidRDefault="00FF2C1B" w:rsidP="000F02E2">
            <w:pPr>
              <w:tabs>
                <w:tab w:val="left" w:pos="-3"/>
              </w:tabs>
              <w:spacing w:after="240"/>
              <w:ind w:left="-3" w:firstLine="3"/>
              <w:jc w:val="both"/>
              <w:rPr>
                <w:sz w:val="24"/>
                <w:szCs w:val="24"/>
                <w:lang w:val="en-US" w:eastAsia="zh-HK"/>
              </w:rPr>
            </w:pPr>
            <w:r w:rsidRPr="00ED6436">
              <w:rPr>
                <w:sz w:val="24"/>
                <w:szCs w:val="24"/>
              </w:rPr>
              <w:t xml:space="preserve">Notwithstanding sub-clauses (A) to (F) of this clause, the </w:t>
            </w:r>
            <w:r w:rsidRPr="00ED6436">
              <w:rPr>
                <w:i/>
                <w:sz w:val="24"/>
                <w:szCs w:val="24"/>
              </w:rPr>
              <w:t>Consultant</w:t>
            </w:r>
            <w:r w:rsidRPr="00ED6436">
              <w:rPr>
                <w:sz w:val="24"/>
                <w:szCs w:val="24"/>
              </w:rPr>
              <w:t xml:space="preserve"> may propose from time to time the destruction of certain Documents or classes of Documents and the </w:t>
            </w:r>
            <w:r w:rsidRPr="00ED6436">
              <w:rPr>
                <w:i/>
                <w:sz w:val="24"/>
                <w:szCs w:val="24"/>
              </w:rPr>
              <w:t>Employer</w:t>
            </w:r>
            <w:r w:rsidR="00844E93" w:rsidRPr="00C6795F">
              <w:rPr>
                <w:i/>
                <w:spacing w:val="-2"/>
                <w:sz w:val="24"/>
                <w:szCs w:val="24"/>
              </w:rPr>
              <w:t>’s Agent</w:t>
            </w:r>
            <w:r w:rsidRPr="00ED6436">
              <w:rPr>
                <w:i/>
                <w:sz w:val="24"/>
                <w:szCs w:val="24"/>
              </w:rPr>
              <w:t xml:space="preserve"> </w:t>
            </w:r>
            <w:r w:rsidRPr="00ED6436">
              <w:rPr>
                <w:sz w:val="24"/>
                <w:szCs w:val="24"/>
              </w:rPr>
              <w:t>may at his discretion consent to such destruction, such consent to be in writing.</w:t>
            </w:r>
          </w:p>
        </w:tc>
        <w:tc>
          <w:tcPr>
            <w:tcW w:w="1700" w:type="dxa"/>
          </w:tcPr>
          <w:p w:rsidR="00FF2C1B" w:rsidRPr="00ED6436" w:rsidRDefault="00FF2C1B" w:rsidP="00567648">
            <w:pPr>
              <w:rPr>
                <w:sz w:val="24"/>
                <w:szCs w:val="24"/>
              </w:rPr>
            </w:pPr>
          </w:p>
        </w:tc>
        <w:tc>
          <w:tcPr>
            <w:tcW w:w="1985" w:type="dxa"/>
          </w:tcPr>
          <w:p w:rsidR="00FF2C1B" w:rsidRPr="00ED6436" w:rsidRDefault="00FF2C1B" w:rsidP="00567648">
            <w:pPr>
              <w:ind w:leftChars="-42" w:left="-84"/>
              <w:rPr>
                <w:sz w:val="24"/>
                <w:szCs w:val="24"/>
                <w:lang w:eastAsia="zh-HK"/>
              </w:rPr>
            </w:pPr>
          </w:p>
        </w:tc>
      </w:tr>
      <w:tr w:rsidR="00FF2C1B" w:rsidRPr="00ED6436" w:rsidTr="00ED6436">
        <w:trPr>
          <w:cantSplit/>
        </w:trPr>
        <w:tc>
          <w:tcPr>
            <w:tcW w:w="1135" w:type="dxa"/>
          </w:tcPr>
          <w:p w:rsidR="00FF2C1B" w:rsidRPr="00ED6436" w:rsidRDefault="00FF2C1B" w:rsidP="00FF2C1B">
            <w:pPr>
              <w:ind w:firstLineChars="23" w:firstLine="55"/>
              <w:rPr>
                <w:b/>
                <w:sz w:val="24"/>
                <w:szCs w:val="24"/>
                <w:lang w:eastAsia="zh-HK"/>
              </w:rPr>
            </w:pPr>
            <w:r w:rsidRPr="00ED6436">
              <w:rPr>
                <w:rFonts w:hint="eastAsia"/>
                <w:b/>
                <w:sz w:val="24"/>
                <w:szCs w:val="24"/>
                <w:lang w:eastAsia="zh-HK"/>
              </w:rPr>
              <w:lastRenderedPageBreak/>
              <w:t>B4</w:t>
            </w:r>
          </w:p>
          <w:p w:rsidR="00FF2C1B" w:rsidRPr="00ED6436" w:rsidRDefault="00FF2C1B" w:rsidP="00FF2C1B">
            <w:pPr>
              <w:ind w:firstLineChars="23" w:firstLine="55"/>
              <w:rPr>
                <w:b/>
                <w:sz w:val="24"/>
                <w:szCs w:val="24"/>
              </w:rPr>
            </w:pPr>
            <w:r w:rsidRPr="00ED6436">
              <w:rPr>
                <w:b/>
                <w:sz w:val="24"/>
                <w:szCs w:val="24"/>
                <w:lang w:eastAsia="zh-HK"/>
              </w:rPr>
              <w:t>(Cont’d)</w:t>
            </w:r>
          </w:p>
        </w:tc>
        <w:tc>
          <w:tcPr>
            <w:tcW w:w="567" w:type="dxa"/>
          </w:tcPr>
          <w:p w:rsidR="00FF2C1B" w:rsidRPr="00ED6436" w:rsidRDefault="00FF2C1B" w:rsidP="00FF2C1B">
            <w:pPr>
              <w:ind w:leftChars="-42" w:left="-84"/>
              <w:rPr>
                <w:sz w:val="24"/>
                <w:szCs w:val="24"/>
                <w:lang w:eastAsia="zh-HK"/>
              </w:rPr>
            </w:pPr>
            <w:r w:rsidRPr="00ED6436">
              <w:rPr>
                <w:sz w:val="24"/>
                <w:szCs w:val="24"/>
                <w:lang w:eastAsia="zh-HK"/>
              </w:rPr>
              <w:t>(</w:t>
            </w:r>
            <w:r w:rsidRPr="00ED6436">
              <w:rPr>
                <w:rFonts w:hint="eastAsia"/>
                <w:sz w:val="24"/>
                <w:szCs w:val="24"/>
                <w:lang w:eastAsia="zh-HK"/>
              </w:rPr>
              <w:t>H</w:t>
            </w:r>
            <w:r w:rsidRPr="00ED6436">
              <w:rPr>
                <w:sz w:val="24"/>
                <w:szCs w:val="24"/>
                <w:lang w:eastAsia="zh-HK"/>
              </w:rPr>
              <w:t>)</w:t>
            </w:r>
          </w:p>
        </w:tc>
        <w:tc>
          <w:tcPr>
            <w:tcW w:w="5528" w:type="dxa"/>
          </w:tcPr>
          <w:p w:rsidR="00FF2C1B" w:rsidRPr="00ED6436" w:rsidRDefault="00FF2C1B" w:rsidP="000F02E2">
            <w:pPr>
              <w:tabs>
                <w:tab w:val="left" w:pos="-3"/>
              </w:tabs>
              <w:spacing w:after="240"/>
              <w:ind w:left="-3" w:firstLine="3"/>
              <w:jc w:val="both"/>
              <w:rPr>
                <w:sz w:val="24"/>
                <w:szCs w:val="24"/>
                <w:lang w:val="en-US" w:eastAsia="zh-HK"/>
              </w:rPr>
            </w:pPr>
            <w:r w:rsidRPr="00ED6436">
              <w:rPr>
                <w:sz w:val="24"/>
                <w:szCs w:val="24"/>
              </w:rPr>
              <w:t xml:space="preserve">The </w:t>
            </w:r>
            <w:r w:rsidRPr="00ED6436">
              <w:rPr>
                <w:i/>
                <w:sz w:val="24"/>
                <w:szCs w:val="24"/>
              </w:rPr>
              <w:t>Employer</w:t>
            </w:r>
            <w:r w:rsidR="00844E93" w:rsidRPr="00C6795F">
              <w:rPr>
                <w:i/>
                <w:spacing w:val="-2"/>
                <w:sz w:val="24"/>
                <w:szCs w:val="24"/>
              </w:rPr>
              <w:t>’s Agent</w:t>
            </w:r>
            <w:r w:rsidRPr="00ED6436">
              <w:rPr>
                <w:sz w:val="24"/>
                <w:szCs w:val="24"/>
              </w:rPr>
              <w:t xml:space="preserve"> shall have power to instruct the amendment of or change to the accepted storage and retrieval proposal. Should the </w:t>
            </w:r>
            <w:r w:rsidRPr="00ED6436">
              <w:rPr>
                <w:i/>
                <w:sz w:val="24"/>
                <w:szCs w:val="24"/>
              </w:rPr>
              <w:t>Employer</w:t>
            </w:r>
            <w:r w:rsidR="00844E93" w:rsidRPr="00C6795F">
              <w:rPr>
                <w:i/>
                <w:spacing w:val="-2"/>
                <w:sz w:val="24"/>
                <w:szCs w:val="24"/>
              </w:rPr>
              <w:t>’s Agent</w:t>
            </w:r>
            <w:r w:rsidRPr="00ED6436">
              <w:rPr>
                <w:sz w:val="24"/>
                <w:szCs w:val="24"/>
              </w:rPr>
              <w:t xml:space="preserve"> instruct such amendment or change such instruction by the </w:t>
            </w:r>
            <w:r w:rsidRPr="00ED6436">
              <w:rPr>
                <w:i/>
                <w:sz w:val="24"/>
                <w:szCs w:val="24"/>
              </w:rPr>
              <w:t>Employer</w:t>
            </w:r>
            <w:r w:rsidR="00844E93" w:rsidRPr="00C6795F">
              <w:rPr>
                <w:i/>
                <w:spacing w:val="-2"/>
                <w:sz w:val="24"/>
                <w:szCs w:val="24"/>
              </w:rPr>
              <w:t>’s Agent</w:t>
            </w:r>
            <w:r w:rsidRPr="00ED6436">
              <w:rPr>
                <w:sz w:val="24"/>
                <w:szCs w:val="24"/>
              </w:rPr>
              <w:t xml:space="preserve"> is deemed to be an instruction changing the Scope under </w:t>
            </w:r>
            <w:r w:rsidR="000F02E2">
              <w:rPr>
                <w:rFonts w:hint="eastAsia"/>
                <w:sz w:val="24"/>
                <w:szCs w:val="24"/>
                <w:lang w:eastAsia="zh-HK"/>
              </w:rPr>
              <w:t>NEC C</w:t>
            </w:r>
            <w:r w:rsidRPr="00ED6436">
              <w:rPr>
                <w:sz w:val="24"/>
                <w:szCs w:val="24"/>
              </w:rPr>
              <w:t>lause 60.1(1).</w:t>
            </w:r>
          </w:p>
        </w:tc>
        <w:tc>
          <w:tcPr>
            <w:tcW w:w="1700" w:type="dxa"/>
          </w:tcPr>
          <w:p w:rsidR="00FF2C1B" w:rsidRPr="00ED6436" w:rsidRDefault="00FF2C1B" w:rsidP="00567648">
            <w:pPr>
              <w:rPr>
                <w:sz w:val="24"/>
                <w:szCs w:val="24"/>
              </w:rPr>
            </w:pPr>
          </w:p>
        </w:tc>
        <w:tc>
          <w:tcPr>
            <w:tcW w:w="1985" w:type="dxa"/>
          </w:tcPr>
          <w:p w:rsidR="00FF2C1B" w:rsidRPr="00ED6436" w:rsidRDefault="00FF2C1B" w:rsidP="00567648">
            <w:pPr>
              <w:ind w:leftChars="-42" w:left="-84"/>
              <w:rPr>
                <w:sz w:val="24"/>
                <w:szCs w:val="24"/>
                <w:lang w:eastAsia="zh-HK"/>
              </w:rPr>
            </w:pPr>
          </w:p>
        </w:tc>
      </w:tr>
      <w:tr w:rsidR="00FF2C1B" w:rsidRPr="00C4252C" w:rsidTr="00ED6436">
        <w:trPr>
          <w:cantSplit/>
        </w:trPr>
        <w:tc>
          <w:tcPr>
            <w:tcW w:w="1135" w:type="dxa"/>
          </w:tcPr>
          <w:p w:rsidR="00FF2C1B" w:rsidRPr="00C4252C" w:rsidRDefault="00FF2C1B" w:rsidP="00567648">
            <w:pPr>
              <w:ind w:leftChars="-42" w:left="-84"/>
              <w:rPr>
                <w:b/>
                <w:sz w:val="24"/>
                <w:szCs w:val="24"/>
              </w:rPr>
            </w:pPr>
          </w:p>
        </w:tc>
        <w:tc>
          <w:tcPr>
            <w:tcW w:w="567" w:type="dxa"/>
          </w:tcPr>
          <w:p w:rsidR="00FF2C1B" w:rsidRPr="00C4252C" w:rsidRDefault="00FF2C1B" w:rsidP="00FF2C1B">
            <w:pPr>
              <w:ind w:leftChars="-42" w:left="-84"/>
              <w:rPr>
                <w:sz w:val="24"/>
                <w:szCs w:val="24"/>
                <w:lang w:eastAsia="zh-HK"/>
              </w:rPr>
            </w:pPr>
            <w:r w:rsidRPr="00C4252C">
              <w:rPr>
                <w:sz w:val="24"/>
                <w:szCs w:val="24"/>
                <w:lang w:eastAsia="zh-HK"/>
              </w:rPr>
              <w:t>(</w:t>
            </w:r>
            <w:r w:rsidRPr="00C4252C">
              <w:rPr>
                <w:rFonts w:hint="eastAsia"/>
                <w:sz w:val="24"/>
                <w:szCs w:val="24"/>
                <w:lang w:eastAsia="zh-HK"/>
              </w:rPr>
              <w:t>I</w:t>
            </w:r>
            <w:r w:rsidRPr="00C4252C">
              <w:rPr>
                <w:sz w:val="24"/>
                <w:szCs w:val="24"/>
                <w:lang w:eastAsia="zh-HK"/>
              </w:rPr>
              <w:t>)</w:t>
            </w:r>
          </w:p>
        </w:tc>
        <w:tc>
          <w:tcPr>
            <w:tcW w:w="5528" w:type="dxa"/>
          </w:tcPr>
          <w:p w:rsidR="00FF2C1B" w:rsidRPr="00C4252C" w:rsidRDefault="00FF2C1B" w:rsidP="00AC3231">
            <w:pPr>
              <w:tabs>
                <w:tab w:val="left" w:pos="-3"/>
              </w:tabs>
              <w:spacing w:after="240"/>
              <w:ind w:left="-3" w:firstLine="3"/>
              <w:jc w:val="both"/>
              <w:rPr>
                <w:sz w:val="24"/>
                <w:szCs w:val="24"/>
                <w:lang w:val="en-US" w:eastAsia="zh-HK"/>
              </w:rPr>
            </w:pPr>
            <w:r w:rsidRPr="00C4252C">
              <w:rPr>
                <w:sz w:val="24"/>
                <w:szCs w:val="24"/>
              </w:rPr>
              <w:t>For the avoidance of doubt, the Prices cover all of the obligations in relation to Documents under th</w:t>
            </w:r>
            <w:r w:rsidR="00AC3231">
              <w:rPr>
                <w:rFonts w:hint="eastAsia"/>
                <w:sz w:val="24"/>
                <w:szCs w:val="24"/>
                <w:lang w:eastAsia="zh-HK"/>
              </w:rPr>
              <w:t>is</w:t>
            </w:r>
            <w:r w:rsidRPr="00C4252C">
              <w:rPr>
                <w:sz w:val="24"/>
                <w:szCs w:val="24"/>
              </w:rPr>
              <w:t xml:space="preserve"> contract, except instructions issued under sub-clause (H) of this clause.</w:t>
            </w:r>
          </w:p>
        </w:tc>
        <w:tc>
          <w:tcPr>
            <w:tcW w:w="1700" w:type="dxa"/>
          </w:tcPr>
          <w:p w:rsidR="00FF2C1B" w:rsidRPr="00C4252C" w:rsidRDefault="00FF2C1B" w:rsidP="00567648">
            <w:pPr>
              <w:rPr>
                <w:sz w:val="24"/>
                <w:szCs w:val="24"/>
              </w:rPr>
            </w:pPr>
          </w:p>
        </w:tc>
        <w:tc>
          <w:tcPr>
            <w:tcW w:w="1985" w:type="dxa"/>
          </w:tcPr>
          <w:p w:rsidR="00FF2C1B" w:rsidRPr="00C4252C" w:rsidRDefault="00FF2C1B" w:rsidP="00567648">
            <w:pPr>
              <w:ind w:leftChars="-42" w:left="-84"/>
              <w:rPr>
                <w:sz w:val="24"/>
                <w:szCs w:val="24"/>
                <w:lang w:eastAsia="zh-HK"/>
              </w:rPr>
            </w:pPr>
          </w:p>
        </w:tc>
      </w:tr>
      <w:tr w:rsidR="00FE77D8" w:rsidRPr="00C4252C" w:rsidTr="00ED6436">
        <w:trPr>
          <w:cantSplit/>
        </w:trPr>
        <w:tc>
          <w:tcPr>
            <w:tcW w:w="1135" w:type="dxa"/>
          </w:tcPr>
          <w:p w:rsidR="00FE77D8" w:rsidRPr="00C4252C" w:rsidRDefault="00FE77D8" w:rsidP="00567648">
            <w:pPr>
              <w:ind w:leftChars="-42" w:left="-84"/>
              <w:rPr>
                <w:b/>
                <w:sz w:val="24"/>
                <w:szCs w:val="24"/>
              </w:rPr>
            </w:pPr>
          </w:p>
        </w:tc>
        <w:tc>
          <w:tcPr>
            <w:tcW w:w="567" w:type="dxa"/>
          </w:tcPr>
          <w:p w:rsidR="00FE77D8" w:rsidRPr="00FE77D8" w:rsidRDefault="00FE77D8" w:rsidP="00FE77D8">
            <w:pPr>
              <w:ind w:leftChars="-42" w:left="-84"/>
              <w:rPr>
                <w:sz w:val="24"/>
                <w:szCs w:val="24"/>
                <w:lang w:eastAsia="zh-HK"/>
              </w:rPr>
            </w:pPr>
            <w:r w:rsidRPr="00FE77D8">
              <w:rPr>
                <w:rFonts w:hint="eastAsia"/>
                <w:sz w:val="24"/>
                <w:szCs w:val="24"/>
                <w:lang w:eastAsia="zh-HK"/>
              </w:rPr>
              <w:t>(J)</w:t>
            </w:r>
          </w:p>
        </w:tc>
        <w:tc>
          <w:tcPr>
            <w:tcW w:w="5528" w:type="dxa"/>
          </w:tcPr>
          <w:p w:rsidR="00FE77D8" w:rsidRPr="00FE77D8" w:rsidRDefault="00FE77D8" w:rsidP="00AC3231">
            <w:pPr>
              <w:tabs>
                <w:tab w:val="left" w:pos="-3"/>
              </w:tabs>
              <w:spacing w:after="240"/>
              <w:ind w:left="-3" w:firstLine="3"/>
              <w:jc w:val="both"/>
              <w:rPr>
                <w:sz w:val="24"/>
                <w:szCs w:val="24"/>
                <w:lang w:eastAsia="zh-HK"/>
              </w:rPr>
            </w:pPr>
            <w:r>
              <w:rPr>
                <w:rFonts w:hint="eastAsia"/>
                <w:sz w:val="24"/>
                <w:szCs w:val="24"/>
                <w:lang w:eastAsia="zh-HK"/>
              </w:rPr>
              <w:t xml:space="preserve">In this clause, </w:t>
            </w:r>
            <w:r w:rsidRPr="00FE77D8">
              <w:rPr>
                <w:sz w:val="24"/>
                <w:szCs w:val="24"/>
                <w:lang w:eastAsia="zh-HK"/>
              </w:rPr>
              <w:t>“Documents” means drawings, specifications, reports, records, files, measurement books</w:t>
            </w:r>
            <w:r w:rsidRPr="00FE77D8">
              <w:rPr>
                <w:rFonts w:hint="eastAsia"/>
                <w:sz w:val="24"/>
                <w:szCs w:val="24"/>
                <w:lang w:eastAsia="zh-HK"/>
              </w:rPr>
              <w:t xml:space="preserve"> and </w:t>
            </w:r>
            <w:r w:rsidRPr="00FE77D8">
              <w:rPr>
                <w:sz w:val="24"/>
                <w:szCs w:val="24"/>
                <w:lang w:eastAsia="zh-HK"/>
              </w:rPr>
              <w:t xml:space="preserve">accounts and other documents however generated and whether generated by or received by the </w:t>
            </w:r>
            <w:r w:rsidRPr="00FE77D8">
              <w:rPr>
                <w:i/>
                <w:sz w:val="24"/>
                <w:szCs w:val="24"/>
                <w:lang w:eastAsia="zh-HK"/>
              </w:rPr>
              <w:t>Consultant</w:t>
            </w:r>
            <w:r w:rsidRPr="00FE77D8">
              <w:rPr>
                <w:sz w:val="24"/>
                <w:szCs w:val="24"/>
                <w:lang w:eastAsia="zh-HK"/>
              </w:rPr>
              <w:t xml:space="preserve"> in relation to th</w:t>
            </w:r>
            <w:r w:rsidRPr="00FE77D8">
              <w:rPr>
                <w:rFonts w:hint="eastAsia"/>
                <w:sz w:val="24"/>
                <w:szCs w:val="24"/>
                <w:lang w:eastAsia="zh-HK"/>
              </w:rPr>
              <w:t>is</w:t>
            </w:r>
            <w:r w:rsidRPr="00FE77D8">
              <w:rPr>
                <w:sz w:val="24"/>
                <w:szCs w:val="24"/>
                <w:lang w:eastAsia="zh-HK"/>
              </w:rPr>
              <w:t xml:space="preserve"> contract</w:t>
            </w:r>
            <w:r w:rsidRPr="00FE77D8">
              <w:rPr>
                <w:rFonts w:hint="eastAsia"/>
                <w:sz w:val="24"/>
                <w:szCs w:val="24"/>
                <w:lang w:eastAsia="zh-HK"/>
              </w:rPr>
              <w:t xml:space="preserve"> or in respect of any works contract</w:t>
            </w:r>
            <w:r w:rsidRPr="00FE77D8">
              <w:rPr>
                <w:sz w:val="24"/>
                <w:szCs w:val="24"/>
                <w:lang w:eastAsia="zh-HK"/>
              </w:rPr>
              <w:t>.</w:t>
            </w:r>
          </w:p>
        </w:tc>
        <w:tc>
          <w:tcPr>
            <w:tcW w:w="1700" w:type="dxa"/>
          </w:tcPr>
          <w:p w:rsidR="00FE77D8" w:rsidRPr="00C4252C" w:rsidRDefault="00FE77D8" w:rsidP="00567648">
            <w:pPr>
              <w:rPr>
                <w:sz w:val="24"/>
                <w:szCs w:val="24"/>
              </w:rPr>
            </w:pPr>
          </w:p>
        </w:tc>
        <w:tc>
          <w:tcPr>
            <w:tcW w:w="1985" w:type="dxa"/>
          </w:tcPr>
          <w:p w:rsidR="00FE77D8" w:rsidRPr="00C4252C" w:rsidRDefault="00FE77D8" w:rsidP="00567648">
            <w:pPr>
              <w:ind w:leftChars="-42" w:left="-84"/>
              <w:rPr>
                <w:sz w:val="24"/>
                <w:szCs w:val="24"/>
                <w:lang w:eastAsia="zh-HK"/>
              </w:rPr>
            </w:pPr>
          </w:p>
        </w:tc>
      </w:tr>
    </w:tbl>
    <w:p w:rsidR="0097470C" w:rsidRPr="00C4252C" w:rsidRDefault="00630F3E" w:rsidP="0008353E">
      <w:pPr>
        <w:rPr>
          <w:sz w:val="24"/>
          <w:szCs w:val="24"/>
          <w:lang w:eastAsia="zh-HK"/>
        </w:rPr>
      </w:pPr>
      <w:r w:rsidRPr="00D7659E">
        <w:rPr>
          <w:color w:val="FF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97470C" w:rsidRPr="00C4252C" w:rsidTr="00C4252C">
        <w:trPr>
          <w:cantSplit/>
        </w:trPr>
        <w:tc>
          <w:tcPr>
            <w:tcW w:w="1135" w:type="dxa"/>
          </w:tcPr>
          <w:p w:rsidR="0097470C" w:rsidRPr="00C4252C" w:rsidRDefault="0097470C" w:rsidP="00FF2C1B">
            <w:pPr>
              <w:ind w:firstLineChars="23" w:firstLine="55"/>
              <w:rPr>
                <w:b/>
                <w:sz w:val="24"/>
                <w:szCs w:val="24"/>
              </w:rPr>
            </w:pPr>
            <w:r w:rsidRPr="00C4252C">
              <w:rPr>
                <w:b/>
                <w:sz w:val="24"/>
                <w:szCs w:val="24"/>
                <w:lang w:eastAsia="zh-HK"/>
              </w:rPr>
              <w:lastRenderedPageBreak/>
              <w:t>B</w:t>
            </w:r>
            <w:r w:rsidR="001A58FB" w:rsidRPr="00C4252C">
              <w:rPr>
                <w:rFonts w:hint="eastAsia"/>
                <w:b/>
                <w:sz w:val="24"/>
                <w:szCs w:val="24"/>
                <w:lang w:eastAsia="zh-HK"/>
              </w:rPr>
              <w:t>5</w:t>
            </w:r>
          </w:p>
        </w:tc>
        <w:tc>
          <w:tcPr>
            <w:tcW w:w="567" w:type="dxa"/>
          </w:tcPr>
          <w:p w:rsidR="0097470C" w:rsidRPr="00C4252C" w:rsidRDefault="0097470C" w:rsidP="00FF2C1B">
            <w:pPr>
              <w:ind w:leftChars="-42" w:left="-84"/>
              <w:rPr>
                <w:sz w:val="24"/>
                <w:szCs w:val="24"/>
                <w:lang w:eastAsia="zh-HK"/>
              </w:rPr>
            </w:pPr>
            <w:r w:rsidRPr="00C4252C">
              <w:rPr>
                <w:sz w:val="24"/>
                <w:szCs w:val="24"/>
                <w:lang w:eastAsia="zh-HK"/>
              </w:rPr>
              <w:t>(</w:t>
            </w:r>
            <w:r w:rsidR="00FF2C1B" w:rsidRPr="00C4252C">
              <w:rPr>
                <w:rFonts w:hint="eastAsia"/>
                <w:sz w:val="24"/>
                <w:szCs w:val="24"/>
                <w:lang w:eastAsia="zh-HK"/>
              </w:rPr>
              <w:t>A</w:t>
            </w:r>
            <w:r w:rsidRPr="00C4252C">
              <w:rPr>
                <w:sz w:val="24"/>
                <w:szCs w:val="24"/>
                <w:lang w:eastAsia="zh-HK"/>
              </w:rPr>
              <w:t>)</w:t>
            </w:r>
          </w:p>
        </w:tc>
        <w:tc>
          <w:tcPr>
            <w:tcW w:w="5528" w:type="dxa"/>
          </w:tcPr>
          <w:p w:rsidR="0097470C" w:rsidRPr="00C4252C" w:rsidRDefault="00FF2C1B" w:rsidP="00844E93">
            <w:pPr>
              <w:tabs>
                <w:tab w:val="left" w:pos="-3"/>
              </w:tabs>
              <w:spacing w:after="240"/>
              <w:ind w:left="-3" w:firstLine="3"/>
              <w:jc w:val="both"/>
              <w:rPr>
                <w:sz w:val="24"/>
                <w:szCs w:val="24"/>
              </w:rPr>
            </w:pPr>
            <w:r w:rsidRPr="007111F9">
              <w:rPr>
                <w:sz w:val="24"/>
                <w:szCs w:val="24"/>
              </w:rPr>
              <w:t xml:space="preserve">The </w:t>
            </w:r>
            <w:r w:rsidRPr="007111F9">
              <w:rPr>
                <w:i/>
                <w:sz w:val="24"/>
                <w:szCs w:val="24"/>
              </w:rPr>
              <w:t>Consultant</w:t>
            </w:r>
            <w:r w:rsidRPr="007111F9">
              <w:rPr>
                <w:sz w:val="24"/>
                <w:szCs w:val="24"/>
              </w:rPr>
              <w:t xml:space="preserve"> shall, as may be necessary for the successful completion of his obligations under th</w:t>
            </w:r>
            <w:r w:rsidR="00C43ACD" w:rsidRPr="007111F9">
              <w:rPr>
                <w:rFonts w:hint="eastAsia"/>
                <w:sz w:val="24"/>
                <w:szCs w:val="24"/>
              </w:rPr>
              <w:t>is</w:t>
            </w:r>
            <w:r w:rsidRPr="007111F9">
              <w:rPr>
                <w:sz w:val="24"/>
                <w:szCs w:val="24"/>
              </w:rPr>
              <w:t xml:space="preserve"> contract, consult Others including but not limited to, all authorities </w:t>
            </w:r>
            <w:r w:rsidR="00EF0AFB" w:rsidRPr="007111F9">
              <w:rPr>
                <w:rFonts w:hint="eastAsia"/>
                <w:sz w:val="24"/>
                <w:szCs w:val="24"/>
              </w:rPr>
              <w:t>(</w:t>
            </w:r>
            <w:r w:rsidR="00C43ACD" w:rsidRPr="007111F9">
              <w:rPr>
                <w:rFonts w:hint="eastAsia"/>
                <w:sz w:val="24"/>
                <w:szCs w:val="24"/>
              </w:rPr>
              <w:t>such as</w:t>
            </w:r>
            <w:r w:rsidRPr="007111F9">
              <w:rPr>
                <w:sz w:val="24"/>
                <w:szCs w:val="24"/>
              </w:rPr>
              <w:t xml:space="preserve"> public utility companies,</w:t>
            </w:r>
            <w:r w:rsidR="00EF0AFB" w:rsidRPr="007111F9">
              <w:rPr>
                <w:rFonts w:hint="eastAsia"/>
                <w:sz w:val="24"/>
                <w:szCs w:val="24"/>
              </w:rPr>
              <w:t xml:space="preserve"> statutory bodies, Government departments and organisations, etc.)</w:t>
            </w:r>
            <w:r w:rsidRPr="007111F9">
              <w:rPr>
                <w:sz w:val="24"/>
                <w:szCs w:val="24"/>
              </w:rPr>
              <w:t xml:space="preserve"> having rights or powers in connection with</w:t>
            </w:r>
            <w:r w:rsidR="00C43ACD" w:rsidRPr="007111F9">
              <w:rPr>
                <w:rFonts w:hint="eastAsia"/>
                <w:sz w:val="24"/>
                <w:szCs w:val="24"/>
              </w:rPr>
              <w:t>,</w:t>
            </w:r>
            <w:r w:rsidRPr="007111F9">
              <w:rPr>
                <w:sz w:val="24"/>
                <w:szCs w:val="24"/>
              </w:rPr>
              <w:t xml:space="preserve"> </w:t>
            </w:r>
            <w:r w:rsidR="00C43ACD" w:rsidRPr="007111F9">
              <w:rPr>
                <w:rFonts w:hint="eastAsia"/>
                <w:sz w:val="24"/>
                <w:szCs w:val="24"/>
              </w:rPr>
              <w:t>and</w:t>
            </w:r>
            <w:r w:rsidRPr="007111F9">
              <w:rPr>
                <w:sz w:val="24"/>
                <w:szCs w:val="24"/>
              </w:rPr>
              <w:t xml:space="preserve"> bodies or persons affected by th</w:t>
            </w:r>
            <w:r w:rsidR="00C43ACD" w:rsidRPr="007111F9">
              <w:rPr>
                <w:rFonts w:hint="eastAsia"/>
                <w:sz w:val="24"/>
                <w:szCs w:val="24"/>
              </w:rPr>
              <w:t>is</w:t>
            </w:r>
            <w:r w:rsidRPr="007111F9">
              <w:rPr>
                <w:sz w:val="24"/>
                <w:szCs w:val="24"/>
              </w:rPr>
              <w:t xml:space="preserve"> contract</w:t>
            </w:r>
            <w:r w:rsidR="00C43ACD" w:rsidRPr="007111F9">
              <w:rPr>
                <w:rFonts w:hint="eastAsia"/>
                <w:sz w:val="24"/>
                <w:szCs w:val="24"/>
              </w:rPr>
              <w:t>,</w:t>
            </w:r>
            <w:r w:rsidRPr="007111F9">
              <w:rPr>
                <w:sz w:val="24"/>
                <w:szCs w:val="24"/>
              </w:rPr>
              <w:t xml:space="preserve"> </w:t>
            </w:r>
            <w:r w:rsidR="005C480E" w:rsidRPr="007111F9">
              <w:rPr>
                <w:rFonts w:hint="eastAsia"/>
                <w:sz w:val="24"/>
                <w:szCs w:val="24"/>
              </w:rPr>
              <w:t xml:space="preserve">the </w:t>
            </w:r>
            <w:r w:rsidR="00C43ACD" w:rsidRPr="007111F9">
              <w:rPr>
                <w:rFonts w:hint="eastAsia"/>
                <w:i/>
                <w:sz w:val="24"/>
                <w:szCs w:val="24"/>
              </w:rPr>
              <w:t>services</w:t>
            </w:r>
            <w:r w:rsidR="00C43ACD" w:rsidRPr="007111F9">
              <w:rPr>
                <w:rFonts w:hint="eastAsia"/>
                <w:sz w:val="24"/>
                <w:szCs w:val="24"/>
              </w:rPr>
              <w:t xml:space="preserve"> </w:t>
            </w:r>
            <w:r w:rsidRPr="007111F9">
              <w:rPr>
                <w:sz w:val="24"/>
                <w:szCs w:val="24"/>
              </w:rPr>
              <w:t>or works to which th</w:t>
            </w:r>
            <w:r w:rsidR="00C43ACD" w:rsidRPr="007111F9">
              <w:rPr>
                <w:rFonts w:hint="eastAsia"/>
                <w:sz w:val="24"/>
                <w:szCs w:val="24"/>
              </w:rPr>
              <w:t>is</w:t>
            </w:r>
            <w:r w:rsidRPr="007111F9">
              <w:rPr>
                <w:sz w:val="24"/>
                <w:szCs w:val="24"/>
              </w:rPr>
              <w:t xml:space="preserve"> contract relates.</w:t>
            </w:r>
          </w:p>
        </w:tc>
        <w:tc>
          <w:tcPr>
            <w:tcW w:w="1700" w:type="dxa"/>
          </w:tcPr>
          <w:p w:rsidR="0097470C" w:rsidRPr="00C4252C" w:rsidRDefault="00FF2C1B" w:rsidP="0008353E">
            <w:pPr>
              <w:rPr>
                <w:b/>
                <w:sz w:val="24"/>
                <w:szCs w:val="24"/>
              </w:rPr>
            </w:pPr>
            <w:r w:rsidRPr="00C4252C">
              <w:rPr>
                <w:b/>
                <w:sz w:val="24"/>
                <w:szCs w:val="24"/>
                <w:lang w:eastAsia="zh-HK"/>
              </w:rPr>
              <w:t>Consultation</w:t>
            </w:r>
          </w:p>
        </w:tc>
        <w:tc>
          <w:tcPr>
            <w:tcW w:w="1985" w:type="dxa"/>
          </w:tcPr>
          <w:p w:rsidR="0097470C" w:rsidRPr="00C4252C" w:rsidRDefault="0097470C" w:rsidP="0008353E">
            <w:pPr>
              <w:ind w:leftChars="-42" w:left="-84"/>
              <w:rPr>
                <w:sz w:val="24"/>
                <w:szCs w:val="24"/>
                <w:lang w:val="it-IT" w:eastAsia="zh-HK"/>
              </w:rPr>
            </w:pPr>
            <w:r w:rsidRPr="00C4252C">
              <w:rPr>
                <w:sz w:val="24"/>
                <w:szCs w:val="24"/>
                <w:lang w:eastAsia="zh-HK"/>
              </w:rPr>
              <w:t xml:space="preserve">Modified from </w:t>
            </w:r>
            <w:r w:rsidR="00FF2C1B" w:rsidRPr="00C4252C">
              <w:rPr>
                <w:rFonts w:hint="eastAsia"/>
                <w:sz w:val="24"/>
                <w:szCs w:val="24"/>
                <w:lang w:eastAsia="zh-HK"/>
              </w:rPr>
              <w:t>G</w:t>
            </w:r>
            <w:r w:rsidRPr="00C4252C">
              <w:rPr>
                <w:sz w:val="24"/>
                <w:szCs w:val="24"/>
                <w:lang w:eastAsia="zh-HK"/>
              </w:rPr>
              <w:t>C</w:t>
            </w:r>
            <w:r w:rsidR="00FF2C1B" w:rsidRPr="00C4252C">
              <w:rPr>
                <w:rFonts w:hint="eastAsia"/>
                <w:sz w:val="24"/>
                <w:szCs w:val="24"/>
                <w:lang w:eastAsia="zh-HK"/>
              </w:rPr>
              <w:t>E 19</w:t>
            </w:r>
          </w:p>
          <w:p w:rsidR="0097470C" w:rsidRPr="00C4252C" w:rsidRDefault="0097470C" w:rsidP="0008353E">
            <w:pPr>
              <w:ind w:leftChars="-42" w:left="-84"/>
              <w:rPr>
                <w:sz w:val="24"/>
                <w:szCs w:val="24"/>
              </w:rPr>
            </w:pPr>
          </w:p>
        </w:tc>
      </w:tr>
      <w:tr w:rsidR="00FF2C1B" w:rsidRPr="00C4252C" w:rsidTr="00C4252C">
        <w:trPr>
          <w:cantSplit/>
        </w:trPr>
        <w:tc>
          <w:tcPr>
            <w:tcW w:w="1135" w:type="dxa"/>
          </w:tcPr>
          <w:p w:rsidR="00FF2C1B" w:rsidRPr="00C4252C" w:rsidRDefault="00FF2C1B" w:rsidP="00567648">
            <w:pPr>
              <w:ind w:firstLineChars="23" w:firstLine="55"/>
              <w:rPr>
                <w:b/>
                <w:sz w:val="24"/>
                <w:szCs w:val="24"/>
                <w:lang w:eastAsia="zh-HK"/>
              </w:rPr>
            </w:pPr>
          </w:p>
        </w:tc>
        <w:tc>
          <w:tcPr>
            <w:tcW w:w="567" w:type="dxa"/>
          </w:tcPr>
          <w:p w:rsidR="00FF2C1B" w:rsidRPr="00C4252C" w:rsidRDefault="00FF2C1B" w:rsidP="00FF2C1B">
            <w:pPr>
              <w:ind w:leftChars="-42" w:left="-84"/>
              <w:rPr>
                <w:sz w:val="24"/>
                <w:szCs w:val="24"/>
                <w:lang w:eastAsia="zh-HK"/>
              </w:rPr>
            </w:pPr>
            <w:r w:rsidRPr="00C4252C">
              <w:rPr>
                <w:sz w:val="24"/>
                <w:szCs w:val="24"/>
                <w:lang w:eastAsia="zh-HK"/>
              </w:rPr>
              <w:t>(</w:t>
            </w:r>
            <w:r w:rsidRPr="00C4252C">
              <w:rPr>
                <w:rFonts w:hint="eastAsia"/>
                <w:sz w:val="24"/>
                <w:szCs w:val="24"/>
                <w:lang w:eastAsia="zh-HK"/>
              </w:rPr>
              <w:t>B</w:t>
            </w:r>
            <w:r w:rsidRPr="00C4252C">
              <w:rPr>
                <w:sz w:val="24"/>
                <w:szCs w:val="24"/>
                <w:lang w:eastAsia="zh-HK"/>
              </w:rPr>
              <w:t>)</w:t>
            </w:r>
          </w:p>
        </w:tc>
        <w:tc>
          <w:tcPr>
            <w:tcW w:w="5528" w:type="dxa"/>
          </w:tcPr>
          <w:p w:rsidR="00FF2C1B" w:rsidRPr="00C4252C" w:rsidRDefault="00FF2C1B" w:rsidP="00E00014">
            <w:pPr>
              <w:tabs>
                <w:tab w:val="left" w:pos="-3"/>
              </w:tabs>
              <w:spacing w:after="240"/>
              <w:ind w:left="-3" w:firstLine="3"/>
              <w:jc w:val="both"/>
              <w:rPr>
                <w:sz w:val="24"/>
                <w:szCs w:val="24"/>
              </w:rPr>
            </w:pPr>
            <w:r w:rsidRPr="007111F9">
              <w:rPr>
                <w:sz w:val="24"/>
                <w:szCs w:val="24"/>
              </w:rPr>
              <w:t xml:space="preserve">The </w:t>
            </w:r>
            <w:r w:rsidRPr="007111F9">
              <w:rPr>
                <w:i/>
                <w:sz w:val="24"/>
                <w:szCs w:val="24"/>
              </w:rPr>
              <w:t>Consultant</w:t>
            </w:r>
            <w:r w:rsidRPr="007111F9">
              <w:rPr>
                <w:sz w:val="24"/>
                <w:szCs w:val="24"/>
              </w:rPr>
              <w:t xml:space="preserve"> shall consult all persons and bodies listed in the Scope or who may be appointed by the </w:t>
            </w:r>
            <w:r w:rsidRPr="007111F9">
              <w:rPr>
                <w:i/>
                <w:sz w:val="24"/>
                <w:szCs w:val="24"/>
              </w:rPr>
              <w:t>Employer</w:t>
            </w:r>
            <w:r w:rsidRPr="007111F9">
              <w:rPr>
                <w:sz w:val="24"/>
                <w:szCs w:val="24"/>
              </w:rPr>
              <w:t xml:space="preserve"> or nominated by the </w:t>
            </w:r>
            <w:r w:rsidRPr="007111F9">
              <w:rPr>
                <w:i/>
                <w:sz w:val="24"/>
                <w:szCs w:val="24"/>
              </w:rPr>
              <w:t>Employer</w:t>
            </w:r>
            <w:r w:rsidR="00844E93" w:rsidRPr="007111F9">
              <w:rPr>
                <w:i/>
                <w:sz w:val="24"/>
                <w:szCs w:val="24"/>
              </w:rPr>
              <w:t>’s Agent</w:t>
            </w:r>
            <w:r w:rsidRPr="007111F9">
              <w:rPr>
                <w:sz w:val="24"/>
                <w:szCs w:val="24"/>
              </w:rPr>
              <w:t xml:space="preserve"> with regard to any pa</w:t>
            </w:r>
            <w:r w:rsidRPr="00C4252C">
              <w:rPr>
                <w:sz w:val="24"/>
                <w:szCs w:val="24"/>
              </w:rPr>
              <w:t>rt</w:t>
            </w:r>
            <w:r w:rsidRPr="007111F9">
              <w:rPr>
                <w:sz w:val="24"/>
                <w:szCs w:val="24"/>
              </w:rPr>
              <w:t xml:space="preserve">icular </w:t>
            </w:r>
            <w:r w:rsidRPr="00C4252C">
              <w:rPr>
                <w:sz w:val="24"/>
                <w:szCs w:val="24"/>
              </w:rPr>
              <w:t>as</w:t>
            </w:r>
            <w:r w:rsidRPr="007111F9">
              <w:rPr>
                <w:sz w:val="24"/>
                <w:szCs w:val="24"/>
              </w:rPr>
              <w:t>pect of th</w:t>
            </w:r>
            <w:r w:rsidR="00E00014" w:rsidRPr="007111F9">
              <w:rPr>
                <w:rFonts w:hint="eastAsia"/>
                <w:sz w:val="24"/>
                <w:szCs w:val="24"/>
              </w:rPr>
              <w:t>is</w:t>
            </w:r>
            <w:r w:rsidRPr="007111F9">
              <w:rPr>
                <w:sz w:val="24"/>
                <w:szCs w:val="24"/>
              </w:rPr>
              <w:t xml:space="preserve"> contract</w:t>
            </w:r>
            <w:r w:rsidR="00E00014" w:rsidRPr="007111F9">
              <w:rPr>
                <w:rFonts w:hint="eastAsia"/>
                <w:sz w:val="24"/>
                <w:szCs w:val="24"/>
              </w:rPr>
              <w:t>,</w:t>
            </w:r>
            <w:r w:rsidRPr="007111F9">
              <w:rPr>
                <w:sz w:val="24"/>
                <w:szCs w:val="24"/>
              </w:rPr>
              <w:t xml:space="preserve"> </w:t>
            </w:r>
            <w:r w:rsidR="005C480E" w:rsidRPr="007111F9">
              <w:rPr>
                <w:rFonts w:hint="eastAsia"/>
                <w:sz w:val="24"/>
                <w:szCs w:val="24"/>
              </w:rPr>
              <w:t xml:space="preserve">the </w:t>
            </w:r>
            <w:r w:rsidR="00E00014" w:rsidRPr="007111F9">
              <w:rPr>
                <w:rFonts w:hint="eastAsia"/>
                <w:i/>
                <w:sz w:val="24"/>
                <w:szCs w:val="24"/>
              </w:rPr>
              <w:t>services</w:t>
            </w:r>
            <w:r w:rsidR="00E00014" w:rsidRPr="007111F9">
              <w:rPr>
                <w:rFonts w:hint="eastAsia"/>
                <w:sz w:val="24"/>
                <w:szCs w:val="24"/>
              </w:rPr>
              <w:t xml:space="preserve"> </w:t>
            </w:r>
            <w:r w:rsidRPr="007111F9">
              <w:rPr>
                <w:sz w:val="24"/>
                <w:szCs w:val="24"/>
              </w:rPr>
              <w:t>or works to which th</w:t>
            </w:r>
            <w:r w:rsidR="00E00014" w:rsidRPr="007111F9">
              <w:rPr>
                <w:rFonts w:hint="eastAsia"/>
                <w:sz w:val="24"/>
                <w:szCs w:val="24"/>
              </w:rPr>
              <w:t>is</w:t>
            </w:r>
            <w:r w:rsidRPr="007111F9">
              <w:rPr>
                <w:sz w:val="24"/>
                <w:szCs w:val="24"/>
              </w:rPr>
              <w:t xml:space="preserve"> contract relates and in consequence thereof make such changes in the delivery of or the production of any material to be provided by the </w:t>
            </w:r>
            <w:r w:rsidRPr="007111F9">
              <w:rPr>
                <w:i/>
                <w:sz w:val="24"/>
                <w:szCs w:val="24"/>
              </w:rPr>
              <w:t>Consultant</w:t>
            </w:r>
            <w:r w:rsidRPr="007111F9">
              <w:rPr>
                <w:sz w:val="24"/>
                <w:szCs w:val="24"/>
              </w:rPr>
              <w:t xml:space="preserve"> as </w:t>
            </w:r>
            <w:bookmarkStart w:id="2" w:name="_BPDCMF_17"/>
            <w:r w:rsidRPr="007111F9">
              <w:rPr>
                <w:sz w:val="24"/>
                <w:szCs w:val="24"/>
              </w:rPr>
              <w:t xml:space="preserve">may be necessary unless otherwise instructed by the </w:t>
            </w:r>
            <w:r w:rsidRPr="007111F9">
              <w:rPr>
                <w:i/>
                <w:sz w:val="24"/>
                <w:szCs w:val="24"/>
              </w:rPr>
              <w:t>Employer</w:t>
            </w:r>
            <w:bookmarkStart w:id="3" w:name="_BPDCD_18"/>
            <w:bookmarkEnd w:id="2"/>
            <w:r w:rsidR="00844E93" w:rsidRPr="007111F9">
              <w:rPr>
                <w:i/>
                <w:sz w:val="24"/>
                <w:szCs w:val="24"/>
              </w:rPr>
              <w:t>’s Agent</w:t>
            </w:r>
            <w:r w:rsidRPr="007111F9">
              <w:rPr>
                <w:sz w:val="24"/>
                <w:szCs w:val="24"/>
              </w:rPr>
              <w:t>.</w:t>
            </w:r>
            <w:bookmarkEnd w:id="3"/>
          </w:p>
        </w:tc>
        <w:tc>
          <w:tcPr>
            <w:tcW w:w="1700" w:type="dxa"/>
          </w:tcPr>
          <w:p w:rsidR="00FF2C1B" w:rsidRPr="00C4252C" w:rsidRDefault="00FF2C1B" w:rsidP="00567648">
            <w:pPr>
              <w:rPr>
                <w:b/>
                <w:sz w:val="24"/>
                <w:szCs w:val="24"/>
                <w:lang w:eastAsia="zh-HK"/>
              </w:rPr>
            </w:pPr>
          </w:p>
        </w:tc>
        <w:tc>
          <w:tcPr>
            <w:tcW w:w="1985" w:type="dxa"/>
          </w:tcPr>
          <w:p w:rsidR="00FF2C1B" w:rsidRPr="00C4252C" w:rsidRDefault="00FF2C1B" w:rsidP="00FF2C1B">
            <w:pPr>
              <w:ind w:leftChars="-42" w:left="-84"/>
              <w:rPr>
                <w:sz w:val="24"/>
                <w:szCs w:val="24"/>
              </w:rPr>
            </w:pPr>
          </w:p>
        </w:tc>
      </w:tr>
    </w:tbl>
    <w:p w:rsidR="00A86A16" w:rsidRPr="00C4252C" w:rsidRDefault="00A86A16" w:rsidP="0008353E">
      <w:pPr>
        <w:rPr>
          <w:sz w:val="24"/>
          <w:szCs w:val="24"/>
          <w:lang w:eastAsia="zh-HK"/>
        </w:rPr>
      </w:pPr>
    </w:p>
    <w:p w:rsidR="00A86A16" w:rsidRPr="00C4252C" w:rsidRDefault="00A86A16" w:rsidP="00A86A16">
      <w:pPr>
        <w:rPr>
          <w:sz w:val="24"/>
          <w:szCs w:val="24"/>
          <w:lang w:eastAsia="zh-HK"/>
        </w:rPr>
      </w:pPr>
      <w:r w:rsidRPr="00C4252C">
        <w:rPr>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A86A16" w:rsidRPr="00C4252C" w:rsidTr="00C4252C">
        <w:trPr>
          <w:cantSplit/>
        </w:trPr>
        <w:tc>
          <w:tcPr>
            <w:tcW w:w="1135" w:type="dxa"/>
          </w:tcPr>
          <w:p w:rsidR="00A86A16" w:rsidRPr="00C4252C" w:rsidRDefault="00A86A16" w:rsidP="00A86A16">
            <w:pPr>
              <w:ind w:firstLineChars="23" w:firstLine="55"/>
              <w:rPr>
                <w:b/>
                <w:sz w:val="24"/>
                <w:szCs w:val="24"/>
              </w:rPr>
            </w:pPr>
            <w:r w:rsidRPr="00C4252C">
              <w:rPr>
                <w:b/>
                <w:sz w:val="24"/>
                <w:szCs w:val="24"/>
                <w:lang w:eastAsia="zh-HK"/>
              </w:rPr>
              <w:lastRenderedPageBreak/>
              <w:t>B</w:t>
            </w:r>
            <w:r w:rsidRPr="00C4252C">
              <w:rPr>
                <w:rFonts w:hint="eastAsia"/>
                <w:b/>
                <w:sz w:val="24"/>
                <w:szCs w:val="24"/>
                <w:lang w:eastAsia="zh-HK"/>
              </w:rPr>
              <w:t>6</w:t>
            </w:r>
          </w:p>
        </w:tc>
        <w:tc>
          <w:tcPr>
            <w:tcW w:w="567" w:type="dxa"/>
          </w:tcPr>
          <w:p w:rsidR="00A86A16" w:rsidRPr="00C4252C" w:rsidRDefault="00A86A16" w:rsidP="00567648">
            <w:pPr>
              <w:ind w:leftChars="-42" w:left="-84"/>
              <w:rPr>
                <w:sz w:val="24"/>
                <w:szCs w:val="24"/>
                <w:lang w:eastAsia="zh-HK"/>
              </w:rPr>
            </w:pPr>
          </w:p>
        </w:tc>
        <w:tc>
          <w:tcPr>
            <w:tcW w:w="5528" w:type="dxa"/>
          </w:tcPr>
          <w:p w:rsidR="00A86A16" w:rsidRPr="00C4252C" w:rsidRDefault="00133401" w:rsidP="0005347D">
            <w:pPr>
              <w:tabs>
                <w:tab w:val="left" w:pos="-3"/>
              </w:tabs>
              <w:spacing w:after="240"/>
              <w:ind w:left="-3" w:firstLine="3"/>
              <w:jc w:val="both"/>
              <w:rPr>
                <w:sz w:val="24"/>
                <w:szCs w:val="24"/>
                <w:lang w:eastAsia="zh-HK"/>
              </w:rPr>
            </w:pPr>
            <w:r w:rsidRPr="00C4252C">
              <w:rPr>
                <w:spacing w:val="-2"/>
                <w:sz w:val="24"/>
                <w:szCs w:val="24"/>
              </w:rPr>
              <w:t xml:space="preserve">The </w:t>
            </w:r>
            <w:r w:rsidRPr="00C4252C">
              <w:rPr>
                <w:i/>
                <w:iCs/>
                <w:spacing w:val="-2"/>
                <w:sz w:val="24"/>
                <w:szCs w:val="24"/>
              </w:rPr>
              <w:t>Consultant</w:t>
            </w:r>
            <w:r w:rsidRPr="00C4252C">
              <w:rPr>
                <w:spacing w:val="-2"/>
                <w:sz w:val="24"/>
                <w:szCs w:val="24"/>
              </w:rPr>
              <w:t xml:space="preserve"> shall obtain the written </w:t>
            </w:r>
            <w:r w:rsidR="0005347D">
              <w:rPr>
                <w:rFonts w:hint="eastAsia"/>
                <w:spacing w:val="-2"/>
                <w:sz w:val="24"/>
                <w:szCs w:val="24"/>
                <w:lang w:eastAsia="zh-HK"/>
              </w:rPr>
              <w:t>acceptance</w:t>
            </w:r>
            <w:r w:rsidRPr="00C4252C">
              <w:rPr>
                <w:spacing w:val="-2"/>
                <w:sz w:val="24"/>
                <w:szCs w:val="24"/>
              </w:rPr>
              <w:t xml:space="preserve"> of the </w:t>
            </w:r>
            <w:r w:rsidRPr="00C4252C">
              <w:rPr>
                <w:i/>
                <w:iCs/>
                <w:spacing w:val="-2"/>
                <w:sz w:val="24"/>
                <w:szCs w:val="24"/>
              </w:rPr>
              <w:t>Employer</w:t>
            </w:r>
            <w:r w:rsidR="00844E93" w:rsidRPr="00C6795F">
              <w:rPr>
                <w:i/>
                <w:spacing w:val="-2"/>
                <w:sz w:val="24"/>
                <w:szCs w:val="24"/>
              </w:rPr>
              <w:t>’s Agent</w:t>
            </w:r>
            <w:r w:rsidRPr="00C4252C">
              <w:rPr>
                <w:spacing w:val="-2"/>
                <w:sz w:val="24"/>
                <w:szCs w:val="24"/>
              </w:rPr>
              <w:t xml:space="preserve"> prior to entering into any commitment to </w:t>
            </w:r>
            <w:r w:rsidRPr="00C4252C">
              <w:rPr>
                <w:i/>
                <w:spacing w:val="-2"/>
                <w:sz w:val="24"/>
                <w:szCs w:val="24"/>
              </w:rPr>
              <w:t>expenses</w:t>
            </w:r>
            <w:r w:rsidRPr="00C4252C">
              <w:rPr>
                <w:spacing w:val="-2"/>
                <w:sz w:val="24"/>
                <w:szCs w:val="24"/>
              </w:rPr>
              <w:t>.</w:t>
            </w:r>
          </w:p>
        </w:tc>
        <w:tc>
          <w:tcPr>
            <w:tcW w:w="1700" w:type="dxa"/>
          </w:tcPr>
          <w:p w:rsidR="00A86A16" w:rsidRPr="00C4252C" w:rsidRDefault="00133401" w:rsidP="00AC0AF0">
            <w:pPr>
              <w:rPr>
                <w:b/>
                <w:sz w:val="24"/>
                <w:szCs w:val="24"/>
                <w:lang w:eastAsia="zh-HK"/>
              </w:rPr>
            </w:pPr>
            <w:r w:rsidRPr="00C4252C">
              <w:rPr>
                <w:b/>
                <w:bCs/>
                <w:sz w:val="24"/>
                <w:szCs w:val="24"/>
              </w:rPr>
              <w:t xml:space="preserve">Written </w:t>
            </w:r>
            <w:r w:rsidR="00AC0AF0">
              <w:rPr>
                <w:rFonts w:hint="eastAsia"/>
                <w:b/>
                <w:bCs/>
                <w:sz w:val="24"/>
                <w:szCs w:val="24"/>
                <w:lang w:eastAsia="zh-HK"/>
              </w:rPr>
              <w:t>acceptance</w:t>
            </w:r>
          </w:p>
        </w:tc>
        <w:tc>
          <w:tcPr>
            <w:tcW w:w="1985" w:type="dxa"/>
          </w:tcPr>
          <w:p w:rsidR="00A86A16" w:rsidRPr="00C4252C" w:rsidRDefault="00A86A16" w:rsidP="00567648">
            <w:pPr>
              <w:ind w:leftChars="-42" w:left="-84"/>
              <w:rPr>
                <w:sz w:val="24"/>
                <w:szCs w:val="24"/>
                <w:lang w:val="it-IT" w:eastAsia="zh-HK"/>
              </w:rPr>
            </w:pPr>
            <w:r w:rsidRPr="00C4252C">
              <w:rPr>
                <w:sz w:val="24"/>
                <w:szCs w:val="24"/>
                <w:lang w:eastAsia="zh-HK"/>
              </w:rPr>
              <w:t xml:space="preserve">Modified from </w:t>
            </w:r>
            <w:r w:rsidRPr="00C4252C">
              <w:rPr>
                <w:rFonts w:hint="eastAsia"/>
                <w:sz w:val="24"/>
                <w:szCs w:val="24"/>
                <w:lang w:eastAsia="zh-HK"/>
              </w:rPr>
              <w:t>G</w:t>
            </w:r>
            <w:r w:rsidRPr="00C4252C">
              <w:rPr>
                <w:sz w:val="24"/>
                <w:szCs w:val="24"/>
                <w:lang w:eastAsia="zh-HK"/>
              </w:rPr>
              <w:t>C</w:t>
            </w:r>
            <w:r w:rsidRPr="00C4252C">
              <w:rPr>
                <w:rFonts w:hint="eastAsia"/>
                <w:sz w:val="24"/>
                <w:szCs w:val="24"/>
                <w:lang w:eastAsia="zh-HK"/>
              </w:rPr>
              <w:t>E 1</w:t>
            </w:r>
            <w:r w:rsidR="00133401" w:rsidRPr="00C4252C">
              <w:rPr>
                <w:rFonts w:hint="eastAsia"/>
                <w:sz w:val="24"/>
                <w:szCs w:val="24"/>
                <w:lang w:eastAsia="zh-HK"/>
              </w:rPr>
              <w:t>8</w:t>
            </w:r>
          </w:p>
          <w:p w:rsidR="00A86A16" w:rsidRPr="00C4252C" w:rsidRDefault="00A86A16" w:rsidP="00567648">
            <w:pPr>
              <w:ind w:leftChars="-42" w:left="-84"/>
              <w:rPr>
                <w:sz w:val="24"/>
                <w:szCs w:val="24"/>
              </w:rPr>
            </w:pPr>
          </w:p>
        </w:tc>
      </w:tr>
    </w:tbl>
    <w:p w:rsidR="00A86A16" w:rsidRPr="00C4252C" w:rsidRDefault="00A86A16" w:rsidP="0008353E">
      <w:pPr>
        <w:rPr>
          <w:sz w:val="24"/>
          <w:szCs w:val="24"/>
          <w:lang w:eastAsia="zh-HK"/>
        </w:rPr>
      </w:pPr>
    </w:p>
    <w:p w:rsidR="00A86A16" w:rsidRPr="00F15065" w:rsidRDefault="00A86A16" w:rsidP="00A86A16">
      <w:pPr>
        <w:rPr>
          <w:sz w:val="24"/>
          <w:szCs w:val="24"/>
          <w:lang w:eastAsia="zh-HK"/>
        </w:rPr>
      </w:pPr>
      <w:r w:rsidRPr="00C4252C">
        <w:rPr>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A86A16" w:rsidRPr="00F15065" w:rsidTr="00F15065">
        <w:trPr>
          <w:cantSplit/>
        </w:trPr>
        <w:tc>
          <w:tcPr>
            <w:tcW w:w="1135" w:type="dxa"/>
          </w:tcPr>
          <w:p w:rsidR="00A86A16" w:rsidRPr="00F15065" w:rsidRDefault="00A86A16" w:rsidP="00133401">
            <w:pPr>
              <w:ind w:firstLineChars="23" w:firstLine="55"/>
              <w:rPr>
                <w:b/>
                <w:sz w:val="24"/>
                <w:szCs w:val="24"/>
              </w:rPr>
            </w:pPr>
            <w:r w:rsidRPr="00F15065">
              <w:rPr>
                <w:b/>
                <w:sz w:val="24"/>
                <w:szCs w:val="24"/>
                <w:lang w:eastAsia="zh-HK"/>
              </w:rPr>
              <w:lastRenderedPageBreak/>
              <w:t>B</w:t>
            </w:r>
            <w:r w:rsidR="00133401" w:rsidRPr="00F15065">
              <w:rPr>
                <w:rFonts w:hint="eastAsia"/>
                <w:b/>
                <w:sz w:val="24"/>
                <w:szCs w:val="24"/>
                <w:lang w:eastAsia="zh-HK"/>
              </w:rPr>
              <w:t>7</w:t>
            </w:r>
          </w:p>
        </w:tc>
        <w:tc>
          <w:tcPr>
            <w:tcW w:w="567" w:type="dxa"/>
          </w:tcPr>
          <w:p w:rsidR="00A86A16" w:rsidRPr="00F15065" w:rsidRDefault="00A86A16" w:rsidP="00567648">
            <w:pPr>
              <w:ind w:leftChars="-42" w:left="-84"/>
              <w:rPr>
                <w:sz w:val="24"/>
                <w:szCs w:val="24"/>
                <w:lang w:eastAsia="zh-HK"/>
              </w:rPr>
            </w:pPr>
          </w:p>
        </w:tc>
        <w:tc>
          <w:tcPr>
            <w:tcW w:w="5528" w:type="dxa"/>
          </w:tcPr>
          <w:p w:rsidR="00B50FA5" w:rsidRPr="00F15065" w:rsidRDefault="00D06BBF" w:rsidP="00685C00">
            <w:pPr>
              <w:tabs>
                <w:tab w:val="left" w:pos="-3"/>
              </w:tabs>
              <w:spacing w:after="240"/>
              <w:ind w:left="-3" w:firstLine="3"/>
              <w:jc w:val="both"/>
              <w:rPr>
                <w:sz w:val="24"/>
                <w:szCs w:val="24"/>
                <w:lang w:eastAsia="zh-HK"/>
              </w:rPr>
            </w:pPr>
            <w:r w:rsidRPr="00F15065">
              <w:rPr>
                <w:spacing w:val="-2"/>
                <w:sz w:val="24"/>
                <w:szCs w:val="24"/>
              </w:rPr>
              <w:t xml:space="preserve">The </w:t>
            </w:r>
            <w:r w:rsidRPr="00F15065">
              <w:rPr>
                <w:i/>
                <w:spacing w:val="-2"/>
                <w:sz w:val="24"/>
                <w:szCs w:val="24"/>
              </w:rPr>
              <w:t>Employer</w:t>
            </w:r>
            <w:r w:rsidR="00844E93" w:rsidRPr="00C6795F">
              <w:rPr>
                <w:i/>
                <w:spacing w:val="-2"/>
                <w:sz w:val="24"/>
                <w:szCs w:val="24"/>
              </w:rPr>
              <w:t>’s Agent</w:t>
            </w:r>
            <w:r w:rsidRPr="00F15065">
              <w:rPr>
                <w:spacing w:val="-2"/>
                <w:sz w:val="24"/>
                <w:szCs w:val="24"/>
              </w:rPr>
              <w:t xml:space="preserve"> shall give to the </w:t>
            </w:r>
            <w:r w:rsidRPr="00F15065">
              <w:rPr>
                <w:i/>
                <w:spacing w:val="-2"/>
                <w:sz w:val="24"/>
                <w:szCs w:val="24"/>
              </w:rPr>
              <w:t>Consultant</w:t>
            </w:r>
            <w:r w:rsidRPr="00F15065">
              <w:rPr>
                <w:spacing w:val="-2"/>
                <w:sz w:val="24"/>
                <w:szCs w:val="24"/>
              </w:rPr>
              <w:t xml:space="preserve"> general instructions as to the </w:t>
            </w:r>
            <w:r w:rsidRPr="00F15065">
              <w:rPr>
                <w:i/>
                <w:spacing w:val="-2"/>
                <w:sz w:val="24"/>
                <w:szCs w:val="24"/>
              </w:rPr>
              <w:t>Employer</w:t>
            </w:r>
            <w:r w:rsidRPr="00E47A28">
              <w:rPr>
                <w:spacing w:val="-2"/>
                <w:sz w:val="24"/>
                <w:szCs w:val="24"/>
                <w:lang w:eastAsia="zh-HK"/>
              </w:rPr>
              <w:t>’</w:t>
            </w:r>
            <w:r w:rsidRPr="00E47A28">
              <w:rPr>
                <w:spacing w:val="-2"/>
                <w:sz w:val="24"/>
                <w:szCs w:val="24"/>
              </w:rPr>
              <w:t>s</w:t>
            </w:r>
            <w:r w:rsidRPr="00F15065">
              <w:rPr>
                <w:i/>
                <w:spacing w:val="-2"/>
                <w:sz w:val="24"/>
                <w:szCs w:val="24"/>
              </w:rPr>
              <w:t xml:space="preserve"> </w:t>
            </w:r>
            <w:r w:rsidRPr="00F15065">
              <w:rPr>
                <w:spacing w:val="-2"/>
                <w:sz w:val="24"/>
                <w:szCs w:val="24"/>
              </w:rPr>
              <w:t>procedures relevant to th</w:t>
            </w:r>
            <w:r w:rsidR="005C480E">
              <w:rPr>
                <w:rFonts w:hint="eastAsia"/>
                <w:spacing w:val="-2"/>
                <w:sz w:val="24"/>
                <w:szCs w:val="24"/>
                <w:lang w:eastAsia="zh-HK"/>
              </w:rPr>
              <w:t>is</w:t>
            </w:r>
            <w:r w:rsidRPr="00F15065">
              <w:rPr>
                <w:spacing w:val="-2"/>
                <w:sz w:val="24"/>
                <w:szCs w:val="24"/>
              </w:rPr>
              <w:t xml:space="preserve"> contract and the </w:t>
            </w:r>
            <w:r w:rsidRPr="00F15065">
              <w:rPr>
                <w:i/>
                <w:spacing w:val="-2"/>
                <w:sz w:val="24"/>
                <w:szCs w:val="24"/>
              </w:rPr>
              <w:t>services</w:t>
            </w:r>
            <w:r w:rsidRPr="00F15065">
              <w:rPr>
                <w:spacing w:val="-2"/>
                <w:sz w:val="24"/>
                <w:szCs w:val="24"/>
              </w:rPr>
              <w:t xml:space="preserve">. The </w:t>
            </w:r>
            <w:r w:rsidRPr="00F15065">
              <w:rPr>
                <w:i/>
                <w:spacing w:val="-2"/>
                <w:sz w:val="24"/>
                <w:szCs w:val="24"/>
              </w:rPr>
              <w:t>Consultant</w:t>
            </w:r>
            <w:r w:rsidRPr="00F15065">
              <w:rPr>
                <w:spacing w:val="-2"/>
                <w:sz w:val="24"/>
                <w:szCs w:val="24"/>
              </w:rPr>
              <w:t xml:space="preserve"> shall follow the </w:t>
            </w:r>
            <w:r w:rsidRPr="00F15065">
              <w:rPr>
                <w:i/>
                <w:spacing w:val="-2"/>
                <w:sz w:val="24"/>
                <w:szCs w:val="24"/>
              </w:rPr>
              <w:t>Employer</w:t>
            </w:r>
            <w:r w:rsidRPr="00E47A28">
              <w:rPr>
                <w:spacing w:val="-2"/>
                <w:sz w:val="24"/>
                <w:szCs w:val="24"/>
                <w:lang w:eastAsia="zh-HK"/>
              </w:rPr>
              <w:t>’</w:t>
            </w:r>
            <w:r w:rsidRPr="00E47A28">
              <w:rPr>
                <w:spacing w:val="-2"/>
                <w:sz w:val="24"/>
                <w:szCs w:val="24"/>
              </w:rPr>
              <w:t>s</w:t>
            </w:r>
            <w:r w:rsidRPr="00F15065">
              <w:rPr>
                <w:spacing w:val="-2"/>
                <w:sz w:val="24"/>
                <w:szCs w:val="24"/>
              </w:rPr>
              <w:t xml:space="preserve"> procedures so far as possible and shall obtain the prior </w:t>
            </w:r>
            <w:r w:rsidR="004C662C">
              <w:rPr>
                <w:rFonts w:hint="eastAsia"/>
                <w:spacing w:val="-2"/>
                <w:sz w:val="24"/>
                <w:szCs w:val="24"/>
                <w:lang w:eastAsia="zh-HK"/>
              </w:rPr>
              <w:t>acceptance</w:t>
            </w:r>
            <w:r w:rsidRPr="00F15065">
              <w:rPr>
                <w:spacing w:val="-2"/>
                <w:sz w:val="24"/>
                <w:szCs w:val="24"/>
              </w:rPr>
              <w:t xml:space="preserve"> in writing of the </w:t>
            </w:r>
            <w:r w:rsidRPr="00F15065">
              <w:rPr>
                <w:i/>
                <w:spacing w:val="-2"/>
                <w:sz w:val="24"/>
                <w:szCs w:val="24"/>
              </w:rPr>
              <w:t>Employer</w:t>
            </w:r>
            <w:r w:rsidR="00844E93" w:rsidRPr="00C6795F">
              <w:rPr>
                <w:i/>
                <w:spacing w:val="-2"/>
                <w:sz w:val="24"/>
                <w:szCs w:val="24"/>
              </w:rPr>
              <w:t>’s Agent</w:t>
            </w:r>
            <w:r w:rsidRPr="00F15065">
              <w:rPr>
                <w:i/>
                <w:spacing w:val="-2"/>
                <w:sz w:val="24"/>
                <w:szCs w:val="24"/>
              </w:rPr>
              <w:t xml:space="preserve"> </w:t>
            </w:r>
            <w:r w:rsidRPr="00F15065">
              <w:rPr>
                <w:spacing w:val="-2"/>
                <w:sz w:val="24"/>
                <w:szCs w:val="24"/>
              </w:rPr>
              <w:t xml:space="preserve">to major departures from such procedures. Nothing in this clause shall be deemed to affect the responsibility of the </w:t>
            </w:r>
            <w:r w:rsidRPr="00F15065">
              <w:rPr>
                <w:i/>
                <w:spacing w:val="-2"/>
                <w:sz w:val="24"/>
                <w:szCs w:val="24"/>
              </w:rPr>
              <w:t>Consultant</w:t>
            </w:r>
            <w:r w:rsidRPr="00F15065">
              <w:rPr>
                <w:spacing w:val="-2"/>
                <w:sz w:val="24"/>
                <w:szCs w:val="24"/>
              </w:rPr>
              <w:t xml:space="preserve"> to Provide the Services.</w:t>
            </w:r>
          </w:p>
        </w:tc>
        <w:tc>
          <w:tcPr>
            <w:tcW w:w="1700" w:type="dxa"/>
          </w:tcPr>
          <w:p w:rsidR="00133401" w:rsidRDefault="00133401" w:rsidP="00567648">
            <w:pPr>
              <w:rPr>
                <w:b/>
                <w:spacing w:val="2"/>
                <w:sz w:val="24"/>
                <w:szCs w:val="24"/>
              </w:rPr>
            </w:pPr>
            <w:r w:rsidRPr="00F15065">
              <w:rPr>
                <w:b/>
                <w:spacing w:val="2"/>
                <w:sz w:val="24"/>
                <w:szCs w:val="24"/>
              </w:rPr>
              <w:t xml:space="preserve">Instructions </w:t>
            </w:r>
            <w:r w:rsidR="004F2CD1" w:rsidRPr="007F4770">
              <w:rPr>
                <w:b/>
                <w:spacing w:val="2"/>
                <w:sz w:val="24"/>
                <w:szCs w:val="24"/>
              </w:rPr>
              <w:t>and</w:t>
            </w:r>
            <w:r w:rsidR="004F2CD1">
              <w:rPr>
                <w:b/>
                <w:spacing w:val="2"/>
                <w:sz w:val="24"/>
                <w:szCs w:val="24"/>
              </w:rPr>
              <w:t xml:space="preserve"> </w:t>
            </w:r>
            <w:r w:rsidRPr="00F15065">
              <w:rPr>
                <w:b/>
                <w:spacing w:val="2"/>
                <w:sz w:val="24"/>
                <w:szCs w:val="24"/>
              </w:rPr>
              <w:t>p</w:t>
            </w:r>
            <w:r w:rsidRPr="00F15065">
              <w:rPr>
                <w:b/>
                <w:sz w:val="24"/>
                <w:szCs w:val="24"/>
              </w:rPr>
              <w:t>ro</w:t>
            </w:r>
            <w:r w:rsidRPr="00F15065">
              <w:rPr>
                <w:b/>
                <w:spacing w:val="2"/>
                <w:sz w:val="24"/>
                <w:szCs w:val="24"/>
              </w:rPr>
              <w:t>cedure</w:t>
            </w:r>
          </w:p>
          <w:p w:rsidR="00116F95" w:rsidRPr="00116F95" w:rsidRDefault="00116F95" w:rsidP="00567648">
            <w:pPr>
              <w:rPr>
                <w:sz w:val="24"/>
                <w:szCs w:val="24"/>
              </w:rPr>
            </w:pPr>
          </w:p>
        </w:tc>
        <w:tc>
          <w:tcPr>
            <w:tcW w:w="1985" w:type="dxa"/>
          </w:tcPr>
          <w:p w:rsidR="00A86A16" w:rsidRPr="00F15065" w:rsidRDefault="00A86A16" w:rsidP="00567648">
            <w:pPr>
              <w:ind w:leftChars="-42" w:left="-84"/>
              <w:rPr>
                <w:sz w:val="24"/>
                <w:szCs w:val="24"/>
                <w:lang w:val="it-IT" w:eastAsia="zh-HK"/>
              </w:rPr>
            </w:pPr>
            <w:r w:rsidRPr="00F15065">
              <w:rPr>
                <w:sz w:val="24"/>
                <w:szCs w:val="24"/>
                <w:lang w:eastAsia="zh-HK"/>
              </w:rPr>
              <w:t xml:space="preserve">Modified from </w:t>
            </w:r>
            <w:r w:rsidRPr="00F15065">
              <w:rPr>
                <w:rFonts w:hint="eastAsia"/>
                <w:sz w:val="24"/>
                <w:szCs w:val="24"/>
                <w:lang w:eastAsia="zh-HK"/>
              </w:rPr>
              <w:t>G</w:t>
            </w:r>
            <w:r w:rsidRPr="00F15065">
              <w:rPr>
                <w:sz w:val="24"/>
                <w:szCs w:val="24"/>
                <w:lang w:eastAsia="zh-HK"/>
              </w:rPr>
              <w:t>C</w:t>
            </w:r>
            <w:r w:rsidRPr="00F15065">
              <w:rPr>
                <w:rFonts w:hint="eastAsia"/>
                <w:sz w:val="24"/>
                <w:szCs w:val="24"/>
                <w:lang w:eastAsia="zh-HK"/>
              </w:rPr>
              <w:t xml:space="preserve">E </w:t>
            </w:r>
            <w:r w:rsidR="00D06BBF" w:rsidRPr="00F15065">
              <w:rPr>
                <w:rFonts w:hint="eastAsia"/>
                <w:sz w:val="24"/>
                <w:szCs w:val="24"/>
                <w:lang w:eastAsia="zh-HK"/>
              </w:rPr>
              <w:t>23</w:t>
            </w:r>
          </w:p>
          <w:p w:rsidR="00A86A16" w:rsidRPr="00F15065" w:rsidRDefault="00A86A16" w:rsidP="00567648">
            <w:pPr>
              <w:ind w:leftChars="-42" w:left="-84"/>
              <w:rPr>
                <w:sz w:val="24"/>
                <w:szCs w:val="24"/>
              </w:rPr>
            </w:pPr>
          </w:p>
        </w:tc>
      </w:tr>
    </w:tbl>
    <w:p w:rsidR="00A86A16" w:rsidRPr="00F15065" w:rsidRDefault="00A86A16" w:rsidP="0008353E">
      <w:pPr>
        <w:rPr>
          <w:sz w:val="24"/>
          <w:szCs w:val="24"/>
          <w:lang w:eastAsia="zh-HK"/>
        </w:rPr>
      </w:pPr>
    </w:p>
    <w:p w:rsidR="00A86A16" w:rsidRPr="00DB422D" w:rsidRDefault="00A86A16" w:rsidP="00A86A16">
      <w:pPr>
        <w:rPr>
          <w:sz w:val="24"/>
          <w:szCs w:val="24"/>
          <w:lang w:eastAsia="zh-HK"/>
        </w:rPr>
      </w:pPr>
      <w:r w:rsidRPr="00F15065">
        <w:rPr>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8A7746" w:rsidRPr="003F28D3" w:rsidTr="00DB422D">
        <w:trPr>
          <w:cantSplit/>
        </w:trPr>
        <w:tc>
          <w:tcPr>
            <w:tcW w:w="1135" w:type="dxa"/>
          </w:tcPr>
          <w:p w:rsidR="008A7746" w:rsidRPr="003F28D3" w:rsidRDefault="008A7746" w:rsidP="008A7746">
            <w:pPr>
              <w:ind w:firstLineChars="23" w:firstLine="55"/>
              <w:rPr>
                <w:b/>
                <w:sz w:val="24"/>
                <w:szCs w:val="24"/>
              </w:rPr>
            </w:pPr>
            <w:r w:rsidRPr="003F28D3">
              <w:rPr>
                <w:b/>
                <w:sz w:val="24"/>
                <w:szCs w:val="24"/>
                <w:lang w:eastAsia="zh-HK"/>
              </w:rPr>
              <w:lastRenderedPageBreak/>
              <w:t>B</w:t>
            </w:r>
            <w:r w:rsidRPr="003F28D3">
              <w:rPr>
                <w:rFonts w:hint="eastAsia"/>
                <w:b/>
                <w:sz w:val="24"/>
                <w:szCs w:val="24"/>
                <w:lang w:eastAsia="zh-HK"/>
              </w:rPr>
              <w:t>8</w:t>
            </w:r>
          </w:p>
        </w:tc>
        <w:tc>
          <w:tcPr>
            <w:tcW w:w="567" w:type="dxa"/>
          </w:tcPr>
          <w:p w:rsidR="008A7746" w:rsidRPr="003F28D3" w:rsidRDefault="008A7746" w:rsidP="00567648">
            <w:pPr>
              <w:ind w:leftChars="-42" w:left="-84"/>
              <w:rPr>
                <w:sz w:val="24"/>
                <w:szCs w:val="24"/>
                <w:lang w:eastAsia="zh-HK"/>
              </w:rPr>
            </w:pPr>
          </w:p>
        </w:tc>
        <w:tc>
          <w:tcPr>
            <w:tcW w:w="5528" w:type="dxa"/>
          </w:tcPr>
          <w:p w:rsidR="008A7746" w:rsidRPr="003F28D3" w:rsidRDefault="008A7746" w:rsidP="00844E93">
            <w:pPr>
              <w:tabs>
                <w:tab w:val="left" w:pos="-3"/>
              </w:tabs>
              <w:spacing w:after="240"/>
              <w:ind w:left="-3" w:firstLine="3"/>
              <w:jc w:val="both"/>
              <w:rPr>
                <w:sz w:val="24"/>
                <w:szCs w:val="24"/>
                <w:lang w:eastAsia="zh-HK"/>
              </w:rPr>
            </w:pPr>
            <w:r w:rsidRPr="003F28D3">
              <w:rPr>
                <w:spacing w:val="-2"/>
                <w:sz w:val="24"/>
                <w:szCs w:val="24"/>
              </w:rPr>
              <w:t xml:space="preserve">The </w:t>
            </w:r>
            <w:r w:rsidRPr="003F28D3">
              <w:rPr>
                <w:i/>
                <w:iCs/>
                <w:spacing w:val="-2"/>
                <w:sz w:val="24"/>
                <w:szCs w:val="24"/>
              </w:rPr>
              <w:t>Consultant</w:t>
            </w:r>
            <w:r w:rsidRPr="003F28D3">
              <w:rPr>
                <w:spacing w:val="-2"/>
                <w:sz w:val="24"/>
                <w:szCs w:val="24"/>
              </w:rPr>
              <w:t xml:space="preserve"> when acting as the </w:t>
            </w:r>
            <w:r w:rsidRPr="003F28D3">
              <w:rPr>
                <w:iCs/>
                <w:spacing w:val="-2"/>
                <w:sz w:val="24"/>
                <w:szCs w:val="24"/>
              </w:rPr>
              <w:t>Project Manager, Service Manager</w:t>
            </w:r>
            <w:r w:rsidR="004B6C19">
              <w:rPr>
                <w:rFonts w:hint="eastAsia"/>
                <w:iCs/>
                <w:spacing w:val="-2"/>
                <w:sz w:val="24"/>
                <w:szCs w:val="24"/>
                <w:lang w:eastAsia="zh-HK"/>
              </w:rPr>
              <w:t xml:space="preserve"> and/or his delegate</w:t>
            </w:r>
            <w:r w:rsidRPr="003F28D3">
              <w:rPr>
                <w:i/>
                <w:iCs/>
                <w:spacing w:val="-2"/>
                <w:sz w:val="24"/>
                <w:szCs w:val="24"/>
                <w:lang w:eastAsia="zh-HK"/>
              </w:rPr>
              <w:t xml:space="preserve"> </w:t>
            </w:r>
            <w:r w:rsidRPr="003F28D3">
              <w:rPr>
                <w:iCs/>
                <w:spacing w:val="-2"/>
                <w:sz w:val="24"/>
                <w:szCs w:val="24"/>
                <w:lang w:eastAsia="zh-HK"/>
              </w:rPr>
              <w:t xml:space="preserve">or similar </w:t>
            </w:r>
            <w:r w:rsidRPr="003F28D3">
              <w:rPr>
                <w:spacing w:val="-2"/>
                <w:sz w:val="24"/>
                <w:szCs w:val="24"/>
              </w:rPr>
              <w:t xml:space="preserve">for any works contract shall obtain prior approval or acceptance in writing from the </w:t>
            </w:r>
            <w:r w:rsidRPr="003F28D3">
              <w:rPr>
                <w:i/>
                <w:iCs/>
                <w:spacing w:val="8"/>
                <w:sz w:val="24"/>
                <w:szCs w:val="24"/>
              </w:rPr>
              <w:t>Employer</w:t>
            </w:r>
            <w:r w:rsidR="00844E93" w:rsidRPr="00C6795F">
              <w:rPr>
                <w:i/>
                <w:spacing w:val="-2"/>
                <w:sz w:val="24"/>
                <w:szCs w:val="24"/>
              </w:rPr>
              <w:t>’s Agent</w:t>
            </w:r>
            <w:r w:rsidRPr="003F28D3">
              <w:rPr>
                <w:spacing w:val="8"/>
                <w:sz w:val="24"/>
                <w:szCs w:val="24"/>
              </w:rPr>
              <w:t xml:space="preserve"> </w:t>
            </w:r>
            <w:r w:rsidRPr="003F28D3">
              <w:rPr>
                <w:spacing w:val="-2"/>
                <w:sz w:val="24"/>
                <w:szCs w:val="24"/>
              </w:rPr>
              <w:t xml:space="preserve">for the order of any variation or other basis for additional time or payment, the issue of any instruction giving rise to a compensation event, the issue of any Task Order or for the commitment otherwise of the </w:t>
            </w:r>
            <w:r w:rsidRPr="003F28D3">
              <w:rPr>
                <w:i/>
                <w:iCs/>
                <w:spacing w:val="-2"/>
                <w:sz w:val="24"/>
                <w:szCs w:val="24"/>
              </w:rPr>
              <w:t>Employer</w:t>
            </w:r>
            <w:r w:rsidR="00844E93" w:rsidRPr="00C6795F">
              <w:rPr>
                <w:i/>
                <w:spacing w:val="-2"/>
                <w:sz w:val="24"/>
                <w:szCs w:val="24"/>
              </w:rPr>
              <w:t>’s Agent</w:t>
            </w:r>
            <w:r w:rsidRPr="003F28D3">
              <w:rPr>
                <w:spacing w:val="-2"/>
                <w:sz w:val="24"/>
                <w:szCs w:val="24"/>
              </w:rPr>
              <w:t xml:space="preserve"> to expenditure under the works contract, if the value of such order, instruction, Task Order, or commitment is estimated to exceed the sum specified in the Scope, or if not specified in the Scope, as advised in writing by the </w:t>
            </w:r>
            <w:r w:rsidRPr="003F28D3">
              <w:rPr>
                <w:i/>
                <w:iCs/>
                <w:spacing w:val="8"/>
                <w:sz w:val="24"/>
                <w:szCs w:val="24"/>
              </w:rPr>
              <w:t>Employer</w:t>
            </w:r>
            <w:r w:rsidR="00844E93" w:rsidRPr="00C6795F">
              <w:rPr>
                <w:i/>
                <w:spacing w:val="-2"/>
                <w:sz w:val="24"/>
                <w:szCs w:val="24"/>
              </w:rPr>
              <w:t>’s Agent</w:t>
            </w:r>
            <w:r w:rsidRPr="003F28D3">
              <w:rPr>
                <w:spacing w:val="-2"/>
                <w:sz w:val="24"/>
                <w:szCs w:val="24"/>
              </w:rPr>
              <w:t xml:space="preserve">. With the exception that in emergencies such prior approval or acceptance shall not be required, provided that the order, instruction, Task Order, or commitment is essential and that it is impractical to seek the prior approval or acceptance of the </w:t>
            </w:r>
            <w:r w:rsidRPr="003F28D3">
              <w:rPr>
                <w:i/>
                <w:iCs/>
                <w:spacing w:val="8"/>
                <w:sz w:val="24"/>
                <w:szCs w:val="24"/>
              </w:rPr>
              <w:t>Employer</w:t>
            </w:r>
            <w:r w:rsidR="00844E93" w:rsidRPr="00C6795F">
              <w:rPr>
                <w:i/>
                <w:spacing w:val="-2"/>
                <w:sz w:val="24"/>
                <w:szCs w:val="24"/>
              </w:rPr>
              <w:t>’s Agent</w:t>
            </w:r>
            <w:r w:rsidRPr="003F28D3">
              <w:rPr>
                <w:spacing w:val="-2"/>
                <w:sz w:val="24"/>
                <w:szCs w:val="24"/>
              </w:rPr>
              <w:t>.</w:t>
            </w:r>
          </w:p>
        </w:tc>
        <w:tc>
          <w:tcPr>
            <w:tcW w:w="1700" w:type="dxa"/>
          </w:tcPr>
          <w:p w:rsidR="008A7746" w:rsidRPr="003F28D3" w:rsidRDefault="008A7746" w:rsidP="00567648">
            <w:pPr>
              <w:rPr>
                <w:b/>
                <w:sz w:val="24"/>
                <w:szCs w:val="24"/>
                <w:lang w:eastAsia="zh-HK"/>
              </w:rPr>
            </w:pPr>
            <w:r w:rsidRPr="003F28D3">
              <w:rPr>
                <w:b/>
                <w:sz w:val="24"/>
                <w:szCs w:val="24"/>
                <w:lang w:eastAsia="zh-HK"/>
              </w:rPr>
              <w:t xml:space="preserve">Approval or acceptance of variations, claims, compensation events, tasks and/or other </w:t>
            </w:r>
            <w:r w:rsidRPr="003F28D3">
              <w:rPr>
                <w:rFonts w:hint="eastAsia"/>
                <w:b/>
                <w:sz w:val="24"/>
                <w:szCs w:val="24"/>
                <w:lang w:eastAsia="zh-HK"/>
              </w:rPr>
              <w:t>e</w:t>
            </w:r>
            <w:r w:rsidRPr="003F28D3">
              <w:rPr>
                <w:b/>
                <w:sz w:val="24"/>
                <w:szCs w:val="24"/>
                <w:lang w:eastAsia="zh-HK"/>
              </w:rPr>
              <w:t>xpenditure</w:t>
            </w:r>
          </w:p>
        </w:tc>
        <w:tc>
          <w:tcPr>
            <w:tcW w:w="1985" w:type="dxa"/>
          </w:tcPr>
          <w:p w:rsidR="008A7746" w:rsidRPr="003F28D3" w:rsidRDefault="008A7746" w:rsidP="00567648">
            <w:pPr>
              <w:ind w:leftChars="-42" w:left="-84"/>
              <w:rPr>
                <w:sz w:val="24"/>
                <w:szCs w:val="24"/>
                <w:lang w:val="it-IT" w:eastAsia="zh-HK"/>
              </w:rPr>
            </w:pPr>
            <w:r w:rsidRPr="003F28D3">
              <w:rPr>
                <w:sz w:val="24"/>
                <w:szCs w:val="24"/>
                <w:lang w:eastAsia="zh-HK"/>
              </w:rPr>
              <w:t xml:space="preserve">Modified from </w:t>
            </w:r>
            <w:r w:rsidRPr="003F28D3">
              <w:rPr>
                <w:rFonts w:hint="eastAsia"/>
                <w:sz w:val="24"/>
                <w:szCs w:val="24"/>
                <w:lang w:eastAsia="zh-HK"/>
              </w:rPr>
              <w:t>G</w:t>
            </w:r>
            <w:r w:rsidRPr="003F28D3">
              <w:rPr>
                <w:sz w:val="24"/>
                <w:szCs w:val="24"/>
                <w:lang w:eastAsia="zh-HK"/>
              </w:rPr>
              <w:t>C</w:t>
            </w:r>
            <w:r w:rsidRPr="003F28D3">
              <w:rPr>
                <w:rFonts w:hint="eastAsia"/>
                <w:sz w:val="24"/>
                <w:szCs w:val="24"/>
                <w:lang w:eastAsia="zh-HK"/>
              </w:rPr>
              <w:t>E 24</w:t>
            </w:r>
          </w:p>
          <w:p w:rsidR="008A7746" w:rsidRDefault="008A7746" w:rsidP="00567648">
            <w:pPr>
              <w:ind w:leftChars="-42" w:left="-84"/>
              <w:rPr>
                <w:sz w:val="24"/>
                <w:szCs w:val="24"/>
                <w:lang w:eastAsia="zh-HK"/>
              </w:rPr>
            </w:pPr>
          </w:p>
          <w:p w:rsidR="001570F9" w:rsidRPr="003F28D3" w:rsidRDefault="001570F9">
            <w:pPr>
              <w:ind w:leftChars="-42" w:left="-84"/>
              <w:rPr>
                <w:sz w:val="24"/>
                <w:szCs w:val="24"/>
                <w:lang w:eastAsia="zh-HK"/>
              </w:rPr>
            </w:pPr>
            <w:r w:rsidRPr="00F9053A">
              <w:rPr>
                <w:sz w:val="24"/>
                <w:szCs w:val="24"/>
                <w:lang w:eastAsia="zh-HK"/>
              </w:rPr>
              <w:t xml:space="preserve">For </w:t>
            </w:r>
            <w:r w:rsidR="004A2731">
              <w:rPr>
                <w:sz w:val="24"/>
                <w:szCs w:val="24"/>
                <w:lang w:eastAsia="zh-HK"/>
              </w:rPr>
              <w:t>consultancy agreements</w:t>
            </w:r>
            <w:r w:rsidR="004A2731" w:rsidRPr="00F9053A">
              <w:rPr>
                <w:rFonts w:hint="eastAsia"/>
                <w:sz w:val="24"/>
                <w:szCs w:val="24"/>
                <w:lang w:eastAsia="zh-HK"/>
              </w:rPr>
              <w:t xml:space="preserve"> </w:t>
            </w:r>
            <w:r w:rsidRPr="00F9053A">
              <w:rPr>
                <w:rFonts w:hint="eastAsia"/>
                <w:sz w:val="24"/>
                <w:szCs w:val="24"/>
                <w:lang w:eastAsia="zh-HK"/>
              </w:rPr>
              <w:t xml:space="preserve">involving </w:t>
            </w:r>
            <w:r>
              <w:rPr>
                <w:rFonts w:hint="eastAsia"/>
                <w:sz w:val="24"/>
                <w:szCs w:val="24"/>
                <w:lang w:eastAsia="zh-HK"/>
              </w:rPr>
              <w:t xml:space="preserve">works contract </w:t>
            </w:r>
            <w:r w:rsidRPr="00F9053A">
              <w:rPr>
                <w:sz w:val="24"/>
                <w:szCs w:val="24"/>
                <w:lang w:eastAsia="zh-HK"/>
              </w:rPr>
              <w:t>only</w:t>
            </w:r>
          </w:p>
        </w:tc>
      </w:tr>
    </w:tbl>
    <w:p w:rsidR="008A7746" w:rsidRPr="003F28D3" w:rsidRDefault="008A7746" w:rsidP="0008353E">
      <w:pPr>
        <w:rPr>
          <w:sz w:val="24"/>
          <w:szCs w:val="24"/>
          <w:lang w:eastAsia="zh-HK"/>
        </w:rPr>
      </w:pPr>
    </w:p>
    <w:p w:rsidR="008A7746" w:rsidRPr="003F28D3" w:rsidRDefault="008A7746" w:rsidP="008A7746">
      <w:pPr>
        <w:rPr>
          <w:sz w:val="24"/>
          <w:szCs w:val="24"/>
          <w:lang w:eastAsia="zh-HK"/>
        </w:rPr>
      </w:pPr>
      <w:r w:rsidRPr="003F28D3">
        <w:rPr>
          <w:sz w:val="24"/>
          <w:szCs w:val="24"/>
          <w:lang w:eastAsia="zh-HK"/>
        </w:rPr>
        <w:br w:type="page"/>
      </w:r>
    </w:p>
    <w:tbl>
      <w:tblPr>
        <w:tblW w:w="109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CF313B" w:rsidRPr="003F28D3" w:rsidTr="00CF313B">
        <w:trPr>
          <w:cantSplit/>
        </w:trPr>
        <w:tc>
          <w:tcPr>
            <w:tcW w:w="1135" w:type="dxa"/>
            <w:tcBorders>
              <w:top w:val="nil"/>
              <w:left w:val="nil"/>
              <w:bottom w:val="nil"/>
              <w:right w:val="nil"/>
            </w:tcBorders>
          </w:tcPr>
          <w:p w:rsidR="00CF313B" w:rsidRPr="003F28D3" w:rsidRDefault="00CF313B" w:rsidP="00A85635">
            <w:pPr>
              <w:ind w:firstLineChars="23" w:firstLine="55"/>
              <w:rPr>
                <w:b/>
                <w:sz w:val="24"/>
                <w:szCs w:val="24"/>
              </w:rPr>
            </w:pPr>
            <w:r w:rsidRPr="003F28D3">
              <w:rPr>
                <w:b/>
                <w:sz w:val="24"/>
                <w:szCs w:val="24"/>
                <w:lang w:eastAsia="zh-HK"/>
              </w:rPr>
              <w:lastRenderedPageBreak/>
              <w:t>B</w:t>
            </w:r>
            <w:r w:rsidRPr="003F28D3">
              <w:rPr>
                <w:rFonts w:hint="eastAsia"/>
                <w:b/>
                <w:sz w:val="24"/>
                <w:szCs w:val="24"/>
                <w:lang w:eastAsia="zh-HK"/>
              </w:rPr>
              <w:t>9</w:t>
            </w:r>
          </w:p>
        </w:tc>
        <w:tc>
          <w:tcPr>
            <w:tcW w:w="567" w:type="dxa"/>
            <w:tcBorders>
              <w:top w:val="nil"/>
              <w:left w:val="nil"/>
              <w:bottom w:val="nil"/>
              <w:right w:val="nil"/>
            </w:tcBorders>
          </w:tcPr>
          <w:p w:rsidR="00CF313B" w:rsidRPr="003F28D3" w:rsidRDefault="006C6AF6" w:rsidP="00567648">
            <w:pPr>
              <w:ind w:leftChars="-42" w:left="-84"/>
              <w:rPr>
                <w:sz w:val="24"/>
                <w:szCs w:val="24"/>
                <w:lang w:eastAsia="zh-HK"/>
              </w:rPr>
            </w:pPr>
            <w:r>
              <w:rPr>
                <w:rFonts w:hint="eastAsia"/>
                <w:sz w:val="24"/>
                <w:szCs w:val="24"/>
                <w:lang w:eastAsia="zh-HK"/>
              </w:rPr>
              <w:t>(A)</w:t>
            </w:r>
          </w:p>
        </w:tc>
        <w:tc>
          <w:tcPr>
            <w:tcW w:w="5528" w:type="dxa"/>
            <w:tcBorders>
              <w:top w:val="nil"/>
              <w:left w:val="nil"/>
              <w:bottom w:val="nil"/>
              <w:right w:val="nil"/>
            </w:tcBorders>
          </w:tcPr>
          <w:p w:rsidR="00CF313B" w:rsidRPr="003F28D3" w:rsidRDefault="00CF313B" w:rsidP="00844E93">
            <w:pPr>
              <w:tabs>
                <w:tab w:val="left" w:pos="-3"/>
              </w:tabs>
              <w:spacing w:after="240"/>
              <w:ind w:left="-3" w:firstLine="3"/>
              <w:jc w:val="both"/>
              <w:rPr>
                <w:sz w:val="24"/>
                <w:szCs w:val="24"/>
                <w:lang w:eastAsia="zh-HK"/>
              </w:rPr>
            </w:pPr>
            <w:r w:rsidRPr="003F28D3">
              <w:rPr>
                <w:spacing w:val="-2"/>
                <w:sz w:val="24"/>
                <w:szCs w:val="24"/>
              </w:rPr>
              <w:t xml:space="preserve">Notwithstanding the requirements of clause B8 </w:t>
            </w:r>
            <w:r w:rsidR="00426087">
              <w:rPr>
                <w:rFonts w:hint="eastAsia"/>
                <w:spacing w:val="-2"/>
                <w:sz w:val="24"/>
                <w:szCs w:val="24"/>
                <w:lang w:eastAsia="zh-HK"/>
              </w:rPr>
              <w:t xml:space="preserve">of these </w:t>
            </w:r>
            <w:r w:rsidR="00426087" w:rsidRPr="00426087">
              <w:rPr>
                <w:rFonts w:hint="eastAsia"/>
                <w:i/>
                <w:spacing w:val="-2"/>
                <w:sz w:val="24"/>
                <w:szCs w:val="24"/>
                <w:lang w:eastAsia="zh-HK"/>
              </w:rPr>
              <w:t>additional conditions of contract</w:t>
            </w:r>
            <w:r w:rsidR="00426087">
              <w:rPr>
                <w:rFonts w:hint="eastAsia"/>
                <w:spacing w:val="-2"/>
                <w:sz w:val="24"/>
                <w:szCs w:val="24"/>
                <w:lang w:eastAsia="zh-HK"/>
              </w:rPr>
              <w:t xml:space="preserve">, </w:t>
            </w:r>
            <w:r w:rsidRPr="003F28D3">
              <w:rPr>
                <w:spacing w:val="-2"/>
                <w:sz w:val="24"/>
                <w:szCs w:val="24"/>
              </w:rPr>
              <w:t xml:space="preserve">the </w:t>
            </w:r>
            <w:r w:rsidRPr="003F28D3">
              <w:rPr>
                <w:i/>
                <w:iCs/>
                <w:spacing w:val="-2"/>
                <w:sz w:val="24"/>
                <w:szCs w:val="24"/>
              </w:rPr>
              <w:t>Consultant</w:t>
            </w:r>
            <w:r w:rsidRPr="003F28D3">
              <w:rPr>
                <w:spacing w:val="-2"/>
                <w:sz w:val="24"/>
                <w:szCs w:val="24"/>
              </w:rPr>
              <w:t xml:space="preserve"> when acting as the </w:t>
            </w:r>
            <w:r w:rsidRPr="003F28D3">
              <w:rPr>
                <w:iCs/>
                <w:spacing w:val="-2"/>
                <w:sz w:val="24"/>
                <w:szCs w:val="24"/>
              </w:rPr>
              <w:t>Project Manager, Service Manager</w:t>
            </w:r>
            <w:r w:rsidR="004B6C19">
              <w:rPr>
                <w:rFonts w:hint="eastAsia"/>
                <w:iCs/>
                <w:spacing w:val="-2"/>
                <w:sz w:val="24"/>
                <w:szCs w:val="24"/>
                <w:lang w:eastAsia="zh-HK"/>
              </w:rPr>
              <w:t xml:space="preserve"> and/or his delegate</w:t>
            </w:r>
            <w:r w:rsidRPr="003F28D3">
              <w:rPr>
                <w:iCs/>
                <w:spacing w:val="-2"/>
                <w:sz w:val="24"/>
                <w:szCs w:val="24"/>
              </w:rPr>
              <w:t xml:space="preserve"> or similar</w:t>
            </w:r>
            <w:r w:rsidRPr="003F28D3">
              <w:rPr>
                <w:spacing w:val="-2"/>
                <w:sz w:val="24"/>
                <w:szCs w:val="24"/>
              </w:rPr>
              <w:t xml:space="preserve"> for any works contract shall:</w:t>
            </w:r>
          </w:p>
        </w:tc>
        <w:tc>
          <w:tcPr>
            <w:tcW w:w="1700" w:type="dxa"/>
            <w:vMerge w:val="restart"/>
            <w:tcBorders>
              <w:top w:val="nil"/>
              <w:left w:val="nil"/>
              <w:bottom w:val="nil"/>
              <w:right w:val="nil"/>
            </w:tcBorders>
          </w:tcPr>
          <w:p w:rsidR="00CF313B" w:rsidRPr="003F28D3" w:rsidRDefault="00CF313B" w:rsidP="00567648">
            <w:pPr>
              <w:rPr>
                <w:b/>
                <w:sz w:val="24"/>
                <w:szCs w:val="24"/>
                <w:lang w:eastAsia="zh-HK"/>
              </w:rPr>
            </w:pPr>
            <w:r w:rsidRPr="003F28D3">
              <w:rPr>
                <w:b/>
                <w:sz w:val="24"/>
                <w:szCs w:val="24"/>
                <w:lang w:eastAsia="zh-HK"/>
              </w:rPr>
              <w:t>Referral of variations,  claims,  compensation events, tasks and/or other expenditure</w:t>
            </w:r>
          </w:p>
        </w:tc>
        <w:tc>
          <w:tcPr>
            <w:tcW w:w="1985" w:type="dxa"/>
            <w:vMerge w:val="restart"/>
            <w:tcBorders>
              <w:top w:val="nil"/>
              <w:left w:val="nil"/>
              <w:bottom w:val="nil"/>
              <w:right w:val="nil"/>
            </w:tcBorders>
          </w:tcPr>
          <w:p w:rsidR="00CF313B" w:rsidRPr="003F28D3" w:rsidRDefault="00CF313B" w:rsidP="00567648">
            <w:pPr>
              <w:ind w:leftChars="-42" w:left="-84"/>
              <w:rPr>
                <w:sz w:val="24"/>
                <w:szCs w:val="24"/>
                <w:lang w:val="it-IT" w:eastAsia="zh-HK"/>
              </w:rPr>
            </w:pPr>
            <w:r w:rsidRPr="003F28D3">
              <w:rPr>
                <w:sz w:val="24"/>
                <w:szCs w:val="24"/>
                <w:lang w:eastAsia="zh-HK"/>
              </w:rPr>
              <w:t xml:space="preserve">Modified from </w:t>
            </w:r>
            <w:r w:rsidRPr="003F28D3">
              <w:rPr>
                <w:rFonts w:hint="eastAsia"/>
                <w:sz w:val="24"/>
                <w:szCs w:val="24"/>
                <w:lang w:eastAsia="zh-HK"/>
              </w:rPr>
              <w:t xml:space="preserve">SCE </w:t>
            </w:r>
            <w:r w:rsidR="00543CA1">
              <w:rPr>
                <w:sz w:val="24"/>
                <w:szCs w:val="24"/>
                <w:lang w:eastAsia="zh-HK"/>
              </w:rPr>
              <w:t>“</w:t>
            </w:r>
            <w:r w:rsidR="00E5280F" w:rsidRPr="00E5280F">
              <w:rPr>
                <w:sz w:val="24"/>
                <w:szCs w:val="24"/>
                <w:lang w:eastAsia="zh-HK"/>
              </w:rPr>
              <w:t>Referral of variations and claims</w:t>
            </w:r>
            <w:r w:rsidR="00543CA1">
              <w:rPr>
                <w:sz w:val="24"/>
                <w:szCs w:val="24"/>
                <w:lang w:eastAsia="zh-HK"/>
              </w:rPr>
              <w:t>”</w:t>
            </w:r>
          </w:p>
          <w:p w:rsidR="00CF313B" w:rsidRDefault="00CF313B" w:rsidP="00CF313B">
            <w:pPr>
              <w:ind w:leftChars="-42" w:left="-84"/>
              <w:rPr>
                <w:sz w:val="24"/>
                <w:szCs w:val="24"/>
                <w:lang w:eastAsia="zh-HK"/>
              </w:rPr>
            </w:pPr>
          </w:p>
          <w:p w:rsidR="001570F9" w:rsidRPr="003F28D3" w:rsidRDefault="001570F9">
            <w:pPr>
              <w:ind w:leftChars="-42" w:left="-84"/>
              <w:rPr>
                <w:sz w:val="24"/>
                <w:szCs w:val="24"/>
                <w:lang w:eastAsia="zh-HK"/>
              </w:rPr>
            </w:pPr>
            <w:r w:rsidRPr="00F9053A">
              <w:rPr>
                <w:sz w:val="24"/>
                <w:szCs w:val="24"/>
                <w:lang w:eastAsia="zh-HK"/>
              </w:rPr>
              <w:t xml:space="preserve">For </w:t>
            </w:r>
            <w:r w:rsidR="004A2731">
              <w:rPr>
                <w:sz w:val="24"/>
                <w:szCs w:val="24"/>
                <w:lang w:eastAsia="zh-HK"/>
              </w:rPr>
              <w:t>consultancy agreements</w:t>
            </w:r>
            <w:r w:rsidR="004A2731" w:rsidRPr="00F9053A">
              <w:rPr>
                <w:rFonts w:hint="eastAsia"/>
                <w:sz w:val="24"/>
                <w:szCs w:val="24"/>
                <w:lang w:eastAsia="zh-HK"/>
              </w:rPr>
              <w:t xml:space="preserve"> </w:t>
            </w:r>
            <w:r w:rsidRPr="00F9053A">
              <w:rPr>
                <w:rFonts w:hint="eastAsia"/>
                <w:sz w:val="24"/>
                <w:szCs w:val="24"/>
                <w:lang w:eastAsia="zh-HK"/>
              </w:rPr>
              <w:t xml:space="preserve">involving </w:t>
            </w:r>
            <w:r>
              <w:rPr>
                <w:rFonts w:hint="eastAsia"/>
                <w:sz w:val="24"/>
                <w:szCs w:val="24"/>
                <w:lang w:eastAsia="zh-HK"/>
              </w:rPr>
              <w:t xml:space="preserve">works contract </w:t>
            </w:r>
            <w:r w:rsidRPr="00F9053A">
              <w:rPr>
                <w:sz w:val="24"/>
                <w:szCs w:val="24"/>
                <w:lang w:eastAsia="zh-HK"/>
              </w:rPr>
              <w:t>only</w:t>
            </w:r>
          </w:p>
        </w:tc>
      </w:tr>
      <w:tr w:rsidR="00CF313B" w:rsidRPr="003F28D3" w:rsidTr="00CF313B">
        <w:trPr>
          <w:cantSplit/>
        </w:trPr>
        <w:tc>
          <w:tcPr>
            <w:tcW w:w="1135" w:type="dxa"/>
            <w:tcBorders>
              <w:top w:val="nil"/>
              <w:left w:val="nil"/>
              <w:bottom w:val="nil"/>
              <w:right w:val="nil"/>
            </w:tcBorders>
          </w:tcPr>
          <w:p w:rsidR="00CF313B" w:rsidRPr="003F28D3" w:rsidRDefault="00CF313B" w:rsidP="00567648">
            <w:pPr>
              <w:ind w:firstLineChars="23" w:firstLine="55"/>
              <w:rPr>
                <w:b/>
                <w:sz w:val="24"/>
                <w:szCs w:val="24"/>
                <w:lang w:eastAsia="zh-HK"/>
              </w:rPr>
            </w:pPr>
          </w:p>
        </w:tc>
        <w:tc>
          <w:tcPr>
            <w:tcW w:w="567" w:type="dxa"/>
            <w:tcBorders>
              <w:top w:val="nil"/>
              <w:left w:val="nil"/>
              <w:bottom w:val="nil"/>
              <w:right w:val="nil"/>
            </w:tcBorders>
          </w:tcPr>
          <w:p w:rsidR="00CF313B" w:rsidRPr="003F28D3" w:rsidRDefault="00CF313B" w:rsidP="00A85635">
            <w:pPr>
              <w:ind w:leftChars="-42" w:left="-84"/>
              <w:rPr>
                <w:sz w:val="24"/>
                <w:szCs w:val="24"/>
                <w:lang w:eastAsia="zh-HK"/>
              </w:rPr>
            </w:pPr>
          </w:p>
        </w:tc>
        <w:tc>
          <w:tcPr>
            <w:tcW w:w="5528" w:type="dxa"/>
            <w:tcBorders>
              <w:top w:val="nil"/>
              <w:left w:val="nil"/>
              <w:bottom w:val="nil"/>
              <w:right w:val="nil"/>
            </w:tcBorders>
          </w:tcPr>
          <w:p w:rsidR="00CF313B" w:rsidRPr="003F28D3" w:rsidRDefault="00844E93" w:rsidP="00844E93">
            <w:pPr>
              <w:tabs>
                <w:tab w:val="left" w:pos="477"/>
              </w:tabs>
              <w:spacing w:after="240"/>
              <w:ind w:left="477" w:hanging="477"/>
              <w:jc w:val="both"/>
              <w:rPr>
                <w:sz w:val="24"/>
                <w:szCs w:val="24"/>
                <w:lang w:eastAsia="zh-HK"/>
              </w:rPr>
            </w:pPr>
            <w:r>
              <w:rPr>
                <w:spacing w:val="-2"/>
                <w:sz w:val="24"/>
                <w:szCs w:val="24"/>
              </w:rPr>
              <w:t>(i)</w:t>
            </w:r>
            <w:r>
              <w:rPr>
                <w:spacing w:val="-2"/>
                <w:sz w:val="24"/>
                <w:szCs w:val="24"/>
              </w:rPr>
              <w:tab/>
            </w:r>
            <w:r w:rsidR="00CF313B" w:rsidRPr="003F28D3">
              <w:rPr>
                <w:spacing w:val="-2"/>
                <w:sz w:val="24"/>
                <w:szCs w:val="24"/>
              </w:rPr>
              <w:t xml:space="preserve">refer the details of every variation, compensation event, Task Order or any commitment otherwise of the </w:t>
            </w:r>
            <w:r w:rsidR="00CF313B" w:rsidRPr="003F28D3">
              <w:rPr>
                <w:i/>
                <w:iCs/>
                <w:spacing w:val="-2"/>
                <w:sz w:val="24"/>
                <w:szCs w:val="24"/>
              </w:rPr>
              <w:t>Employer</w:t>
            </w:r>
            <w:r w:rsidR="00CF313B" w:rsidRPr="003F28D3">
              <w:rPr>
                <w:spacing w:val="-2"/>
                <w:sz w:val="24"/>
                <w:szCs w:val="24"/>
              </w:rPr>
              <w:t xml:space="preserve"> to expenditure under the works contract, including the reasons for it and its estimated value, to the </w:t>
            </w:r>
            <w:r w:rsidR="00CF313B" w:rsidRPr="003F28D3">
              <w:rPr>
                <w:i/>
                <w:iCs/>
                <w:spacing w:val="-2"/>
                <w:sz w:val="24"/>
                <w:szCs w:val="24"/>
              </w:rPr>
              <w:t>Employer</w:t>
            </w:r>
            <w:r w:rsidR="00CF313B" w:rsidRPr="003F28D3">
              <w:rPr>
                <w:spacing w:val="-2"/>
                <w:sz w:val="24"/>
                <w:szCs w:val="24"/>
              </w:rPr>
              <w:t xml:space="preserve"> for information as soon as the </w:t>
            </w:r>
            <w:r w:rsidR="00CF313B" w:rsidRPr="003F28D3">
              <w:rPr>
                <w:i/>
                <w:spacing w:val="-2"/>
                <w:sz w:val="24"/>
                <w:szCs w:val="24"/>
              </w:rPr>
              <w:t>Consultant</w:t>
            </w:r>
            <w:r w:rsidR="00CF313B" w:rsidRPr="003F28D3">
              <w:rPr>
                <w:spacing w:val="-2"/>
                <w:sz w:val="24"/>
                <w:szCs w:val="24"/>
              </w:rPr>
              <w:t xml:space="preserve"> becomes aware of this information;</w:t>
            </w:r>
          </w:p>
        </w:tc>
        <w:tc>
          <w:tcPr>
            <w:tcW w:w="1700" w:type="dxa"/>
            <w:vMerge/>
            <w:tcBorders>
              <w:top w:val="nil"/>
              <w:left w:val="nil"/>
              <w:bottom w:val="nil"/>
              <w:right w:val="nil"/>
            </w:tcBorders>
          </w:tcPr>
          <w:p w:rsidR="00CF313B" w:rsidRPr="003F28D3" w:rsidRDefault="00CF313B" w:rsidP="00567648">
            <w:pPr>
              <w:rPr>
                <w:b/>
                <w:sz w:val="24"/>
                <w:szCs w:val="24"/>
                <w:lang w:eastAsia="zh-HK"/>
              </w:rPr>
            </w:pPr>
          </w:p>
        </w:tc>
        <w:tc>
          <w:tcPr>
            <w:tcW w:w="1985" w:type="dxa"/>
            <w:vMerge/>
            <w:tcBorders>
              <w:top w:val="nil"/>
              <w:left w:val="nil"/>
              <w:bottom w:val="nil"/>
              <w:right w:val="nil"/>
            </w:tcBorders>
          </w:tcPr>
          <w:p w:rsidR="00CF313B" w:rsidRPr="003F28D3" w:rsidRDefault="00CF313B" w:rsidP="00567648">
            <w:pPr>
              <w:ind w:leftChars="-42" w:left="-84"/>
              <w:rPr>
                <w:sz w:val="24"/>
                <w:szCs w:val="24"/>
              </w:rPr>
            </w:pPr>
          </w:p>
        </w:tc>
      </w:tr>
      <w:tr w:rsidR="00A85635" w:rsidRPr="003F28D3" w:rsidTr="00CF313B">
        <w:trPr>
          <w:cantSplit/>
        </w:trPr>
        <w:tc>
          <w:tcPr>
            <w:tcW w:w="1135" w:type="dxa"/>
            <w:tcBorders>
              <w:top w:val="nil"/>
              <w:left w:val="nil"/>
              <w:bottom w:val="nil"/>
              <w:right w:val="nil"/>
            </w:tcBorders>
          </w:tcPr>
          <w:p w:rsidR="00A85635" w:rsidRPr="003F28D3" w:rsidRDefault="00A85635" w:rsidP="00567648">
            <w:pPr>
              <w:ind w:firstLineChars="23" w:firstLine="55"/>
              <w:rPr>
                <w:b/>
                <w:sz w:val="24"/>
                <w:szCs w:val="24"/>
                <w:lang w:eastAsia="zh-HK"/>
              </w:rPr>
            </w:pPr>
          </w:p>
        </w:tc>
        <w:tc>
          <w:tcPr>
            <w:tcW w:w="567" w:type="dxa"/>
            <w:tcBorders>
              <w:top w:val="nil"/>
              <w:left w:val="nil"/>
              <w:bottom w:val="nil"/>
              <w:right w:val="nil"/>
            </w:tcBorders>
          </w:tcPr>
          <w:p w:rsidR="00A85635" w:rsidRPr="003F28D3" w:rsidRDefault="00A85635" w:rsidP="00A85635">
            <w:pPr>
              <w:ind w:leftChars="-42" w:left="-84"/>
              <w:rPr>
                <w:sz w:val="24"/>
                <w:szCs w:val="24"/>
                <w:lang w:eastAsia="zh-HK"/>
              </w:rPr>
            </w:pPr>
          </w:p>
        </w:tc>
        <w:tc>
          <w:tcPr>
            <w:tcW w:w="5528" w:type="dxa"/>
            <w:tcBorders>
              <w:top w:val="nil"/>
              <w:left w:val="nil"/>
              <w:bottom w:val="nil"/>
              <w:right w:val="nil"/>
            </w:tcBorders>
          </w:tcPr>
          <w:p w:rsidR="00A85635" w:rsidRPr="003F28D3" w:rsidRDefault="00844E93" w:rsidP="00844E93">
            <w:pPr>
              <w:tabs>
                <w:tab w:val="left" w:pos="477"/>
              </w:tabs>
              <w:spacing w:after="240"/>
              <w:ind w:left="477" w:hanging="477"/>
              <w:jc w:val="both"/>
              <w:rPr>
                <w:sz w:val="24"/>
                <w:szCs w:val="24"/>
                <w:lang w:eastAsia="zh-HK"/>
              </w:rPr>
            </w:pPr>
            <w:r>
              <w:rPr>
                <w:spacing w:val="-2"/>
                <w:sz w:val="24"/>
                <w:szCs w:val="24"/>
              </w:rPr>
              <w:t>(ii)</w:t>
            </w:r>
            <w:r>
              <w:rPr>
                <w:spacing w:val="-2"/>
                <w:sz w:val="24"/>
                <w:szCs w:val="24"/>
              </w:rPr>
              <w:tab/>
            </w:r>
            <w:r w:rsidR="00A85635" w:rsidRPr="003F28D3">
              <w:rPr>
                <w:spacing w:val="-2"/>
                <w:sz w:val="24"/>
                <w:szCs w:val="24"/>
              </w:rPr>
              <w:t xml:space="preserve">as soon as the value or assessment of any variation, compensation event, Task Order or commitment otherwise of the </w:t>
            </w:r>
            <w:r w:rsidR="00A85635" w:rsidRPr="003F28D3">
              <w:rPr>
                <w:i/>
                <w:iCs/>
                <w:spacing w:val="-2"/>
                <w:sz w:val="24"/>
                <w:szCs w:val="24"/>
              </w:rPr>
              <w:t>Employer</w:t>
            </w:r>
            <w:r w:rsidR="00A85635" w:rsidRPr="003F28D3">
              <w:rPr>
                <w:spacing w:val="-2"/>
                <w:sz w:val="24"/>
                <w:szCs w:val="24"/>
              </w:rPr>
              <w:t xml:space="preserve"> to expenditure under the works contract, has been determined, refer the details of the valuation or assessment to the </w:t>
            </w:r>
            <w:r w:rsidR="00A85635" w:rsidRPr="003F28D3">
              <w:rPr>
                <w:i/>
                <w:iCs/>
                <w:spacing w:val="-2"/>
                <w:sz w:val="24"/>
                <w:szCs w:val="24"/>
              </w:rPr>
              <w:t>Employer</w:t>
            </w:r>
            <w:r w:rsidR="00A85635" w:rsidRPr="003F28D3">
              <w:rPr>
                <w:spacing w:val="-2"/>
                <w:sz w:val="24"/>
                <w:szCs w:val="24"/>
              </w:rPr>
              <w:t xml:space="preserve"> for information;</w:t>
            </w:r>
          </w:p>
        </w:tc>
        <w:tc>
          <w:tcPr>
            <w:tcW w:w="1700" w:type="dxa"/>
            <w:tcBorders>
              <w:top w:val="nil"/>
              <w:left w:val="nil"/>
              <w:bottom w:val="nil"/>
              <w:right w:val="nil"/>
            </w:tcBorders>
          </w:tcPr>
          <w:p w:rsidR="00A85635" w:rsidRPr="003F28D3" w:rsidRDefault="00A85635" w:rsidP="00567648">
            <w:pPr>
              <w:rPr>
                <w:b/>
                <w:sz w:val="24"/>
                <w:szCs w:val="24"/>
                <w:lang w:eastAsia="zh-HK"/>
              </w:rPr>
            </w:pPr>
          </w:p>
        </w:tc>
        <w:tc>
          <w:tcPr>
            <w:tcW w:w="1985" w:type="dxa"/>
            <w:tcBorders>
              <w:top w:val="nil"/>
              <w:left w:val="nil"/>
              <w:bottom w:val="nil"/>
              <w:right w:val="nil"/>
            </w:tcBorders>
          </w:tcPr>
          <w:p w:rsidR="00A85635" w:rsidRPr="003F28D3" w:rsidRDefault="00A85635" w:rsidP="00567648">
            <w:pPr>
              <w:ind w:leftChars="-42" w:left="-84"/>
              <w:rPr>
                <w:sz w:val="24"/>
                <w:szCs w:val="24"/>
              </w:rPr>
            </w:pPr>
          </w:p>
        </w:tc>
      </w:tr>
      <w:tr w:rsidR="00A85635" w:rsidRPr="00D7659E" w:rsidTr="00CF313B">
        <w:trPr>
          <w:cantSplit/>
        </w:trPr>
        <w:tc>
          <w:tcPr>
            <w:tcW w:w="1135" w:type="dxa"/>
            <w:tcBorders>
              <w:top w:val="nil"/>
              <w:left w:val="nil"/>
              <w:bottom w:val="nil"/>
              <w:right w:val="nil"/>
            </w:tcBorders>
          </w:tcPr>
          <w:p w:rsidR="00A85635" w:rsidRPr="00CF313B" w:rsidRDefault="00A85635" w:rsidP="00567648">
            <w:pPr>
              <w:ind w:firstLineChars="23" w:firstLine="55"/>
              <w:rPr>
                <w:b/>
                <w:sz w:val="24"/>
                <w:szCs w:val="24"/>
                <w:lang w:eastAsia="zh-HK"/>
              </w:rPr>
            </w:pPr>
          </w:p>
        </w:tc>
        <w:tc>
          <w:tcPr>
            <w:tcW w:w="567" w:type="dxa"/>
            <w:tcBorders>
              <w:top w:val="nil"/>
              <w:left w:val="nil"/>
              <w:bottom w:val="nil"/>
              <w:right w:val="nil"/>
            </w:tcBorders>
          </w:tcPr>
          <w:p w:rsidR="00A85635" w:rsidRPr="00CF313B" w:rsidRDefault="00A85635" w:rsidP="00A85635">
            <w:pPr>
              <w:ind w:leftChars="-42" w:left="-84"/>
              <w:rPr>
                <w:sz w:val="24"/>
                <w:szCs w:val="24"/>
                <w:lang w:eastAsia="zh-HK"/>
              </w:rPr>
            </w:pPr>
          </w:p>
        </w:tc>
        <w:tc>
          <w:tcPr>
            <w:tcW w:w="5528" w:type="dxa"/>
            <w:tcBorders>
              <w:top w:val="nil"/>
              <w:left w:val="nil"/>
              <w:bottom w:val="nil"/>
              <w:right w:val="nil"/>
            </w:tcBorders>
          </w:tcPr>
          <w:p w:rsidR="00A85635" w:rsidRPr="00CF313B" w:rsidRDefault="00844E93" w:rsidP="00844E93">
            <w:pPr>
              <w:tabs>
                <w:tab w:val="left" w:pos="477"/>
              </w:tabs>
              <w:spacing w:after="240"/>
              <w:ind w:left="477" w:hanging="477"/>
              <w:jc w:val="both"/>
              <w:rPr>
                <w:sz w:val="24"/>
                <w:szCs w:val="24"/>
                <w:lang w:eastAsia="zh-HK"/>
              </w:rPr>
            </w:pPr>
            <w:r>
              <w:rPr>
                <w:spacing w:val="-2"/>
                <w:sz w:val="24"/>
                <w:szCs w:val="24"/>
              </w:rPr>
              <w:t>(iii)</w:t>
            </w:r>
            <w:r>
              <w:rPr>
                <w:spacing w:val="-2"/>
                <w:sz w:val="24"/>
                <w:szCs w:val="24"/>
              </w:rPr>
              <w:tab/>
            </w:r>
            <w:r w:rsidR="00A85635" w:rsidRPr="00CF313B">
              <w:rPr>
                <w:spacing w:val="-2"/>
                <w:sz w:val="24"/>
                <w:szCs w:val="24"/>
              </w:rPr>
              <w:t xml:space="preserve">report to the </w:t>
            </w:r>
            <w:r w:rsidR="00A85635" w:rsidRPr="00CF313B">
              <w:rPr>
                <w:i/>
                <w:iCs/>
                <w:spacing w:val="-2"/>
                <w:sz w:val="24"/>
                <w:szCs w:val="24"/>
              </w:rPr>
              <w:t>Employer</w:t>
            </w:r>
            <w:r w:rsidR="00A85635" w:rsidRPr="00CF313B">
              <w:rPr>
                <w:spacing w:val="-2"/>
                <w:sz w:val="24"/>
                <w:szCs w:val="24"/>
              </w:rPr>
              <w:t xml:space="preserve"> all claims for additional payment made or notifications of and quotations for compensation events given by the </w:t>
            </w:r>
            <w:r w:rsidR="00A85635" w:rsidRPr="00CF313B">
              <w:rPr>
                <w:iCs/>
                <w:spacing w:val="-2"/>
                <w:sz w:val="24"/>
                <w:szCs w:val="24"/>
              </w:rPr>
              <w:t>contractor</w:t>
            </w:r>
            <w:r w:rsidR="00A85635" w:rsidRPr="00CF313B">
              <w:rPr>
                <w:spacing w:val="-2"/>
                <w:sz w:val="24"/>
                <w:szCs w:val="24"/>
              </w:rPr>
              <w:t xml:space="preserve"> and refer to the principles underlying his assessment or valuation of each claim or notified compensation event to enable the </w:t>
            </w:r>
            <w:r w:rsidR="00A85635" w:rsidRPr="00CF313B">
              <w:rPr>
                <w:i/>
                <w:iCs/>
                <w:spacing w:val="-2"/>
                <w:sz w:val="24"/>
                <w:szCs w:val="24"/>
              </w:rPr>
              <w:t>Employer</w:t>
            </w:r>
            <w:r w:rsidR="00A85635" w:rsidRPr="00CF313B">
              <w:rPr>
                <w:spacing w:val="-2"/>
                <w:sz w:val="24"/>
                <w:szCs w:val="24"/>
              </w:rPr>
              <w:t xml:space="preserve"> to provide his view of the matter prior to the assessment or valuation being notified to the contractor; and</w:t>
            </w:r>
          </w:p>
        </w:tc>
        <w:tc>
          <w:tcPr>
            <w:tcW w:w="1700" w:type="dxa"/>
            <w:tcBorders>
              <w:top w:val="nil"/>
              <w:left w:val="nil"/>
              <w:bottom w:val="nil"/>
              <w:right w:val="nil"/>
            </w:tcBorders>
          </w:tcPr>
          <w:p w:rsidR="00A85635" w:rsidRPr="00CF313B" w:rsidRDefault="00A85635" w:rsidP="00567648">
            <w:pPr>
              <w:rPr>
                <w:b/>
                <w:sz w:val="24"/>
                <w:szCs w:val="24"/>
                <w:lang w:eastAsia="zh-HK"/>
              </w:rPr>
            </w:pPr>
          </w:p>
        </w:tc>
        <w:tc>
          <w:tcPr>
            <w:tcW w:w="1985" w:type="dxa"/>
            <w:tcBorders>
              <w:top w:val="nil"/>
              <w:left w:val="nil"/>
              <w:bottom w:val="nil"/>
              <w:right w:val="nil"/>
            </w:tcBorders>
          </w:tcPr>
          <w:p w:rsidR="00A85635" w:rsidRPr="00CF313B" w:rsidRDefault="00A85635" w:rsidP="00567648">
            <w:pPr>
              <w:ind w:leftChars="-42" w:left="-84"/>
              <w:rPr>
                <w:sz w:val="24"/>
                <w:szCs w:val="24"/>
              </w:rPr>
            </w:pPr>
          </w:p>
        </w:tc>
      </w:tr>
      <w:tr w:rsidR="008A7746" w:rsidRPr="003F28D3" w:rsidTr="00CF313B">
        <w:trPr>
          <w:cantSplit/>
        </w:trPr>
        <w:tc>
          <w:tcPr>
            <w:tcW w:w="1135" w:type="dxa"/>
            <w:tcBorders>
              <w:top w:val="nil"/>
              <w:left w:val="nil"/>
              <w:bottom w:val="nil"/>
              <w:right w:val="nil"/>
            </w:tcBorders>
          </w:tcPr>
          <w:p w:rsidR="008A7746" w:rsidRPr="003F28D3" w:rsidRDefault="008A7746" w:rsidP="00567648">
            <w:pPr>
              <w:ind w:firstLineChars="23" w:firstLine="55"/>
              <w:rPr>
                <w:b/>
                <w:sz w:val="24"/>
                <w:szCs w:val="24"/>
                <w:lang w:eastAsia="zh-HK"/>
              </w:rPr>
            </w:pPr>
          </w:p>
        </w:tc>
        <w:tc>
          <w:tcPr>
            <w:tcW w:w="567" w:type="dxa"/>
            <w:tcBorders>
              <w:top w:val="nil"/>
              <w:left w:val="nil"/>
              <w:bottom w:val="nil"/>
              <w:right w:val="nil"/>
            </w:tcBorders>
          </w:tcPr>
          <w:p w:rsidR="008A7746" w:rsidRPr="003F28D3" w:rsidRDefault="008A7746" w:rsidP="00A85635">
            <w:pPr>
              <w:ind w:leftChars="-42" w:left="-84"/>
              <w:rPr>
                <w:sz w:val="24"/>
                <w:szCs w:val="24"/>
                <w:lang w:eastAsia="zh-HK"/>
              </w:rPr>
            </w:pPr>
          </w:p>
        </w:tc>
        <w:tc>
          <w:tcPr>
            <w:tcW w:w="5528" w:type="dxa"/>
            <w:tcBorders>
              <w:top w:val="nil"/>
              <w:left w:val="nil"/>
              <w:bottom w:val="nil"/>
              <w:right w:val="nil"/>
            </w:tcBorders>
          </w:tcPr>
          <w:p w:rsidR="008A7746" w:rsidRPr="003F28D3" w:rsidRDefault="00844E93" w:rsidP="00844E93">
            <w:pPr>
              <w:tabs>
                <w:tab w:val="left" w:pos="477"/>
              </w:tabs>
              <w:spacing w:after="240"/>
              <w:ind w:left="477" w:hanging="477"/>
              <w:jc w:val="both"/>
              <w:rPr>
                <w:sz w:val="24"/>
                <w:szCs w:val="24"/>
                <w:lang w:eastAsia="zh-HK"/>
              </w:rPr>
            </w:pPr>
            <w:r>
              <w:rPr>
                <w:spacing w:val="-2"/>
                <w:sz w:val="24"/>
                <w:szCs w:val="24"/>
              </w:rPr>
              <w:t>(iv)</w:t>
            </w:r>
            <w:r>
              <w:rPr>
                <w:spacing w:val="-2"/>
                <w:sz w:val="24"/>
                <w:szCs w:val="24"/>
              </w:rPr>
              <w:tab/>
            </w:r>
            <w:r w:rsidR="00A85635" w:rsidRPr="003F28D3">
              <w:rPr>
                <w:spacing w:val="-2"/>
                <w:sz w:val="24"/>
                <w:szCs w:val="24"/>
              </w:rPr>
              <w:t xml:space="preserve">report to the </w:t>
            </w:r>
            <w:r w:rsidR="00A85635" w:rsidRPr="003F28D3">
              <w:rPr>
                <w:i/>
                <w:iCs/>
                <w:spacing w:val="-2"/>
                <w:sz w:val="24"/>
                <w:szCs w:val="24"/>
              </w:rPr>
              <w:t xml:space="preserve">Employer </w:t>
            </w:r>
            <w:r w:rsidR="00A85635" w:rsidRPr="003F28D3">
              <w:rPr>
                <w:spacing w:val="-2"/>
                <w:sz w:val="24"/>
                <w:szCs w:val="24"/>
              </w:rPr>
              <w:t xml:space="preserve">all delays to the progress of the contract works (including individual tasks) and refer the assessed extension of time for completion or change to the Completion Date, if any, to enable the </w:t>
            </w:r>
            <w:r w:rsidR="00A85635" w:rsidRPr="003F28D3">
              <w:rPr>
                <w:i/>
                <w:iCs/>
                <w:spacing w:val="-2"/>
                <w:sz w:val="24"/>
                <w:szCs w:val="24"/>
              </w:rPr>
              <w:t>Employer</w:t>
            </w:r>
            <w:r w:rsidR="00A85635" w:rsidRPr="003F28D3">
              <w:rPr>
                <w:spacing w:val="-2"/>
                <w:sz w:val="24"/>
                <w:szCs w:val="24"/>
              </w:rPr>
              <w:t xml:space="preserve"> to provide his view of the matter prior to the award or grant of an extension of time for completion or assessment of the compensation event being notified to the contractor.</w:t>
            </w:r>
          </w:p>
        </w:tc>
        <w:tc>
          <w:tcPr>
            <w:tcW w:w="1700" w:type="dxa"/>
            <w:tcBorders>
              <w:top w:val="nil"/>
              <w:left w:val="nil"/>
              <w:bottom w:val="nil"/>
              <w:right w:val="nil"/>
            </w:tcBorders>
          </w:tcPr>
          <w:p w:rsidR="008A7746" w:rsidRPr="003F28D3" w:rsidRDefault="008A7746" w:rsidP="00567648">
            <w:pPr>
              <w:rPr>
                <w:b/>
                <w:sz w:val="24"/>
                <w:szCs w:val="24"/>
                <w:lang w:eastAsia="zh-HK"/>
              </w:rPr>
            </w:pPr>
          </w:p>
        </w:tc>
        <w:tc>
          <w:tcPr>
            <w:tcW w:w="1985" w:type="dxa"/>
            <w:tcBorders>
              <w:top w:val="nil"/>
              <w:left w:val="nil"/>
              <w:bottom w:val="nil"/>
              <w:right w:val="nil"/>
            </w:tcBorders>
          </w:tcPr>
          <w:p w:rsidR="008A7746" w:rsidRPr="003F28D3" w:rsidRDefault="008A7746" w:rsidP="00567648">
            <w:pPr>
              <w:ind w:leftChars="-42" w:left="-84"/>
              <w:rPr>
                <w:sz w:val="24"/>
                <w:szCs w:val="24"/>
              </w:rPr>
            </w:pPr>
          </w:p>
        </w:tc>
      </w:tr>
      <w:tr w:rsidR="006C6AF6" w:rsidRPr="003F28D3" w:rsidTr="00CF313B">
        <w:trPr>
          <w:cantSplit/>
        </w:trPr>
        <w:tc>
          <w:tcPr>
            <w:tcW w:w="1135" w:type="dxa"/>
            <w:tcBorders>
              <w:top w:val="nil"/>
              <w:left w:val="nil"/>
              <w:bottom w:val="nil"/>
              <w:right w:val="nil"/>
            </w:tcBorders>
          </w:tcPr>
          <w:p w:rsidR="006C6AF6" w:rsidRPr="003F28D3" w:rsidRDefault="006C6AF6" w:rsidP="00567648">
            <w:pPr>
              <w:ind w:firstLineChars="23" w:firstLine="55"/>
              <w:rPr>
                <w:b/>
                <w:sz w:val="24"/>
                <w:szCs w:val="24"/>
                <w:lang w:eastAsia="zh-HK"/>
              </w:rPr>
            </w:pPr>
          </w:p>
        </w:tc>
        <w:tc>
          <w:tcPr>
            <w:tcW w:w="567" w:type="dxa"/>
            <w:tcBorders>
              <w:top w:val="nil"/>
              <w:left w:val="nil"/>
              <w:bottom w:val="nil"/>
              <w:right w:val="nil"/>
            </w:tcBorders>
          </w:tcPr>
          <w:p w:rsidR="006C6AF6" w:rsidRPr="003F28D3" w:rsidRDefault="006C6AF6" w:rsidP="00A85635">
            <w:pPr>
              <w:ind w:leftChars="-42" w:left="-84"/>
              <w:rPr>
                <w:sz w:val="24"/>
                <w:szCs w:val="24"/>
                <w:lang w:eastAsia="zh-HK"/>
              </w:rPr>
            </w:pPr>
            <w:r>
              <w:rPr>
                <w:rFonts w:hint="eastAsia"/>
                <w:sz w:val="24"/>
                <w:szCs w:val="24"/>
                <w:lang w:eastAsia="zh-HK"/>
              </w:rPr>
              <w:t>(B)</w:t>
            </w:r>
          </w:p>
        </w:tc>
        <w:tc>
          <w:tcPr>
            <w:tcW w:w="5528" w:type="dxa"/>
            <w:tcBorders>
              <w:top w:val="nil"/>
              <w:left w:val="nil"/>
              <w:bottom w:val="nil"/>
              <w:right w:val="nil"/>
            </w:tcBorders>
          </w:tcPr>
          <w:p w:rsidR="006C6AF6" w:rsidRPr="003F28D3" w:rsidRDefault="006C6AF6" w:rsidP="00567648">
            <w:pPr>
              <w:tabs>
                <w:tab w:val="left" w:pos="-3"/>
              </w:tabs>
              <w:spacing w:after="240"/>
              <w:ind w:left="-3" w:firstLine="3"/>
              <w:jc w:val="both"/>
              <w:rPr>
                <w:spacing w:val="-2"/>
                <w:sz w:val="24"/>
                <w:szCs w:val="24"/>
                <w:lang w:eastAsia="zh-HK"/>
              </w:rPr>
            </w:pPr>
            <w:r>
              <w:rPr>
                <w:rFonts w:hint="eastAsia"/>
                <w:spacing w:val="-2"/>
                <w:sz w:val="24"/>
                <w:szCs w:val="24"/>
                <w:lang w:eastAsia="zh-HK"/>
              </w:rPr>
              <w:t xml:space="preserve">The foregoing referrals and reporting to the </w:t>
            </w:r>
            <w:r w:rsidRPr="006C6AF6">
              <w:rPr>
                <w:rFonts w:hint="eastAsia"/>
                <w:i/>
                <w:spacing w:val="-2"/>
                <w:sz w:val="24"/>
                <w:szCs w:val="24"/>
                <w:lang w:eastAsia="zh-HK"/>
              </w:rPr>
              <w:t>Employer</w:t>
            </w:r>
            <w:r>
              <w:rPr>
                <w:rFonts w:hint="eastAsia"/>
                <w:spacing w:val="-2"/>
                <w:sz w:val="24"/>
                <w:szCs w:val="24"/>
                <w:lang w:eastAsia="zh-HK"/>
              </w:rPr>
              <w:t xml:space="preserve"> shall be in writing.</w:t>
            </w:r>
          </w:p>
        </w:tc>
        <w:tc>
          <w:tcPr>
            <w:tcW w:w="1700" w:type="dxa"/>
            <w:tcBorders>
              <w:top w:val="nil"/>
              <w:left w:val="nil"/>
              <w:bottom w:val="nil"/>
              <w:right w:val="nil"/>
            </w:tcBorders>
          </w:tcPr>
          <w:p w:rsidR="006C6AF6" w:rsidRPr="003F28D3" w:rsidRDefault="006C6AF6" w:rsidP="00567648">
            <w:pPr>
              <w:rPr>
                <w:b/>
                <w:sz w:val="24"/>
                <w:szCs w:val="24"/>
                <w:lang w:eastAsia="zh-HK"/>
              </w:rPr>
            </w:pPr>
          </w:p>
        </w:tc>
        <w:tc>
          <w:tcPr>
            <w:tcW w:w="1985" w:type="dxa"/>
            <w:tcBorders>
              <w:top w:val="nil"/>
              <w:left w:val="nil"/>
              <w:bottom w:val="nil"/>
              <w:right w:val="nil"/>
            </w:tcBorders>
          </w:tcPr>
          <w:p w:rsidR="006C6AF6" w:rsidRPr="003F28D3" w:rsidRDefault="006C6AF6" w:rsidP="00567648">
            <w:pPr>
              <w:ind w:leftChars="-42" w:left="-84"/>
              <w:rPr>
                <w:sz w:val="24"/>
                <w:szCs w:val="24"/>
              </w:rPr>
            </w:pPr>
          </w:p>
        </w:tc>
      </w:tr>
    </w:tbl>
    <w:p w:rsidR="008A7746" w:rsidRPr="003F28D3" w:rsidRDefault="008A7746" w:rsidP="0008353E">
      <w:pPr>
        <w:rPr>
          <w:sz w:val="24"/>
          <w:szCs w:val="24"/>
          <w:lang w:eastAsia="zh-HK"/>
        </w:rPr>
      </w:pPr>
    </w:p>
    <w:p w:rsidR="008A7746" w:rsidRPr="002A508F" w:rsidRDefault="008A7746" w:rsidP="008A7746">
      <w:pPr>
        <w:rPr>
          <w:sz w:val="24"/>
          <w:szCs w:val="24"/>
          <w:lang w:eastAsia="zh-HK"/>
        </w:rPr>
      </w:pPr>
      <w:r w:rsidRPr="003F28D3">
        <w:rPr>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EA441E" w:rsidRPr="002A508F" w:rsidTr="002A508F">
        <w:trPr>
          <w:cantSplit/>
        </w:trPr>
        <w:tc>
          <w:tcPr>
            <w:tcW w:w="1135" w:type="dxa"/>
          </w:tcPr>
          <w:p w:rsidR="00EA441E" w:rsidRPr="002A508F" w:rsidRDefault="00EA441E" w:rsidP="00EA441E">
            <w:pPr>
              <w:ind w:firstLineChars="23" w:firstLine="55"/>
              <w:rPr>
                <w:b/>
                <w:sz w:val="24"/>
                <w:szCs w:val="24"/>
              </w:rPr>
            </w:pPr>
            <w:r w:rsidRPr="002A508F">
              <w:rPr>
                <w:b/>
                <w:sz w:val="24"/>
                <w:szCs w:val="24"/>
                <w:lang w:eastAsia="zh-HK"/>
              </w:rPr>
              <w:lastRenderedPageBreak/>
              <w:t>B</w:t>
            </w:r>
            <w:r w:rsidRPr="002A508F">
              <w:rPr>
                <w:rFonts w:hint="eastAsia"/>
                <w:b/>
                <w:sz w:val="24"/>
                <w:szCs w:val="24"/>
                <w:lang w:eastAsia="zh-HK"/>
              </w:rPr>
              <w:t>10</w:t>
            </w:r>
          </w:p>
        </w:tc>
        <w:tc>
          <w:tcPr>
            <w:tcW w:w="567" w:type="dxa"/>
          </w:tcPr>
          <w:p w:rsidR="00EA441E" w:rsidRPr="002A508F" w:rsidRDefault="00EA441E" w:rsidP="00567648">
            <w:pPr>
              <w:ind w:leftChars="-42" w:left="-84"/>
              <w:rPr>
                <w:sz w:val="24"/>
                <w:szCs w:val="24"/>
                <w:lang w:eastAsia="zh-HK"/>
              </w:rPr>
            </w:pPr>
          </w:p>
        </w:tc>
        <w:tc>
          <w:tcPr>
            <w:tcW w:w="5528" w:type="dxa"/>
          </w:tcPr>
          <w:p w:rsidR="00EA441E" w:rsidRPr="002A508F" w:rsidRDefault="00EA441E" w:rsidP="00567648">
            <w:pPr>
              <w:tabs>
                <w:tab w:val="left" w:pos="-3"/>
              </w:tabs>
              <w:spacing w:after="240"/>
              <w:ind w:left="-3" w:firstLine="3"/>
              <w:jc w:val="both"/>
              <w:rPr>
                <w:sz w:val="24"/>
                <w:szCs w:val="24"/>
                <w:lang w:eastAsia="zh-HK"/>
              </w:rPr>
            </w:pPr>
            <w:r w:rsidRPr="00E47A28">
              <w:rPr>
                <w:spacing w:val="-2"/>
                <w:sz w:val="24"/>
                <w:szCs w:val="24"/>
              </w:rPr>
              <w:t xml:space="preserve">The </w:t>
            </w:r>
            <w:r w:rsidRPr="00E47A28">
              <w:rPr>
                <w:i/>
                <w:spacing w:val="-2"/>
                <w:sz w:val="24"/>
                <w:szCs w:val="24"/>
              </w:rPr>
              <w:t>Consultant</w:t>
            </w:r>
            <w:r w:rsidRPr="00E47A28">
              <w:rPr>
                <w:spacing w:val="-2"/>
                <w:sz w:val="24"/>
                <w:szCs w:val="24"/>
              </w:rPr>
              <w:t xml:space="preserve"> shall not have the right to assign or transfer the benefit and obligations of this contract or any part thereof.</w:t>
            </w:r>
          </w:p>
        </w:tc>
        <w:tc>
          <w:tcPr>
            <w:tcW w:w="1700" w:type="dxa"/>
          </w:tcPr>
          <w:p w:rsidR="00EA441E" w:rsidRPr="002A508F" w:rsidRDefault="00EA441E" w:rsidP="00567648">
            <w:pPr>
              <w:rPr>
                <w:b/>
                <w:sz w:val="24"/>
                <w:szCs w:val="24"/>
                <w:lang w:eastAsia="zh-HK"/>
              </w:rPr>
            </w:pPr>
            <w:r w:rsidRPr="002A508F">
              <w:rPr>
                <w:b/>
                <w:sz w:val="24"/>
                <w:szCs w:val="24"/>
                <w:lang w:eastAsia="zh-HK"/>
              </w:rPr>
              <w:t>Non-assignment</w:t>
            </w:r>
          </w:p>
        </w:tc>
        <w:tc>
          <w:tcPr>
            <w:tcW w:w="1985" w:type="dxa"/>
          </w:tcPr>
          <w:p w:rsidR="00EA441E" w:rsidRPr="002A508F" w:rsidRDefault="00EA441E" w:rsidP="00567648">
            <w:pPr>
              <w:ind w:leftChars="-42" w:left="-84"/>
              <w:rPr>
                <w:sz w:val="24"/>
                <w:szCs w:val="24"/>
                <w:lang w:val="it-IT" w:eastAsia="zh-HK"/>
              </w:rPr>
            </w:pPr>
            <w:r w:rsidRPr="002A508F">
              <w:rPr>
                <w:sz w:val="24"/>
                <w:szCs w:val="24"/>
                <w:lang w:eastAsia="zh-HK"/>
              </w:rPr>
              <w:t xml:space="preserve">Modified from </w:t>
            </w:r>
            <w:r w:rsidRPr="002A508F">
              <w:rPr>
                <w:rFonts w:hint="eastAsia"/>
                <w:sz w:val="24"/>
                <w:szCs w:val="24"/>
                <w:lang w:eastAsia="zh-HK"/>
              </w:rPr>
              <w:t>G</w:t>
            </w:r>
            <w:r w:rsidRPr="002A508F">
              <w:rPr>
                <w:sz w:val="24"/>
                <w:szCs w:val="24"/>
                <w:lang w:eastAsia="zh-HK"/>
              </w:rPr>
              <w:t>C</w:t>
            </w:r>
            <w:r w:rsidRPr="002A508F">
              <w:rPr>
                <w:rFonts w:hint="eastAsia"/>
                <w:sz w:val="24"/>
                <w:szCs w:val="24"/>
                <w:lang w:eastAsia="zh-HK"/>
              </w:rPr>
              <w:t>E 37</w:t>
            </w:r>
          </w:p>
          <w:p w:rsidR="00EA441E" w:rsidRPr="002A508F" w:rsidRDefault="00EA441E" w:rsidP="00567648">
            <w:pPr>
              <w:ind w:leftChars="-42" w:left="-84"/>
              <w:rPr>
                <w:sz w:val="24"/>
                <w:szCs w:val="24"/>
              </w:rPr>
            </w:pPr>
          </w:p>
        </w:tc>
      </w:tr>
    </w:tbl>
    <w:p w:rsidR="00E671F4" w:rsidRPr="002A508F" w:rsidRDefault="00E671F4" w:rsidP="0008353E">
      <w:pPr>
        <w:rPr>
          <w:sz w:val="24"/>
          <w:szCs w:val="24"/>
          <w:lang w:eastAsia="zh-HK"/>
        </w:rPr>
      </w:pPr>
    </w:p>
    <w:p w:rsidR="00E671F4" w:rsidRPr="004F0EBB" w:rsidRDefault="00E671F4" w:rsidP="00E671F4">
      <w:pPr>
        <w:rPr>
          <w:sz w:val="24"/>
          <w:szCs w:val="24"/>
          <w:lang w:eastAsia="zh-HK"/>
        </w:rPr>
      </w:pPr>
      <w:r w:rsidRPr="002A508F">
        <w:rPr>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E671F4" w:rsidRPr="004F0EBB" w:rsidTr="004F0EBB">
        <w:trPr>
          <w:cantSplit/>
        </w:trPr>
        <w:tc>
          <w:tcPr>
            <w:tcW w:w="1135" w:type="dxa"/>
          </w:tcPr>
          <w:p w:rsidR="00E671F4" w:rsidRPr="004F0EBB" w:rsidRDefault="00E671F4" w:rsidP="00E671F4">
            <w:pPr>
              <w:ind w:firstLineChars="23" w:firstLine="55"/>
              <w:rPr>
                <w:b/>
                <w:sz w:val="24"/>
                <w:szCs w:val="24"/>
              </w:rPr>
            </w:pPr>
            <w:r w:rsidRPr="004F0EBB">
              <w:rPr>
                <w:b/>
                <w:sz w:val="24"/>
                <w:szCs w:val="24"/>
                <w:lang w:eastAsia="zh-HK"/>
              </w:rPr>
              <w:lastRenderedPageBreak/>
              <w:t>B</w:t>
            </w:r>
            <w:r w:rsidRPr="004F0EBB">
              <w:rPr>
                <w:rFonts w:hint="eastAsia"/>
                <w:b/>
                <w:sz w:val="24"/>
                <w:szCs w:val="24"/>
                <w:lang w:eastAsia="zh-HK"/>
              </w:rPr>
              <w:t>11</w:t>
            </w:r>
          </w:p>
        </w:tc>
        <w:tc>
          <w:tcPr>
            <w:tcW w:w="567" w:type="dxa"/>
          </w:tcPr>
          <w:p w:rsidR="00E671F4" w:rsidRPr="004F0EBB" w:rsidRDefault="00E671F4" w:rsidP="00CE5120">
            <w:pPr>
              <w:ind w:leftChars="-42" w:left="-84"/>
              <w:rPr>
                <w:sz w:val="24"/>
                <w:szCs w:val="24"/>
                <w:lang w:eastAsia="zh-HK"/>
              </w:rPr>
            </w:pPr>
            <w:r w:rsidRPr="004F0EBB">
              <w:rPr>
                <w:rFonts w:hint="eastAsia"/>
                <w:sz w:val="24"/>
                <w:szCs w:val="24"/>
                <w:lang w:eastAsia="zh-HK"/>
              </w:rPr>
              <w:t>(A)</w:t>
            </w:r>
          </w:p>
        </w:tc>
        <w:tc>
          <w:tcPr>
            <w:tcW w:w="5528" w:type="dxa"/>
          </w:tcPr>
          <w:p w:rsidR="00E671F4" w:rsidRPr="004F0EBB" w:rsidRDefault="00E671F4" w:rsidP="00CE5120">
            <w:pPr>
              <w:tabs>
                <w:tab w:val="left" w:pos="-3"/>
              </w:tabs>
              <w:spacing w:after="240"/>
              <w:ind w:left="-3" w:firstLine="3"/>
              <w:jc w:val="both"/>
              <w:rPr>
                <w:sz w:val="24"/>
                <w:szCs w:val="24"/>
                <w:lang w:eastAsia="zh-HK"/>
              </w:rPr>
            </w:pPr>
            <w:r w:rsidRPr="004F0EBB">
              <w:rPr>
                <w:sz w:val="24"/>
                <w:szCs w:val="24"/>
              </w:rPr>
              <w:t xml:space="preserve">The </w:t>
            </w:r>
            <w:r w:rsidRPr="004F0EBB">
              <w:rPr>
                <w:i/>
                <w:iCs/>
                <w:sz w:val="24"/>
                <w:szCs w:val="24"/>
              </w:rPr>
              <w:t>Consultant</w:t>
            </w:r>
            <w:r w:rsidRPr="004F0EBB">
              <w:rPr>
                <w:sz w:val="24"/>
                <w:szCs w:val="24"/>
              </w:rPr>
              <w:t xml:space="preserve"> hereby irrecoverably </w:t>
            </w:r>
            <w:bookmarkStart w:id="4" w:name="_BPDCD_25"/>
            <w:r w:rsidRPr="004F0EBB">
              <w:rPr>
                <w:sz w:val="24"/>
                <w:szCs w:val="24"/>
              </w:rPr>
              <w:t xml:space="preserve">authorizes consents </w:t>
            </w:r>
            <w:bookmarkEnd w:id="4"/>
            <w:r w:rsidRPr="004F0EBB">
              <w:rPr>
                <w:sz w:val="24"/>
                <w:szCs w:val="24"/>
              </w:rPr>
              <w:t xml:space="preserve">and </w:t>
            </w:r>
            <w:bookmarkStart w:id="5" w:name="_BPDCD_26"/>
            <w:r w:rsidRPr="004F0EBB">
              <w:rPr>
                <w:sz w:val="24"/>
                <w:szCs w:val="24"/>
              </w:rPr>
              <w:t xml:space="preserve">agrees </w:t>
            </w:r>
            <w:bookmarkEnd w:id="5"/>
            <w:r w:rsidRPr="004F0EBB">
              <w:rPr>
                <w:sz w:val="24"/>
                <w:szCs w:val="24"/>
              </w:rPr>
              <w:t xml:space="preserve">that the </w:t>
            </w:r>
            <w:r w:rsidRPr="004F0EBB">
              <w:rPr>
                <w:i/>
                <w:iCs/>
                <w:sz w:val="24"/>
                <w:szCs w:val="24"/>
              </w:rPr>
              <w:t>Employer</w:t>
            </w:r>
            <w:r w:rsidRPr="004F0EBB">
              <w:rPr>
                <w:sz w:val="24"/>
                <w:szCs w:val="24"/>
              </w:rPr>
              <w:t xml:space="preserve"> </w:t>
            </w:r>
            <w:r w:rsidR="00A2693E">
              <w:rPr>
                <w:sz w:val="24"/>
                <w:szCs w:val="24"/>
              </w:rPr>
              <w:t xml:space="preserve">or the </w:t>
            </w:r>
            <w:r w:rsidR="00A2693E" w:rsidRPr="006176A7">
              <w:rPr>
                <w:i/>
                <w:sz w:val="24"/>
                <w:szCs w:val="24"/>
              </w:rPr>
              <w:t>Employer’s Agent</w:t>
            </w:r>
            <w:r w:rsidR="00A2693E">
              <w:rPr>
                <w:sz w:val="24"/>
                <w:szCs w:val="24"/>
              </w:rPr>
              <w:t xml:space="preserve">, as the case may be, </w:t>
            </w:r>
            <w:r w:rsidRPr="004F0EBB">
              <w:rPr>
                <w:sz w:val="24"/>
                <w:szCs w:val="24"/>
              </w:rPr>
              <w:t xml:space="preserve">may, whenever the </w:t>
            </w:r>
            <w:r w:rsidRPr="004F0EBB">
              <w:rPr>
                <w:i/>
                <w:iCs/>
                <w:sz w:val="24"/>
                <w:szCs w:val="24"/>
              </w:rPr>
              <w:t>Employer</w:t>
            </w:r>
            <w:r w:rsidRPr="004F0EBB">
              <w:rPr>
                <w:sz w:val="24"/>
                <w:szCs w:val="24"/>
              </w:rPr>
              <w:t xml:space="preserve"> </w:t>
            </w:r>
            <w:r w:rsidR="00A2693E">
              <w:rPr>
                <w:sz w:val="24"/>
                <w:szCs w:val="24"/>
              </w:rPr>
              <w:t xml:space="preserve">or the </w:t>
            </w:r>
            <w:r w:rsidR="00A2693E" w:rsidRPr="006176A7">
              <w:rPr>
                <w:i/>
                <w:sz w:val="24"/>
                <w:szCs w:val="24"/>
              </w:rPr>
              <w:t>Employer’s Agent</w:t>
            </w:r>
            <w:r w:rsidR="00A2693E">
              <w:rPr>
                <w:sz w:val="24"/>
                <w:szCs w:val="24"/>
              </w:rPr>
              <w:t xml:space="preserve">, as the case may be, </w:t>
            </w:r>
            <w:r w:rsidRPr="004F0EBB">
              <w:rPr>
                <w:sz w:val="24"/>
                <w:szCs w:val="24"/>
              </w:rPr>
              <w:t>considers appropriate</w:t>
            </w:r>
            <w:bookmarkStart w:id="6" w:name="_BPDCD_27"/>
            <w:r w:rsidRPr="004F0EBB">
              <w:rPr>
                <w:sz w:val="24"/>
                <w:szCs w:val="24"/>
              </w:rPr>
              <w:t xml:space="preserve">, </w:t>
            </w:r>
            <w:bookmarkEnd w:id="6"/>
            <w:r w:rsidRPr="004F0EBB">
              <w:rPr>
                <w:sz w:val="24"/>
                <w:szCs w:val="24"/>
              </w:rPr>
              <w:t xml:space="preserve">or upon request by any person (written or otherwise) and without further reference to the </w:t>
            </w:r>
            <w:r w:rsidRPr="004F0EBB">
              <w:rPr>
                <w:i/>
                <w:iCs/>
                <w:sz w:val="24"/>
                <w:szCs w:val="24"/>
              </w:rPr>
              <w:t>Consultant</w:t>
            </w:r>
            <w:r w:rsidRPr="004F0EBB">
              <w:rPr>
                <w:sz w:val="24"/>
                <w:szCs w:val="24"/>
              </w:rPr>
              <w:t xml:space="preserve">, disclose to any person in such form and manner as the </w:t>
            </w:r>
            <w:r w:rsidRPr="004F0EBB">
              <w:rPr>
                <w:i/>
                <w:iCs/>
                <w:sz w:val="24"/>
                <w:szCs w:val="24"/>
              </w:rPr>
              <w:t>Employer</w:t>
            </w:r>
            <w:r w:rsidRPr="004F0EBB">
              <w:rPr>
                <w:sz w:val="24"/>
                <w:szCs w:val="24"/>
              </w:rPr>
              <w:t xml:space="preserve"> </w:t>
            </w:r>
            <w:r w:rsidR="00A2693E">
              <w:rPr>
                <w:sz w:val="24"/>
                <w:szCs w:val="24"/>
              </w:rPr>
              <w:t xml:space="preserve">or the </w:t>
            </w:r>
            <w:r w:rsidR="00A2693E" w:rsidRPr="006176A7">
              <w:rPr>
                <w:i/>
                <w:sz w:val="24"/>
                <w:szCs w:val="24"/>
              </w:rPr>
              <w:t>Employer’s Agent</w:t>
            </w:r>
            <w:r w:rsidR="00A2693E">
              <w:rPr>
                <w:sz w:val="24"/>
                <w:szCs w:val="24"/>
              </w:rPr>
              <w:t xml:space="preserve">, as the case may be, </w:t>
            </w:r>
            <w:r w:rsidRPr="004F0EBB">
              <w:rPr>
                <w:sz w:val="24"/>
                <w:szCs w:val="24"/>
              </w:rPr>
              <w:t>deems fit:</w:t>
            </w:r>
          </w:p>
        </w:tc>
        <w:tc>
          <w:tcPr>
            <w:tcW w:w="1700" w:type="dxa"/>
          </w:tcPr>
          <w:p w:rsidR="00E671F4" w:rsidRPr="004F0EBB" w:rsidRDefault="00E671F4" w:rsidP="00CE5120">
            <w:pPr>
              <w:rPr>
                <w:b/>
                <w:sz w:val="24"/>
                <w:szCs w:val="24"/>
                <w:lang w:eastAsia="zh-HK"/>
              </w:rPr>
            </w:pPr>
            <w:r w:rsidRPr="004F0EBB">
              <w:rPr>
                <w:b/>
                <w:bCs/>
                <w:sz w:val="24"/>
                <w:szCs w:val="24"/>
              </w:rPr>
              <w:t xml:space="preserve">Disclosure of amount payable to the </w:t>
            </w:r>
            <w:r w:rsidRPr="004F0EBB">
              <w:rPr>
                <w:b/>
                <w:bCs/>
                <w:i/>
                <w:iCs/>
                <w:sz w:val="24"/>
                <w:szCs w:val="24"/>
              </w:rPr>
              <w:t>Consultant</w:t>
            </w:r>
          </w:p>
        </w:tc>
        <w:tc>
          <w:tcPr>
            <w:tcW w:w="1985" w:type="dxa"/>
          </w:tcPr>
          <w:p w:rsidR="00E671F4" w:rsidRPr="004F0EBB" w:rsidRDefault="00E671F4" w:rsidP="00CE5120">
            <w:pPr>
              <w:ind w:leftChars="-42" w:left="-84"/>
              <w:rPr>
                <w:sz w:val="24"/>
                <w:szCs w:val="24"/>
                <w:lang w:val="it-IT" w:eastAsia="zh-HK"/>
              </w:rPr>
            </w:pPr>
            <w:r w:rsidRPr="004F0EBB">
              <w:rPr>
                <w:sz w:val="24"/>
                <w:szCs w:val="24"/>
                <w:lang w:eastAsia="zh-HK"/>
              </w:rPr>
              <w:t xml:space="preserve">Modified from </w:t>
            </w:r>
            <w:r w:rsidRPr="004F0EBB">
              <w:rPr>
                <w:rFonts w:hint="eastAsia"/>
                <w:sz w:val="24"/>
                <w:szCs w:val="24"/>
                <w:lang w:eastAsia="zh-HK"/>
              </w:rPr>
              <w:t>SCE</w:t>
            </w:r>
            <w:r w:rsidR="00C14595">
              <w:rPr>
                <w:rFonts w:hint="eastAsia"/>
                <w:sz w:val="24"/>
                <w:szCs w:val="24"/>
                <w:lang w:eastAsia="zh-HK"/>
              </w:rPr>
              <w:t xml:space="preserve"> </w:t>
            </w:r>
            <w:r w:rsidR="00C14595">
              <w:rPr>
                <w:sz w:val="24"/>
                <w:szCs w:val="24"/>
                <w:lang w:eastAsia="zh-HK"/>
              </w:rPr>
              <w:t>“</w:t>
            </w:r>
            <w:r w:rsidR="00C14595" w:rsidRPr="00C14595">
              <w:rPr>
                <w:sz w:val="24"/>
                <w:szCs w:val="24"/>
                <w:lang w:eastAsia="zh-HK"/>
              </w:rPr>
              <w:t>Disclosure of fee payable to the Consultant</w:t>
            </w:r>
            <w:r w:rsidR="00C14595">
              <w:rPr>
                <w:sz w:val="24"/>
                <w:szCs w:val="24"/>
                <w:lang w:eastAsia="zh-HK"/>
              </w:rPr>
              <w:t>”</w:t>
            </w:r>
          </w:p>
          <w:p w:rsidR="004F0EBB" w:rsidRPr="004F0EBB" w:rsidRDefault="004F0EBB" w:rsidP="004F0EBB">
            <w:pPr>
              <w:ind w:leftChars="-42" w:left="-84"/>
              <w:rPr>
                <w:sz w:val="24"/>
                <w:szCs w:val="24"/>
                <w:lang w:eastAsia="zh-HK"/>
              </w:rPr>
            </w:pPr>
          </w:p>
        </w:tc>
      </w:tr>
      <w:tr w:rsidR="00E671F4" w:rsidRPr="004F0EBB" w:rsidTr="004F0EBB">
        <w:trPr>
          <w:cantSplit/>
        </w:trPr>
        <w:tc>
          <w:tcPr>
            <w:tcW w:w="1135" w:type="dxa"/>
          </w:tcPr>
          <w:p w:rsidR="00E671F4" w:rsidRPr="004F0EBB" w:rsidRDefault="00E671F4" w:rsidP="00CE5120">
            <w:pPr>
              <w:ind w:firstLineChars="23" w:firstLine="55"/>
              <w:rPr>
                <w:b/>
                <w:sz w:val="24"/>
                <w:szCs w:val="24"/>
                <w:lang w:eastAsia="zh-HK"/>
              </w:rPr>
            </w:pPr>
          </w:p>
        </w:tc>
        <w:tc>
          <w:tcPr>
            <w:tcW w:w="567" w:type="dxa"/>
          </w:tcPr>
          <w:p w:rsidR="00E671F4" w:rsidRPr="004F0EBB" w:rsidRDefault="00E671F4" w:rsidP="00CE5120">
            <w:pPr>
              <w:ind w:leftChars="-42" w:left="-84"/>
              <w:rPr>
                <w:sz w:val="24"/>
                <w:szCs w:val="24"/>
                <w:lang w:eastAsia="zh-HK"/>
              </w:rPr>
            </w:pPr>
          </w:p>
        </w:tc>
        <w:tc>
          <w:tcPr>
            <w:tcW w:w="5528" w:type="dxa"/>
          </w:tcPr>
          <w:p w:rsidR="00E671F4" w:rsidRPr="004F0EBB" w:rsidRDefault="00E671F4" w:rsidP="00C14017">
            <w:pPr>
              <w:numPr>
                <w:ilvl w:val="0"/>
                <w:numId w:val="10"/>
              </w:numPr>
              <w:tabs>
                <w:tab w:val="left" w:pos="-3"/>
              </w:tabs>
              <w:spacing w:after="240"/>
              <w:ind w:left="482" w:hanging="482"/>
              <w:jc w:val="both"/>
              <w:rPr>
                <w:spacing w:val="8"/>
                <w:sz w:val="24"/>
                <w:szCs w:val="24"/>
                <w:lang w:eastAsia="zh-HK"/>
              </w:rPr>
            </w:pPr>
            <w:r w:rsidRPr="004F0EBB">
              <w:rPr>
                <w:sz w:val="24"/>
                <w:szCs w:val="24"/>
              </w:rPr>
              <w:t xml:space="preserve">the Price for Services Provided to Date, </w:t>
            </w:r>
            <w:r w:rsidRPr="004F0EBB">
              <w:rPr>
                <w:i/>
                <w:sz w:val="24"/>
                <w:szCs w:val="24"/>
              </w:rPr>
              <w:t>expenses</w:t>
            </w:r>
            <w:r w:rsidRPr="004F0EBB">
              <w:rPr>
                <w:sz w:val="24"/>
                <w:szCs w:val="24"/>
              </w:rPr>
              <w:t xml:space="preserve"> and other amounts payable by the </w:t>
            </w:r>
            <w:r w:rsidRPr="004F0EBB">
              <w:rPr>
                <w:i/>
                <w:iCs/>
                <w:sz w:val="24"/>
                <w:szCs w:val="24"/>
              </w:rPr>
              <w:t>Employer</w:t>
            </w:r>
            <w:r w:rsidRPr="004F0EBB">
              <w:rPr>
                <w:sz w:val="24"/>
                <w:szCs w:val="24"/>
              </w:rPr>
              <w:t xml:space="preserve"> for engaging the </w:t>
            </w:r>
            <w:r w:rsidRPr="004F0EBB">
              <w:rPr>
                <w:i/>
                <w:iCs/>
                <w:sz w:val="24"/>
                <w:szCs w:val="24"/>
              </w:rPr>
              <w:t>Consultant</w:t>
            </w:r>
            <w:r w:rsidRPr="004F0EBB">
              <w:rPr>
                <w:sz w:val="24"/>
                <w:szCs w:val="24"/>
              </w:rPr>
              <w:t>;</w:t>
            </w:r>
          </w:p>
        </w:tc>
        <w:tc>
          <w:tcPr>
            <w:tcW w:w="1700" w:type="dxa"/>
          </w:tcPr>
          <w:p w:rsidR="00E671F4" w:rsidRPr="004F0EBB" w:rsidRDefault="00E671F4" w:rsidP="00CE5120">
            <w:pPr>
              <w:rPr>
                <w:b/>
                <w:sz w:val="24"/>
                <w:szCs w:val="24"/>
                <w:lang w:eastAsia="zh-HK"/>
              </w:rPr>
            </w:pPr>
          </w:p>
        </w:tc>
        <w:tc>
          <w:tcPr>
            <w:tcW w:w="1985" w:type="dxa"/>
          </w:tcPr>
          <w:p w:rsidR="00E671F4" w:rsidRPr="004F0EBB" w:rsidRDefault="00E671F4" w:rsidP="00CE5120">
            <w:pPr>
              <w:ind w:leftChars="-42" w:left="-84"/>
              <w:rPr>
                <w:sz w:val="24"/>
                <w:szCs w:val="24"/>
                <w:lang w:eastAsia="zh-HK"/>
              </w:rPr>
            </w:pPr>
          </w:p>
        </w:tc>
      </w:tr>
      <w:tr w:rsidR="00E671F4" w:rsidRPr="004F0EBB" w:rsidTr="004F0EBB">
        <w:trPr>
          <w:cantSplit/>
        </w:trPr>
        <w:tc>
          <w:tcPr>
            <w:tcW w:w="1135" w:type="dxa"/>
          </w:tcPr>
          <w:p w:rsidR="00E671F4" w:rsidRPr="004F0EBB" w:rsidRDefault="00E671F4" w:rsidP="00CE5120">
            <w:pPr>
              <w:ind w:firstLineChars="23" w:firstLine="55"/>
              <w:rPr>
                <w:b/>
                <w:sz w:val="24"/>
                <w:szCs w:val="24"/>
                <w:lang w:eastAsia="zh-HK"/>
              </w:rPr>
            </w:pPr>
          </w:p>
        </w:tc>
        <w:tc>
          <w:tcPr>
            <w:tcW w:w="567" w:type="dxa"/>
          </w:tcPr>
          <w:p w:rsidR="00E671F4" w:rsidRPr="004F0EBB" w:rsidRDefault="00E671F4" w:rsidP="00CE5120">
            <w:pPr>
              <w:ind w:leftChars="-42" w:left="-84"/>
              <w:rPr>
                <w:sz w:val="24"/>
                <w:szCs w:val="24"/>
                <w:lang w:eastAsia="zh-HK"/>
              </w:rPr>
            </w:pPr>
          </w:p>
        </w:tc>
        <w:tc>
          <w:tcPr>
            <w:tcW w:w="5528" w:type="dxa"/>
          </w:tcPr>
          <w:p w:rsidR="00E671F4" w:rsidRPr="004F0EBB" w:rsidRDefault="00E671F4" w:rsidP="00C14017">
            <w:pPr>
              <w:numPr>
                <w:ilvl w:val="0"/>
                <w:numId w:val="10"/>
              </w:numPr>
              <w:tabs>
                <w:tab w:val="left" w:pos="-3"/>
              </w:tabs>
              <w:spacing w:after="240"/>
              <w:ind w:left="482" w:hanging="482"/>
              <w:jc w:val="both"/>
              <w:rPr>
                <w:spacing w:val="8"/>
                <w:sz w:val="24"/>
                <w:szCs w:val="24"/>
                <w:lang w:eastAsia="zh-HK"/>
              </w:rPr>
            </w:pPr>
            <w:r w:rsidRPr="004F0EBB">
              <w:rPr>
                <w:sz w:val="24"/>
                <w:szCs w:val="24"/>
              </w:rPr>
              <w:t xml:space="preserve">the tendered total of the Prices submitted by the </w:t>
            </w:r>
            <w:r w:rsidRPr="004F0EBB">
              <w:rPr>
                <w:i/>
                <w:sz w:val="24"/>
                <w:szCs w:val="24"/>
              </w:rPr>
              <w:t>Consultant</w:t>
            </w:r>
            <w:r w:rsidRPr="004F0EBB">
              <w:rPr>
                <w:sz w:val="24"/>
                <w:szCs w:val="24"/>
              </w:rPr>
              <w:t xml:space="preserve"> </w:t>
            </w:r>
            <w:r w:rsidR="00C14017" w:rsidRPr="00A2693E">
              <w:rPr>
                <w:rFonts w:hint="eastAsia"/>
                <w:b/>
                <w:sz w:val="24"/>
                <w:szCs w:val="24"/>
                <w:lang w:eastAsia="zh-HK"/>
              </w:rPr>
              <w:t>[</w:t>
            </w:r>
            <w:r w:rsidRPr="00A2693E">
              <w:rPr>
                <w:b/>
                <w:i/>
                <w:sz w:val="24"/>
                <w:szCs w:val="24"/>
              </w:rPr>
              <w:t>for Option A or C</w:t>
            </w:r>
            <w:r w:rsidR="00C14017" w:rsidRPr="00A2693E">
              <w:rPr>
                <w:rFonts w:hint="eastAsia"/>
                <w:b/>
                <w:sz w:val="24"/>
                <w:szCs w:val="24"/>
                <w:lang w:eastAsia="zh-HK"/>
              </w:rPr>
              <w:t>]</w:t>
            </w:r>
            <w:r w:rsidR="00C14017">
              <w:rPr>
                <w:rFonts w:hint="eastAsia"/>
                <w:sz w:val="24"/>
                <w:szCs w:val="24"/>
                <w:lang w:eastAsia="zh-HK"/>
              </w:rPr>
              <w:t>*/</w:t>
            </w:r>
            <w:r w:rsidRPr="004F0EBB">
              <w:rPr>
                <w:sz w:val="24"/>
                <w:szCs w:val="24"/>
              </w:rPr>
              <w:t xml:space="preserve"> the notional tendered total of the Prices </w:t>
            </w:r>
            <w:r w:rsidR="00C14017" w:rsidRPr="004F0EBB">
              <w:rPr>
                <w:sz w:val="24"/>
                <w:szCs w:val="24"/>
              </w:rPr>
              <w:t xml:space="preserve">submitted by the </w:t>
            </w:r>
            <w:r w:rsidR="00C14017" w:rsidRPr="004F0EBB">
              <w:rPr>
                <w:i/>
                <w:sz w:val="24"/>
                <w:szCs w:val="24"/>
              </w:rPr>
              <w:t>Consultant</w:t>
            </w:r>
            <w:r w:rsidR="00C14017" w:rsidRPr="004F0EBB">
              <w:rPr>
                <w:sz w:val="24"/>
                <w:szCs w:val="24"/>
              </w:rPr>
              <w:t xml:space="preserve"> </w:t>
            </w:r>
            <w:r w:rsidR="00C14017" w:rsidRPr="00A2693E">
              <w:rPr>
                <w:rFonts w:hint="eastAsia"/>
                <w:b/>
                <w:sz w:val="24"/>
                <w:szCs w:val="24"/>
                <w:lang w:eastAsia="zh-HK"/>
              </w:rPr>
              <w:t>[</w:t>
            </w:r>
            <w:r w:rsidRPr="00A2693E">
              <w:rPr>
                <w:b/>
                <w:i/>
                <w:sz w:val="24"/>
                <w:szCs w:val="24"/>
              </w:rPr>
              <w:t>for Option G</w:t>
            </w:r>
            <w:r w:rsidR="00C14017" w:rsidRPr="00A2693E">
              <w:rPr>
                <w:rFonts w:hint="eastAsia"/>
                <w:b/>
                <w:sz w:val="24"/>
                <w:szCs w:val="24"/>
                <w:lang w:eastAsia="zh-HK"/>
              </w:rPr>
              <w:t>]</w:t>
            </w:r>
            <w:r w:rsidR="00C14017">
              <w:rPr>
                <w:rFonts w:hint="eastAsia"/>
                <w:sz w:val="24"/>
                <w:szCs w:val="24"/>
                <w:lang w:eastAsia="zh-HK"/>
              </w:rPr>
              <w:t>*</w:t>
            </w:r>
            <w:r w:rsidRPr="004F0EBB">
              <w:rPr>
                <w:sz w:val="24"/>
                <w:szCs w:val="24"/>
              </w:rPr>
              <w:t>; and</w:t>
            </w:r>
          </w:p>
        </w:tc>
        <w:tc>
          <w:tcPr>
            <w:tcW w:w="1700" w:type="dxa"/>
          </w:tcPr>
          <w:p w:rsidR="00E671F4" w:rsidRPr="004F0EBB" w:rsidRDefault="00E671F4" w:rsidP="00CE5120">
            <w:pPr>
              <w:rPr>
                <w:b/>
                <w:sz w:val="24"/>
                <w:szCs w:val="24"/>
                <w:lang w:eastAsia="zh-HK"/>
              </w:rPr>
            </w:pPr>
          </w:p>
        </w:tc>
        <w:tc>
          <w:tcPr>
            <w:tcW w:w="1985" w:type="dxa"/>
          </w:tcPr>
          <w:p w:rsidR="00E671F4" w:rsidRPr="004F0EBB" w:rsidRDefault="00E671F4" w:rsidP="00CE5120">
            <w:pPr>
              <w:ind w:leftChars="-42" w:left="-84"/>
              <w:rPr>
                <w:sz w:val="24"/>
                <w:szCs w:val="24"/>
                <w:lang w:eastAsia="zh-HK"/>
              </w:rPr>
            </w:pPr>
          </w:p>
        </w:tc>
      </w:tr>
      <w:tr w:rsidR="00E671F4" w:rsidRPr="004F0EBB" w:rsidTr="004F0EBB">
        <w:trPr>
          <w:cantSplit/>
        </w:trPr>
        <w:tc>
          <w:tcPr>
            <w:tcW w:w="1135" w:type="dxa"/>
          </w:tcPr>
          <w:p w:rsidR="00E671F4" w:rsidRPr="004F0EBB" w:rsidRDefault="00E671F4" w:rsidP="00CE5120">
            <w:pPr>
              <w:ind w:firstLineChars="23" w:firstLine="55"/>
              <w:rPr>
                <w:b/>
                <w:sz w:val="24"/>
                <w:szCs w:val="24"/>
                <w:lang w:eastAsia="zh-HK"/>
              </w:rPr>
            </w:pPr>
          </w:p>
        </w:tc>
        <w:tc>
          <w:tcPr>
            <w:tcW w:w="567" w:type="dxa"/>
          </w:tcPr>
          <w:p w:rsidR="00E671F4" w:rsidRPr="004F0EBB" w:rsidRDefault="00E671F4" w:rsidP="00CE5120">
            <w:pPr>
              <w:ind w:leftChars="-42" w:left="-84"/>
              <w:rPr>
                <w:sz w:val="24"/>
                <w:szCs w:val="24"/>
                <w:lang w:eastAsia="zh-HK"/>
              </w:rPr>
            </w:pPr>
          </w:p>
        </w:tc>
        <w:tc>
          <w:tcPr>
            <w:tcW w:w="5528" w:type="dxa"/>
          </w:tcPr>
          <w:p w:rsidR="00E671F4" w:rsidRPr="004F0EBB" w:rsidRDefault="00E671F4" w:rsidP="00C14017">
            <w:pPr>
              <w:numPr>
                <w:ilvl w:val="0"/>
                <w:numId w:val="10"/>
              </w:numPr>
              <w:tabs>
                <w:tab w:val="left" w:pos="-3"/>
              </w:tabs>
              <w:spacing w:after="240"/>
              <w:ind w:left="482" w:hanging="482"/>
              <w:jc w:val="both"/>
              <w:rPr>
                <w:spacing w:val="8"/>
                <w:sz w:val="24"/>
                <w:szCs w:val="24"/>
                <w:lang w:eastAsia="zh-HK"/>
              </w:rPr>
            </w:pPr>
            <w:r w:rsidRPr="004F0EBB">
              <w:rPr>
                <w:sz w:val="24"/>
                <w:szCs w:val="24"/>
              </w:rPr>
              <w:t xml:space="preserve">the </w:t>
            </w:r>
            <w:r w:rsidRPr="004F0EBB">
              <w:rPr>
                <w:i/>
                <w:sz w:val="24"/>
                <w:szCs w:val="24"/>
              </w:rPr>
              <w:t>Employer</w:t>
            </w:r>
            <w:r w:rsidR="00A16171" w:rsidRPr="004F0EBB">
              <w:rPr>
                <w:i/>
                <w:sz w:val="24"/>
                <w:szCs w:val="24"/>
                <w:lang w:eastAsia="zh-HK"/>
              </w:rPr>
              <w:t>’</w:t>
            </w:r>
            <w:r w:rsidRPr="004F0EBB">
              <w:rPr>
                <w:i/>
                <w:sz w:val="24"/>
                <w:szCs w:val="24"/>
              </w:rPr>
              <w:t>s</w:t>
            </w:r>
            <w:r w:rsidR="00A2693E">
              <w:rPr>
                <w:i/>
                <w:sz w:val="24"/>
                <w:szCs w:val="24"/>
              </w:rPr>
              <w:t xml:space="preserve"> Agent</w:t>
            </w:r>
            <w:r w:rsidR="00A2693E" w:rsidRPr="0082306F">
              <w:rPr>
                <w:sz w:val="24"/>
                <w:szCs w:val="24"/>
              </w:rPr>
              <w:t>’s</w:t>
            </w:r>
            <w:r w:rsidRPr="004F0EBB">
              <w:rPr>
                <w:i/>
                <w:sz w:val="24"/>
                <w:szCs w:val="24"/>
              </w:rPr>
              <w:t xml:space="preserve"> </w:t>
            </w:r>
            <w:r w:rsidRPr="004F0EBB">
              <w:rPr>
                <w:sz w:val="24"/>
                <w:szCs w:val="24"/>
              </w:rPr>
              <w:t xml:space="preserve">forecasts of the anticipated total amount payable to the </w:t>
            </w:r>
            <w:r w:rsidRPr="004F0EBB">
              <w:rPr>
                <w:i/>
                <w:sz w:val="24"/>
                <w:szCs w:val="24"/>
              </w:rPr>
              <w:t>Consultant</w:t>
            </w:r>
            <w:r w:rsidRPr="004F0EBB">
              <w:rPr>
                <w:sz w:val="24"/>
                <w:szCs w:val="24"/>
              </w:rPr>
              <w:t xml:space="preserve"> for completing his obligations under th</w:t>
            </w:r>
            <w:r w:rsidR="00C14017">
              <w:rPr>
                <w:rFonts w:hint="eastAsia"/>
                <w:sz w:val="24"/>
                <w:szCs w:val="24"/>
                <w:lang w:eastAsia="zh-HK"/>
              </w:rPr>
              <w:t>is</w:t>
            </w:r>
            <w:r w:rsidRPr="004F0EBB">
              <w:rPr>
                <w:sz w:val="24"/>
                <w:szCs w:val="24"/>
              </w:rPr>
              <w:t xml:space="preserve"> contract whether based on any forecasts provided by the </w:t>
            </w:r>
            <w:r w:rsidRPr="004F0EBB">
              <w:rPr>
                <w:i/>
                <w:sz w:val="24"/>
                <w:szCs w:val="24"/>
              </w:rPr>
              <w:t>Consultant</w:t>
            </w:r>
            <w:r w:rsidRPr="004F0EBB">
              <w:rPr>
                <w:sz w:val="24"/>
                <w:szCs w:val="24"/>
              </w:rPr>
              <w:t xml:space="preserve"> or otherwise.</w:t>
            </w:r>
          </w:p>
        </w:tc>
        <w:tc>
          <w:tcPr>
            <w:tcW w:w="1700" w:type="dxa"/>
          </w:tcPr>
          <w:p w:rsidR="00E671F4" w:rsidRPr="004F0EBB" w:rsidRDefault="00E671F4" w:rsidP="00CE5120">
            <w:pPr>
              <w:rPr>
                <w:b/>
                <w:sz w:val="24"/>
                <w:szCs w:val="24"/>
                <w:lang w:eastAsia="zh-HK"/>
              </w:rPr>
            </w:pPr>
          </w:p>
        </w:tc>
        <w:tc>
          <w:tcPr>
            <w:tcW w:w="1985" w:type="dxa"/>
          </w:tcPr>
          <w:p w:rsidR="00E671F4" w:rsidRPr="004F0EBB" w:rsidRDefault="00E671F4" w:rsidP="00CE5120">
            <w:pPr>
              <w:ind w:leftChars="-42" w:left="-84"/>
              <w:rPr>
                <w:sz w:val="24"/>
                <w:szCs w:val="24"/>
                <w:lang w:eastAsia="zh-HK"/>
              </w:rPr>
            </w:pPr>
          </w:p>
        </w:tc>
      </w:tr>
      <w:tr w:rsidR="00E671F4" w:rsidRPr="004F0EBB" w:rsidTr="004F0EBB">
        <w:trPr>
          <w:cantSplit/>
        </w:trPr>
        <w:tc>
          <w:tcPr>
            <w:tcW w:w="1135" w:type="dxa"/>
          </w:tcPr>
          <w:p w:rsidR="00E671F4" w:rsidRPr="004F0EBB" w:rsidRDefault="00E671F4" w:rsidP="00CE5120">
            <w:pPr>
              <w:ind w:firstLineChars="23" w:firstLine="55"/>
              <w:rPr>
                <w:b/>
                <w:sz w:val="24"/>
                <w:szCs w:val="24"/>
                <w:lang w:eastAsia="zh-HK"/>
              </w:rPr>
            </w:pPr>
          </w:p>
        </w:tc>
        <w:tc>
          <w:tcPr>
            <w:tcW w:w="567" w:type="dxa"/>
          </w:tcPr>
          <w:p w:rsidR="00E671F4" w:rsidRPr="004F0EBB" w:rsidRDefault="00E671F4" w:rsidP="00CE5120">
            <w:pPr>
              <w:ind w:leftChars="-42" w:left="-84"/>
              <w:rPr>
                <w:sz w:val="24"/>
                <w:szCs w:val="24"/>
                <w:lang w:eastAsia="zh-HK"/>
              </w:rPr>
            </w:pPr>
            <w:r w:rsidRPr="004F0EBB">
              <w:rPr>
                <w:rFonts w:hint="eastAsia"/>
                <w:sz w:val="24"/>
                <w:szCs w:val="24"/>
                <w:lang w:eastAsia="zh-HK"/>
              </w:rPr>
              <w:t>(B)</w:t>
            </w:r>
          </w:p>
        </w:tc>
        <w:tc>
          <w:tcPr>
            <w:tcW w:w="5528" w:type="dxa"/>
          </w:tcPr>
          <w:p w:rsidR="00E671F4" w:rsidRPr="004F0EBB" w:rsidRDefault="00E671F4" w:rsidP="00CE5120">
            <w:pPr>
              <w:tabs>
                <w:tab w:val="left" w:pos="-3"/>
              </w:tabs>
              <w:spacing w:after="240"/>
              <w:ind w:left="-3" w:firstLine="3"/>
              <w:jc w:val="both"/>
              <w:rPr>
                <w:spacing w:val="8"/>
                <w:sz w:val="24"/>
                <w:szCs w:val="24"/>
              </w:rPr>
            </w:pPr>
            <w:r w:rsidRPr="004F0EBB">
              <w:rPr>
                <w:sz w:val="24"/>
                <w:szCs w:val="24"/>
              </w:rPr>
              <w:t xml:space="preserve">The </w:t>
            </w:r>
            <w:r w:rsidRPr="004F0EBB">
              <w:rPr>
                <w:i/>
                <w:iCs/>
                <w:sz w:val="24"/>
                <w:szCs w:val="24"/>
              </w:rPr>
              <w:t>Consultant</w:t>
            </w:r>
            <w:r w:rsidRPr="004F0EBB">
              <w:rPr>
                <w:sz w:val="24"/>
                <w:szCs w:val="24"/>
              </w:rPr>
              <w:t xml:space="preserve"> hereby waives and foregoes his right, if any, to make any claims against the </w:t>
            </w:r>
            <w:r w:rsidRPr="004F0EBB">
              <w:rPr>
                <w:i/>
                <w:iCs/>
                <w:sz w:val="24"/>
                <w:szCs w:val="24"/>
              </w:rPr>
              <w:t>Employer</w:t>
            </w:r>
            <w:r w:rsidRPr="004F0EBB">
              <w:rPr>
                <w:sz w:val="24"/>
                <w:szCs w:val="24"/>
              </w:rPr>
              <w:t xml:space="preserve"> </w:t>
            </w:r>
            <w:r w:rsidR="00A2693E">
              <w:rPr>
                <w:sz w:val="24"/>
                <w:szCs w:val="24"/>
              </w:rPr>
              <w:t xml:space="preserve">or the </w:t>
            </w:r>
            <w:r w:rsidR="00A2693E" w:rsidRPr="006176A7">
              <w:rPr>
                <w:i/>
                <w:sz w:val="24"/>
                <w:szCs w:val="24"/>
              </w:rPr>
              <w:t>Employer’s Agent</w:t>
            </w:r>
            <w:r w:rsidR="00A2693E">
              <w:rPr>
                <w:sz w:val="24"/>
                <w:szCs w:val="24"/>
              </w:rPr>
              <w:t xml:space="preserve">, as the case may be, </w:t>
            </w:r>
            <w:r w:rsidRPr="004F0EBB">
              <w:rPr>
                <w:sz w:val="24"/>
                <w:szCs w:val="24"/>
              </w:rPr>
              <w:t xml:space="preserve">for the losses, damages, costs, charges, liabilities, demands, proceedings and actions that may arise out of or in consequence of such disclosure by the </w:t>
            </w:r>
            <w:r w:rsidRPr="004F0EBB">
              <w:rPr>
                <w:i/>
                <w:iCs/>
                <w:sz w:val="24"/>
                <w:szCs w:val="24"/>
              </w:rPr>
              <w:t>Employer</w:t>
            </w:r>
            <w:r w:rsidR="00A2693E">
              <w:rPr>
                <w:sz w:val="24"/>
                <w:szCs w:val="24"/>
              </w:rPr>
              <w:t xml:space="preserve"> or the </w:t>
            </w:r>
            <w:r w:rsidR="00A2693E" w:rsidRPr="006176A7">
              <w:rPr>
                <w:i/>
                <w:sz w:val="24"/>
                <w:szCs w:val="24"/>
              </w:rPr>
              <w:t>Employer’s Agent</w:t>
            </w:r>
            <w:r w:rsidR="00A2693E">
              <w:rPr>
                <w:sz w:val="24"/>
                <w:szCs w:val="24"/>
              </w:rPr>
              <w:t>, as the case may be</w:t>
            </w:r>
            <w:r w:rsidRPr="004F0EBB">
              <w:rPr>
                <w:sz w:val="24"/>
                <w:szCs w:val="24"/>
              </w:rPr>
              <w:t>.</w:t>
            </w:r>
          </w:p>
        </w:tc>
        <w:tc>
          <w:tcPr>
            <w:tcW w:w="1700" w:type="dxa"/>
          </w:tcPr>
          <w:p w:rsidR="00E671F4" w:rsidRPr="004F0EBB" w:rsidRDefault="00E671F4" w:rsidP="00CE5120">
            <w:pPr>
              <w:rPr>
                <w:b/>
                <w:sz w:val="24"/>
                <w:szCs w:val="24"/>
                <w:lang w:eastAsia="zh-HK"/>
              </w:rPr>
            </w:pPr>
          </w:p>
        </w:tc>
        <w:tc>
          <w:tcPr>
            <w:tcW w:w="1985" w:type="dxa"/>
          </w:tcPr>
          <w:p w:rsidR="00E671F4" w:rsidRPr="004F0EBB" w:rsidRDefault="00E671F4" w:rsidP="00CE5120">
            <w:pPr>
              <w:ind w:leftChars="-42" w:left="-84"/>
              <w:rPr>
                <w:sz w:val="24"/>
                <w:szCs w:val="24"/>
                <w:lang w:eastAsia="zh-HK"/>
              </w:rPr>
            </w:pPr>
          </w:p>
        </w:tc>
      </w:tr>
      <w:tr w:rsidR="00C14017" w:rsidRPr="004F0EBB" w:rsidTr="004F0EBB">
        <w:trPr>
          <w:cantSplit/>
        </w:trPr>
        <w:tc>
          <w:tcPr>
            <w:tcW w:w="1135" w:type="dxa"/>
          </w:tcPr>
          <w:p w:rsidR="00C14017" w:rsidRPr="004F0EBB" w:rsidRDefault="00C14017" w:rsidP="00CE5120">
            <w:pPr>
              <w:ind w:firstLineChars="23" w:firstLine="55"/>
              <w:rPr>
                <w:b/>
                <w:sz w:val="24"/>
                <w:szCs w:val="24"/>
                <w:lang w:eastAsia="zh-HK"/>
              </w:rPr>
            </w:pPr>
          </w:p>
        </w:tc>
        <w:tc>
          <w:tcPr>
            <w:tcW w:w="567" w:type="dxa"/>
          </w:tcPr>
          <w:p w:rsidR="00C14017" w:rsidRPr="004F0EBB" w:rsidRDefault="00C14017" w:rsidP="00CE5120">
            <w:pPr>
              <w:ind w:leftChars="-42" w:left="-84"/>
              <w:rPr>
                <w:sz w:val="24"/>
                <w:szCs w:val="24"/>
                <w:lang w:eastAsia="zh-HK"/>
              </w:rPr>
            </w:pPr>
            <w:r>
              <w:rPr>
                <w:rFonts w:hint="eastAsia"/>
                <w:sz w:val="24"/>
                <w:szCs w:val="24"/>
                <w:lang w:eastAsia="zh-HK"/>
              </w:rPr>
              <w:t>*</w:t>
            </w:r>
          </w:p>
        </w:tc>
        <w:tc>
          <w:tcPr>
            <w:tcW w:w="5528" w:type="dxa"/>
          </w:tcPr>
          <w:p w:rsidR="00C14017" w:rsidRPr="004F0EBB" w:rsidRDefault="00C14017" w:rsidP="00CE5120">
            <w:pPr>
              <w:tabs>
                <w:tab w:val="left" w:pos="-3"/>
              </w:tabs>
              <w:spacing w:after="240"/>
              <w:ind w:left="-3" w:firstLine="3"/>
              <w:jc w:val="both"/>
              <w:rPr>
                <w:sz w:val="24"/>
                <w:szCs w:val="24"/>
                <w:lang w:eastAsia="zh-HK"/>
              </w:rPr>
            </w:pPr>
            <w:r>
              <w:rPr>
                <w:rFonts w:hint="eastAsia"/>
                <w:sz w:val="24"/>
                <w:szCs w:val="24"/>
                <w:lang w:eastAsia="zh-HK"/>
              </w:rPr>
              <w:t>Delete as appropriate.</w:t>
            </w:r>
          </w:p>
        </w:tc>
        <w:tc>
          <w:tcPr>
            <w:tcW w:w="1700" w:type="dxa"/>
          </w:tcPr>
          <w:p w:rsidR="00C14017" w:rsidRPr="004F0EBB" w:rsidRDefault="00C14017" w:rsidP="00CE5120">
            <w:pPr>
              <w:rPr>
                <w:b/>
                <w:sz w:val="24"/>
                <w:szCs w:val="24"/>
                <w:lang w:eastAsia="zh-HK"/>
              </w:rPr>
            </w:pPr>
          </w:p>
        </w:tc>
        <w:tc>
          <w:tcPr>
            <w:tcW w:w="1985" w:type="dxa"/>
          </w:tcPr>
          <w:p w:rsidR="00C14017" w:rsidRPr="004F0EBB" w:rsidRDefault="00C14017" w:rsidP="00CE5120">
            <w:pPr>
              <w:ind w:leftChars="-42" w:left="-84"/>
              <w:rPr>
                <w:sz w:val="24"/>
                <w:szCs w:val="24"/>
                <w:lang w:eastAsia="zh-HK"/>
              </w:rPr>
            </w:pPr>
          </w:p>
        </w:tc>
      </w:tr>
    </w:tbl>
    <w:p w:rsidR="00E671F4" w:rsidRPr="002D7F29" w:rsidRDefault="00E671F4" w:rsidP="00E671F4">
      <w:pPr>
        <w:rPr>
          <w:sz w:val="24"/>
          <w:szCs w:val="24"/>
          <w:lang w:eastAsia="zh-HK"/>
        </w:rPr>
      </w:pPr>
      <w:r w:rsidRPr="004F0EBB">
        <w:rPr>
          <w:sz w:val="24"/>
          <w:szCs w:val="24"/>
          <w:lang w:eastAsia="zh-HK"/>
        </w:rPr>
        <w:br w:type="page"/>
      </w:r>
    </w:p>
    <w:tbl>
      <w:tblPr>
        <w:tblW w:w="109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89706C" w:rsidRPr="002D7F29" w:rsidTr="002D7F29">
        <w:trPr>
          <w:cantSplit/>
        </w:trPr>
        <w:tc>
          <w:tcPr>
            <w:tcW w:w="1135" w:type="dxa"/>
            <w:tcBorders>
              <w:top w:val="nil"/>
              <w:left w:val="nil"/>
              <w:bottom w:val="nil"/>
              <w:right w:val="nil"/>
            </w:tcBorders>
          </w:tcPr>
          <w:p w:rsidR="0089706C" w:rsidRPr="002D7F29" w:rsidRDefault="0089706C" w:rsidP="00CE5120">
            <w:pPr>
              <w:ind w:firstLineChars="23" w:firstLine="55"/>
              <w:rPr>
                <w:b/>
                <w:sz w:val="24"/>
                <w:szCs w:val="24"/>
              </w:rPr>
            </w:pPr>
            <w:r w:rsidRPr="002D7F29">
              <w:rPr>
                <w:b/>
                <w:sz w:val="24"/>
                <w:szCs w:val="24"/>
                <w:lang w:eastAsia="zh-HK"/>
              </w:rPr>
              <w:lastRenderedPageBreak/>
              <w:t>B</w:t>
            </w:r>
            <w:r w:rsidRPr="002D7F29">
              <w:rPr>
                <w:rFonts w:hint="eastAsia"/>
                <w:b/>
                <w:sz w:val="24"/>
                <w:szCs w:val="24"/>
                <w:lang w:eastAsia="zh-HK"/>
              </w:rPr>
              <w:t>12</w:t>
            </w:r>
          </w:p>
        </w:tc>
        <w:tc>
          <w:tcPr>
            <w:tcW w:w="567" w:type="dxa"/>
            <w:tcBorders>
              <w:top w:val="nil"/>
              <w:left w:val="nil"/>
              <w:bottom w:val="nil"/>
              <w:right w:val="nil"/>
            </w:tcBorders>
          </w:tcPr>
          <w:p w:rsidR="0089706C" w:rsidRPr="002D7F29" w:rsidRDefault="0089706C" w:rsidP="00CE5120">
            <w:pPr>
              <w:ind w:leftChars="-42" w:left="-84"/>
              <w:rPr>
                <w:sz w:val="24"/>
                <w:szCs w:val="24"/>
                <w:lang w:eastAsia="zh-HK"/>
              </w:rPr>
            </w:pPr>
            <w:r w:rsidRPr="002D7F29">
              <w:rPr>
                <w:rFonts w:hint="eastAsia"/>
                <w:sz w:val="24"/>
                <w:szCs w:val="24"/>
                <w:lang w:eastAsia="zh-HK"/>
              </w:rPr>
              <w:t>(A)</w:t>
            </w:r>
          </w:p>
        </w:tc>
        <w:tc>
          <w:tcPr>
            <w:tcW w:w="5528" w:type="dxa"/>
            <w:tcBorders>
              <w:top w:val="nil"/>
              <w:left w:val="nil"/>
              <w:bottom w:val="nil"/>
              <w:right w:val="nil"/>
            </w:tcBorders>
          </w:tcPr>
          <w:p w:rsidR="0089706C" w:rsidRPr="002D7F29" w:rsidRDefault="0089706C" w:rsidP="00105739">
            <w:pPr>
              <w:tabs>
                <w:tab w:val="left" w:pos="-3"/>
              </w:tabs>
              <w:spacing w:after="240"/>
              <w:ind w:left="-3" w:firstLine="3"/>
              <w:jc w:val="both"/>
              <w:rPr>
                <w:sz w:val="24"/>
                <w:szCs w:val="24"/>
                <w:lang w:eastAsia="zh-HK"/>
              </w:rPr>
            </w:pPr>
            <w:r w:rsidRPr="002D7F29">
              <w:rPr>
                <w:sz w:val="24"/>
                <w:szCs w:val="24"/>
              </w:rPr>
              <w:t xml:space="preserve">Without limiting his obligations and responsibilities or his liability to indemnify the </w:t>
            </w:r>
            <w:r w:rsidRPr="002D7F29">
              <w:rPr>
                <w:i/>
                <w:iCs/>
                <w:sz w:val="24"/>
                <w:szCs w:val="24"/>
              </w:rPr>
              <w:t>Employer</w:t>
            </w:r>
            <w:r w:rsidRPr="002D7F29">
              <w:rPr>
                <w:sz w:val="24"/>
                <w:szCs w:val="24"/>
              </w:rPr>
              <w:t xml:space="preserve"> under </w:t>
            </w:r>
            <w:bookmarkStart w:id="7" w:name="_BPDCD_28"/>
            <w:r w:rsidRPr="002D7F29">
              <w:rPr>
                <w:sz w:val="24"/>
                <w:szCs w:val="24"/>
              </w:rPr>
              <w:t xml:space="preserve">this </w:t>
            </w:r>
            <w:r w:rsidRPr="002D7F29">
              <w:rPr>
                <w:sz w:val="24"/>
                <w:szCs w:val="24"/>
                <w:lang w:eastAsia="zh-HK"/>
              </w:rPr>
              <w:t>contract</w:t>
            </w:r>
            <w:bookmarkEnd w:id="7"/>
            <w:r w:rsidRPr="002D7F29">
              <w:rPr>
                <w:sz w:val="24"/>
                <w:szCs w:val="24"/>
              </w:rPr>
              <w:t xml:space="preserve">, the </w:t>
            </w:r>
            <w:r w:rsidRPr="002D7F29">
              <w:rPr>
                <w:i/>
                <w:iCs/>
                <w:sz w:val="24"/>
                <w:szCs w:val="24"/>
              </w:rPr>
              <w:t>Consultant</w:t>
            </w:r>
            <w:r w:rsidRPr="002D7F29">
              <w:rPr>
                <w:sz w:val="24"/>
                <w:szCs w:val="24"/>
              </w:rPr>
              <w:t xml:space="preserve"> shall effect and maintain with well established insurers of repute, professional indemnity insurance of the minimum amount and on the terms stated in the Contract Data Part one in respect of his obligations in relation to the </w:t>
            </w:r>
            <w:r w:rsidRPr="002D7F29">
              <w:rPr>
                <w:i/>
                <w:iCs/>
                <w:spacing w:val="-2"/>
                <w:sz w:val="24"/>
                <w:szCs w:val="24"/>
              </w:rPr>
              <w:t>services</w:t>
            </w:r>
            <w:r w:rsidRPr="002D7F29">
              <w:rPr>
                <w:spacing w:val="-2"/>
                <w:sz w:val="24"/>
                <w:szCs w:val="24"/>
              </w:rPr>
              <w:t xml:space="preserve"> </w:t>
            </w:r>
            <w:r w:rsidRPr="002D7F29">
              <w:rPr>
                <w:sz w:val="24"/>
                <w:szCs w:val="24"/>
              </w:rPr>
              <w:t xml:space="preserve">or any part thereof. The professional indemnity insurance shall be effected with an insurer or insurers acceptable to the </w:t>
            </w:r>
            <w:r w:rsidRPr="002D7F29">
              <w:rPr>
                <w:i/>
                <w:iCs/>
                <w:sz w:val="24"/>
                <w:szCs w:val="24"/>
              </w:rPr>
              <w:t>Employer</w:t>
            </w:r>
            <w:r w:rsidRPr="002D7F29">
              <w:rPr>
                <w:sz w:val="24"/>
                <w:szCs w:val="24"/>
              </w:rPr>
              <w:t xml:space="preserve">. The </w:t>
            </w:r>
            <w:r w:rsidRPr="002D7F29">
              <w:rPr>
                <w:i/>
                <w:iCs/>
                <w:sz w:val="24"/>
                <w:szCs w:val="24"/>
              </w:rPr>
              <w:t xml:space="preserve">Consultant </w:t>
            </w:r>
            <w:r w:rsidRPr="002D7F29">
              <w:rPr>
                <w:sz w:val="24"/>
                <w:szCs w:val="24"/>
              </w:rPr>
              <w:t xml:space="preserve">shall immediately inform the </w:t>
            </w:r>
            <w:r w:rsidRPr="002D7F29">
              <w:rPr>
                <w:i/>
                <w:iCs/>
                <w:sz w:val="24"/>
                <w:szCs w:val="24"/>
              </w:rPr>
              <w:t>Employer</w:t>
            </w:r>
            <w:r w:rsidRPr="002D7F29">
              <w:rPr>
                <w:sz w:val="24"/>
                <w:szCs w:val="24"/>
              </w:rPr>
              <w:t xml:space="preserve"> in writing if such insurance ceases to be available at reasonable commercial rates or otherwise is not maintained in accordance with this clause or for any reason becomes void or unenforceable.</w:t>
            </w:r>
          </w:p>
        </w:tc>
        <w:tc>
          <w:tcPr>
            <w:tcW w:w="1700" w:type="dxa"/>
            <w:tcBorders>
              <w:top w:val="nil"/>
              <w:left w:val="nil"/>
              <w:bottom w:val="nil"/>
              <w:right w:val="nil"/>
            </w:tcBorders>
          </w:tcPr>
          <w:p w:rsidR="0089706C" w:rsidRPr="002D7F29" w:rsidRDefault="0089706C" w:rsidP="00CE5120">
            <w:pPr>
              <w:rPr>
                <w:b/>
                <w:sz w:val="24"/>
                <w:szCs w:val="24"/>
                <w:lang w:eastAsia="zh-HK"/>
              </w:rPr>
            </w:pPr>
            <w:r w:rsidRPr="002D7F29">
              <w:rPr>
                <w:b/>
                <w:sz w:val="24"/>
                <w:szCs w:val="24"/>
                <w:lang w:eastAsia="zh-HK"/>
              </w:rPr>
              <w:t>Professional indemnity insurance</w:t>
            </w:r>
          </w:p>
        </w:tc>
        <w:tc>
          <w:tcPr>
            <w:tcW w:w="1985" w:type="dxa"/>
            <w:tcBorders>
              <w:top w:val="nil"/>
              <w:left w:val="nil"/>
              <w:bottom w:val="nil"/>
              <w:right w:val="nil"/>
            </w:tcBorders>
          </w:tcPr>
          <w:p w:rsidR="0089706C" w:rsidRDefault="0089706C" w:rsidP="00CE5120">
            <w:pPr>
              <w:ind w:leftChars="-42" w:left="-84"/>
              <w:rPr>
                <w:sz w:val="24"/>
                <w:szCs w:val="24"/>
                <w:lang w:eastAsia="zh-HK"/>
              </w:rPr>
            </w:pPr>
            <w:r w:rsidRPr="002D7F29">
              <w:rPr>
                <w:sz w:val="24"/>
                <w:szCs w:val="24"/>
                <w:lang w:eastAsia="zh-HK"/>
              </w:rPr>
              <w:t xml:space="preserve">Modified from </w:t>
            </w:r>
            <w:r w:rsidRPr="002D7F29">
              <w:rPr>
                <w:rFonts w:hint="eastAsia"/>
                <w:sz w:val="24"/>
                <w:szCs w:val="24"/>
                <w:lang w:eastAsia="zh-HK"/>
              </w:rPr>
              <w:t xml:space="preserve">SCE </w:t>
            </w:r>
            <w:r w:rsidR="002A2E2F">
              <w:rPr>
                <w:sz w:val="24"/>
                <w:szCs w:val="24"/>
                <w:lang w:eastAsia="zh-HK"/>
              </w:rPr>
              <w:t>“</w:t>
            </w:r>
            <w:r w:rsidR="002A2E2F">
              <w:rPr>
                <w:rFonts w:hint="eastAsia"/>
                <w:sz w:val="24"/>
                <w:szCs w:val="24"/>
                <w:lang w:eastAsia="zh-HK"/>
              </w:rPr>
              <w:t>Professional indemnity insurance</w:t>
            </w:r>
            <w:r w:rsidR="002A2E2F">
              <w:rPr>
                <w:sz w:val="24"/>
                <w:szCs w:val="24"/>
                <w:lang w:eastAsia="zh-HK"/>
              </w:rPr>
              <w:t>”</w:t>
            </w:r>
          </w:p>
          <w:p w:rsidR="000F25A8" w:rsidRDefault="000F25A8" w:rsidP="00CE5120">
            <w:pPr>
              <w:ind w:leftChars="-42" w:left="-84"/>
              <w:rPr>
                <w:sz w:val="24"/>
                <w:szCs w:val="24"/>
                <w:lang w:eastAsia="zh-HK"/>
              </w:rPr>
            </w:pPr>
          </w:p>
          <w:p w:rsidR="00AC1D0F" w:rsidRPr="002D7F29" w:rsidRDefault="000F25A8" w:rsidP="00942316">
            <w:pPr>
              <w:ind w:leftChars="-42" w:left="-84"/>
              <w:rPr>
                <w:sz w:val="24"/>
                <w:szCs w:val="24"/>
                <w:lang w:eastAsia="zh-HK"/>
              </w:rPr>
            </w:pPr>
            <w:r>
              <w:rPr>
                <w:rFonts w:hint="eastAsia"/>
                <w:sz w:val="24"/>
                <w:szCs w:val="24"/>
                <w:lang w:val="it-IT" w:eastAsia="zh-HK"/>
              </w:rPr>
              <w:t>(DEVB TC(W) No. 9/2007)</w:t>
            </w:r>
          </w:p>
        </w:tc>
      </w:tr>
      <w:tr w:rsidR="0089706C" w:rsidRPr="00D7659E" w:rsidTr="002D7F29">
        <w:trPr>
          <w:cantSplit/>
        </w:trPr>
        <w:tc>
          <w:tcPr>
            <w:tcW w:w="1135" w:type="dxa"/>
            <w:tcBorders>
              <w:top w:val="nil"/>
              <w:left w:val="nil"/>
              <w:bottom w:val="nil"/>
              <w:right w:val="nil"/>
            </w:tcBorders>
          </w:tcPr>
          <w:p w:rsidR="0089706C" w:rsidRPr="00AC1D0F" w:rsidRDefault="0089706C" w:rsidP="00CE5120">
            <w:pPr>
              <w:ind w:firstLineChars="23" w:firstLine="55"/>
              <w:rPr>
                <w:b/>
                <w:sz w:val="24"/>
                <w:szCs w:val="24"/>
                <w:lang w:eastAsia="zh-HK"/>
              </w:rPr>
            </w:pPr>
          </w:p>
        </w:tc>
        <w:tc>
          <w:tcPr>
            <w:tcW w:w="567" w:type="dxa"/>
            <w:tcBorders>
              <w:top w:val="nil"/>
              <w:left w:val="nil"/>
              <w:bottom w:val="nil"/>
              <w:right w:val="nil"/>
            </w:tcBorders>
          </w:tcPr>
          <w:p w:rsidR="0089706C" w:rsidRPr="00AC1D0F" w:rsidRDefault="0089706C" w:rsidP="00CE5120">
            <w:pPr>
              <w:ind w:leftChars="-42" w:left="-84"/>
              <w:rPr>
                <w:sz w:val="24"/>
                <w:szCs w:val="24"/>
                <w:lang w:eastAsia="zh-HK"/>
              </w:rPr>
            </w:pPr>
            <w:r w:rsidRPr="00AC1D0F">
              <w:rPr>
                <w:rFonts w:hint="eastAsia"/>
                <w:sz w:val="24"/>
                <w:szCs w:val="24"/>
                <w:lang w:eastAsia="zh-HK"/>
              </w:rPr>
              <w:t>(B)</w:t>
            </w:r>
          </w:p>
        </w:tc>
        <w:tc>
          <w:tcPr>
            <w:tcW w:w="5528" w:type="dxa"/>
            <w:tcBorders>
              <w:top w:val="nil"/>
              <w:left w:val="nil"/>
              <w:bottom w:val="nil"/>
              <w:right w:val="nil"/>
            </w:tcBorders>
          </w:tcPr>
          <w:p w:rsidR="0089706C" w:rsidRPr="00AC1D0F" w:rsidRDefault="0089706C" w:rsidP="00CE5120">
            <w:pPr>
              <w:tabs>
                <w:tab w:val="left" w:pos="-3"/>
              </w:tabs>
              <w:spacing w:after="240"/>
              <w:ind w:left="-3" w:firstLine="3"/>
              <w:jc w:val="both"/>
              <w:rPr>
                <w:spacing w:val="8"/>
                <w:sz w:val="24"/>
                <w:szCs w:val="24"/>
              </w:rPr>
            </w:pPr>
            <w:r w:rsidRPr="00AC1D0F">
              <w:rPr>
                <w:sz w:val="24"/>
                <w:szCs w:val="24"/>
              </w:rPr>
              <w:t xml:space="preserve">If the insurance policy is project specific, the maximum deductible/excess allowed under the policy shall not exceed 20% of the minimum amount required </w:t>
            </w:r>
            <w:bookmarkStart w:id="8" w:name="_BPDCD_32"/>
            <w:r w:rsidRPr="00AC1D0F">
              <w:rPr>
                <w:sz w:val="24"/>
                <w:szCs w:val="24"/>
              </w:rPr>
              <w:t>as stated in the Contract Data Part one</w:t>
            </w:r>
            <w:bookmarkEnd w:id="8"/>
            <w:r w:rsidRPr="00AC1D0F">
              <w:rPr>
                <w:sz w:val="24"/>
                <w:szCs w:val="24"/>
              </w:rPr>
              <w:t>.</w:t>
            </w:r>
          </w:p>
        </w:tc>
        <w:tc>
          <w:tcPr>
            <w:tcW w:w="1700" w:type="dxa"/>
            <w:tcBorders>
              <w:top w:val="nil"/>
              <w:left w:val="nil"/>
              <w:bottom w:val="nil"/>
              <w:right w:val="nil"/>
            </w:tcBorders>
          </w:tcPr>
          <w:p w:rsidR="0089706C" w:rsidRPr="00D7659E" w:rsidRDefault="0089706C" w:rsidP="00CE5120">
            <w:pPr>
              <w:rPr>
                <w:b/>
                <w:color w:val="FF0000"/>
                <w:sz w:val="24"/>
                <w:szCs w:val="24"/>
                <w:lang w:eastAsia="zh-HK"/>
              </w:rPr>
            </w:pPr>
          </w:p>
        </w:tc>
        <w:tc>
          <w:tcPr>
            <w:tcW w:w="1985" w:type="dxa"/>
            <w:tcBorders>
              <w:top w:val="nil"/>
              <w:left w:val="nil"/>
              <w:bottom w:val="nil"/>
              <w:right w:val="nil"/>
            </w:tcBorders>
          </w:tcPr>
          <w:p w:rsidR="0089706C" w:rsidRPr="00D7659E" w:rsidRDefault="0089706C" w:rsidP="00CE5120">
            <w:pPr>
              <w:ind w:leftChars="-42" w:left="-84"/>
              <w:rPr>
                <w:color w:val="FF0000"/>
                <w:sz w:val="24"/>
                <w:szCs w:val="24"/>
                <w:lang w:eastAsia="zh-HK"/>
              </w:rPr>
            </w:pPr>
          </w:p>
        </w:tc>
      </w:tr>
      <w:tr w:rsidR="0089706C" w:rsidRPr="00D7659E" w:rsidTr="002D7F29">
        <w:trPr>
          <w:cantSplit/>
        </w:trPr>
        <w:tc>
          <w:tcPr>
            <w:tcW w:w="1135" w:type="dxa"/>
            <w:tcBorders>
              <w:top w:val="nil"/>
              <w:left w:val="nil"/>
              <w:bottom w:val="nil"/>
              <w:right w:val="nil"/>
            </w:tcBorders>
          </w:tcPr>
          <w:p w:rsidR="0089706C" w:rsidRPr="00AC1D0F" w:rsidRDefault="0089706C" w:rsidP="00CE5120">
            <w:pPr>
              <w:ind w:firstLineChars="23" w:firstLine="55"/>
              <w:rPr>
                <w:b/>
                <w:sz w:val="24"/>
                <w:szCs w:val="24"/>
                <w:lang w:eastAsia="zh-HK"/>
              </w:rPr>
            </w:pPr>
          </w:p>
        </w:tc>
        <w:tc>
          <w:tcPr>
            <w:tcW w:w="567" w:type="dxa"/>
            <w:tcBorders>
              <w:top w:val="nil"/>
              <w:left w:val="nil"/>
              <w:bottom w:val="nil"/>
              <w:right w:val="nil"/>
            </w:tcBorders>
          </w:tcPr>
          <w:p w:rsidR="0089706C" w:rsidRPr="00AC1D0F" w:rsidRDefault="0089706C" w:rsidP="00CE5120">
            <w:pPr>
              <w:ind w:leftChars="-42" w:left="-84"/>
              <w:rPr>
                <w:sz w:val="24"/>
                <w:szCs w:val="24"/>
                <w:lang w:eastAsia="zh-HK"/>
              </w:rPr>
            </w:pPr>
            <w:r w:rsidRPr="00AC1D0F">
              <w:rPr>
                <w:rFonts w:hint="eastAsia"/>
                <w:sz w:val="24"/>
                <w:szCs w:val="24"/>
                <w:lang w:eastAsia="zh-HK"/>
              </w:rPr>
              <w:t>(C)</w:t>
            </w:r>
          </w:p>
        </w:tc>
        <w:tc>
          <w:tcPr>
            <w:tcW w:w="5528" w:type="dxa"/>
            <w:tcBorders>
              <w:top w:val="nil"/>
              <w:left w:val="nil"/>
              <w:bottom w:val="nil"/>
              <w:right w:val="nil"/>
            </w:tcBorders>
          </w:tcPr>
          <w:p w:rsidR="0089706C" w:rsidRPr="00AC1D0F" w:rsidRDefault="0089706C" w:rsidP="0089706C">
            <w:pPr>
              <w:numPr>
                <w:ilvl w:val="0"/>
                <w:numId w:val="11"/>
              </w:numPr>
              <w:tabs>
                <w:tab w:val="left" w:pos="-3"/>
              </w:tabs>
              <w:spacing w:after="240"/>
              <w:jc w:val="both"/>
              <w:rPr>
                <w:spacing w:val="8"/>
                <w:sz w:val="24"/>
                <w:szCs w:val="24"/>
              </w:rPr>
            </w:pPr>
            <w:r w:rsidRPr="00AC1D0F">
              <w:rPr>
                <w:sz w:val="24"/>
                <w:szCs w:val="24"/>
              </w:rPr>
              <w:t>If (i) the insurance policy contains a limit of indemnity in the aggregate for all claims for the period of insurance under the insurance policy, and (ii) the period of insurance under the insurance policy is twelve months or less, then either:</w:t>
            </w:r>
          </w:p>
        </w:tc>
        <w:tc>
          <w:tcPr>
            <w:tcW w:w="1700" w:type="dxa"/>
            <w:tcBorders>
              <w:top w:val="nil"/>
              <w:left w:val="nil"/>
              <w:bottom w:val="nil"/>
              <w:right w:val="nil"/>
            </w:tcBorders>
          </w:tcPr>
          <w:p w:rsidR="0089706C" w:rsidRPr="00D7659E" w:rsidRDefault="0089706C" w:rsidP="00CE5120">
            <w:pPr>
              <w:rPr>
                <w:b/>
                <w:color w:val="FF0000"/>
                <w:sz w:val="24"/>
                <w:szCs w:val="24"/>
                <w:lang w:eastAsia="zh-HK"/>
              </w:rPr>
            </w:pPr>
          </w:p>
        </w:tc>
        <w:tc>
          <w:tcPr>
            <w:tcW w:w="1985" w:type="dxa"/>
            <w:tcBorders>
              <w:top w:val="nil"/>
              <w:left w:val="nil"/>
              <w:bottom w:val="nil"/>
              <w:right w:val="nil"/>
            </w:tcBorders>
          </w:tcPr>
          <w:p w:rsidR="0089706C" w:rsidRPr="00D7659E" w:rsidRDefault="0089706C" w:rsidP="00CE5120">
            <w:pPr>
              <w:ind w:leftChars="-42" w:left="-84"/>
              <w:rPr>
                <w:color w:val="FF0000"/>
                <w:sz w:val="24"/>
                <w:szCs w:val="24"/>
                <w:lang w:eastAsia="zh-HK"/>
              </w:rPr>
            </w:pPr>
          </w:p>
        </w:tc>
      </w:tr>
      <w:tr w:rsidR="0089706C" w:rsidRPr="00D7659E" w:rsidTr="002D7F29">
        <w:trPr>
          <w:cantSplit/>
        </w:trPr>
        <w:tc>
          <w:tcPr>
            <w:tcW w:w="1135" w:type="dxa"/>
            <w:tcBorders>
              <w:top w:val="nil"/>
              <w:left w:val="nil"/>
              <w:bottom w:val="nil"/>
              <w:right w:val="nil"/>
            </w:tcBorders>
          </w:tcPr>
          <w:p w:rsidR="0089706C" w:rsidRPr="00AC1D0F" w:rsidRDefault="0089706C" w:rsidP="00CE5120">
            <w:pPr>
              <w:ind w:firstLineChars="23" w:firstLine="55"/>
              <w:rPr>
                <w:b/>
                <w:sz w:val="24"/>
                <w:szCs w:val="24"/>
                <w:lang w:eastAsia="zh-HK"/>
              </w:rPr>
            </w:pPr>
          </w:p>
        </w:tc>
        <w:tc>
          <w:tcPr>
            <w:tcW w:w="567" w:type="dxa"/>
            <w:tcBorders>
              <w:top w:val="nil"/>
              <w:left w:val="nil"/>
              <w:bottom w:val="nil"/>
              <w:right w:val="nil"/>
            </w:tcBorders>
          </w:tcPr>
          <w:p w:rsidR="0089706C" w:rsidRPr="00AC1D0F" w:rsidRDefault="0089706C" w:rsidP="00CE5120">
            <w:pPr>
              <w:ind w:leftChars="-42" w:left="-84"/>
              <w:rPr>
                <w:sz w:val="24"/>
                <w:szCs w:val="24"/>
                <w:lang w:eastAsia="zh-HK"/>
              </w:rPr>
            </w:pPr>
          </w:p>
        </w:tc>
        <w:tc>
          <w:tcPr>
            <w:tcW w:w="5528" w:type="dxa"/>
            <w:tcBorders>
              <w:top w:val="nil"/>
              <w:left w:val="nil"/>
              <w:bottom w:val="nil"/>
              <w:right w:val="nil"/>
            </w:tcBorders>
          </w:tcPr>
          <w:p w:rsidR="0089706C" w:rsidRPr="00AC1D0F" w:rsidRDefault="0089706C" w:rsidP="00105739">
            <w:pPr>
              <w:numPr>
                <w:ilvl w:val="0"/>
                <w:numId w:val="12"/>
              </w:numPr>
              <w:tabs>
                <w:tab w:val="left" w:pos="765"/>
              </w:tabs>
              <w:spacing w:after="240"/>
              <w:ind w:left="765" w:hanging="425"/>
              <w:jc w:val="both"/>
              <w:rPr>
                <w:spacing w:val="8"/>
                <w:sz w:val="24"/>
                <w:szCs w:val="24"/>
              </w:rPr>
            </w:pPr>
            <w:r w:rsidRPr="00AC1D0F">
              <w:rPr>
                <w:sz w:val="24"/>
                <w:szCs w:val="24"/>
              </w:rPr>
              <w:t>the limit of indemnity in the aggregate for all claims for the period of insurance under the insurance policy shall be reinstated in full upon exhaustion of the limit of indemnity by reason of indemnity payments made on account of any claim, loss, damage, liability, cost or expense paid or payable under the insurance policy until the total amount of indemnity payable by the insurer under the insurance policy reaches 2 times the minimum amount required under sub-clause (A) of this clause; or</w:t>
            </w:r>
          </w:p>
        </w:tc>
        <w:tc>
          <w:tcPr>
            <w:tcW w:w="1700" w:type="dxa"/>
            <w:tcBorders>
              <w:top w:val="nil"/>
              <w:left w:val="nil"/>
              <w:bottom w:val="nil"/>
              <w:right w:val="nil"/>
            </w:tcBorders>
          </w:tcPr>
          <w:p w:rsidR="0089706C" w:rsidRPr="00D7659E" w:rsidRDefault="0089706C" w:rsidP="00CE5120">
            <w:pPr>
              <w:rPr>
                <w:b/>
                <w:color w:val="FF0000"/>
                <w:sz w:val="24"/>
                <w:szCs w:val="24"/>
                <w:lang w:eastAsia="zh-HK"/>
              </w:rPr>
            </w:pPr>
          </w:p>
        </w:tc>
        <w:tc>
          <w:tcPr>
            <w:tcW w:w="1985" w:type="dxa"/>
            <w:tcBorders>
              <w:top w:val="nil"/>
              <w:left w:val="nil"/>
              <w:bottom w:val="nil"/>
              <w:right w:val="nil"/>
            </w:tcBorders>
          </w:tcPr>
          <w:p w:rsidR="0089706C" w:rsidRPr="00D7659E" w:rsidRDefault="0089706C" w:rsidP="00CE5120">
            <w:pPr>
              <w:ind w:leftChars="-42" w:left="-84"/>
              <w:rPr>
                <w:color w:val="FF0000"/>
                <w:sz w:val="24"/>
                <w:szCs w:val="24"/>
                <w:lang w:eastAsia="zh-HK"/>
              </w:rPr>
            </w:pPr>
          </w:p>
        </w:tc>
      </w:tr>
      <w:tr w:rsidR="0089706C" w:rsidRPr="00D7659E" w:rsidTr="002D7F29">
        <w:trPr>
          <w:cantSplit/>
        </w:trPr>
        <w:tc>
          <w:tcPr>
            <w:tcW w:w="1135" w:type="dxa"/>
            <w:tcBorders>
              <w:top w:val="nil"/>
              <w:left w:val="nil"/>
              <w:bottom w:val="nil"/>
              <w:right w:val="nil"/>
            </w:tcBorders>
          </w:tcPr>
          <w:p w:rsidR="0089706C" w:rsidRPr="00AC1D0F" w:rsidRDefault="0089706C" w:rsidP="00CE5120">
            <w:pPr>
              <w:ind w:firstLineChars="23" w:firstLine="55"/>
              <w:rPr>
                <w:b/>
                <w:sz w:val="24"/>
                <w:szCs w:val="24"/>
                <w:lang w:eastAsia="zh-HK"/>
              </w:rPr>
            </w:pPr>
          </w:p>
        </w:tc>
        <w:tc>
          <w:tcPr>
            <w:tcW w:w="567" w:type="dxa"/>
            <w:tcBorders>
              <w:top w:val="nil"/>
              <w:left w:val="nil"/>
              <w:bottom w:val="nil"/>
              <w:right w:val="nil"/>
            </w:tcBorders>
          </w:tcPr>
          <w:p w:rsidR="0089706C" w:rsidRPr="00AC1D0F" w:rsidRDefault="0089706C" w:rsidP="00CE5120">
            <w:pPr>
              <w:ind w:leftChars="-42" w:left="-84"/>
              <w:rPr>
                <w:sz w:val="24"/>
                <w:szCs w:val="24"/>
                <w:lang w:eastAsia="zh-HK"/>
              </w:rPr>
            </w:pPr>
          </w:p>
        </w:tc>
        <w:tc>
          <w:tcPr>
            <w:tcW w:w="5528" w:type="dxa"/>
            <w:tcBorders>
              <w:top w:val="nil"/>
              <w:left w:val="nil"/>
              <w:bottom w:val="nil"/>
              <w:right w:val="nil"/>
            </w:tcBorders>
          </w:tcPr>
          <w:p w:rsidR="0089706C" w:rsidRPr="00AC1D0F" w:rsidRDefault="0089706C" w:rsidP="00105739">
            <w:pPr>
              <w:numPr>
                <w:ilvl w:val="0"/>
                <w:numId w:val="12"/>
              </w:numPr>
              <w:tabs>
                <w:tab w:val="left" w:pos="765"/>
              </w:tabs>
              <w:spacing w:after="240"/>
              <w:ind w:left="765" w:hanging="425"/>
              <w:jc w:val="both"/>
              <w:rPr>
                <w:spacing w:val="8"/>
                <w:sz w:val="24"/>
                <w:szCs w:val="24"/>
              </w:rPr>
            </w:pPr>
            <w:r w:rsidRPr="00AC1D0F">
              <w:rPr>
                <w:sz w:val="24"/>
                <w:szCs w:val="24"/>
              </w:rPr>
              <w:t>the limit of indemnity in the aggregate for all claims for the period of insurance under the insurance policy shall not be less than 2 times the minimum amount required under sub-clause (A) of this clause; or</w:t>
            </w:r>
          </w:p>
        </w:tc>
        <w:tc>
          <w:tcPr>
            <w:tcW w:w="1700" w:type="dxa"/>
            <w:tcBorders>
              <w:top w:val="nil"/>
              <w:left w:val="nil"/>
              <w:bottom w:val="nil"/>
              <w:right w:val="nil"/>
            </w:tcBorders>
          </w:tcPr>
          <w:p w:rsidR="0089706C" w:rsidRPr="00D7659E" w:rsidRDefault="0089706C" w:rsidP="00CE5120">
            <w:pPr>
              <w:rPr>
                <w:b/>
                <w:color w:val="FF0000"/>
                <w:sz w:val="24"/>
                <w:szCs w:val="24"/>
                <w:lang w:eastAsia="zh-HK"/>
              </w:rPr>
            </w:pPr>
          </w:p>
        </w:tc>
        <w:tc>
          <w:tcPr>
            <w:tcW w:w="1985" w:type="dxa"/>
            <w:tcBorders>
              <w:top w:val="nil"/>
              <w:left w:val="nil"/>
              <w:bottom w:val="nil"/>
              <w:right w:val="nil"/>
            </w:tcBorders>
          </w:tcPr>
          <w:p w:rsidR="0089706C" w:rsidRPr="00D7659E" w:rsidRDefault="0089706C" w:rsidP="00CE5120">
            <w:pPr>
              <w:ind w:leftChars="-42" w:left="-84"/>
              <w:rPr>
                <w:color w:val="FF0000"/>
                <w:sz w:val="24"/>
                <w:szCs w:val="24"/>
                <w:lang w:eastAsia="zh-HK"/>
              </w:rPr>
            </w:pPr>
          </w:p>
        </w:tc>
      </w:tr>
      <w:tr w:rsidR="0089706C" w:rsidRPr="002D7F29" w:rsidTr="002D7F29">
        <w:trPr>
          <w:cantSplit/>
        </w:trPr>
        <w:tc>
          <w:tcPr>
            <w:tcW w:w="1135" w:type="dxa"/>
            <w:tcBorders>
              <w:top w:val="nil"/>
              <w:left w:val="nil"/>
              <w:bottom w:val="nil"/>
              <w:right w:val="nil"/>
            </w:tcBorders>
          </w:tcPr>
          <w:p w:rsidR="0089706C" w:rsidRPr="002D7F29" w:rsidRDefault="0089706C" w:rsidP="00CE5120">
            <w:pPr>
              <w:ind w:firstLineChars="23" w:firstLine="55"/>
              <w:rPr>
                <w:b/>
                <w:sz w:val="24"/>
                <w:szCs w:val="24"/>
                <w:lang w:eastAsia="zh-HK"/>
              </w:rPr>
            </w:pPr>
          </w:p>
        </w:tc>
        <w:tc>
          <w:tcPr>
            <w:tcW w:w="567" w:type="dxa"/>
            <w:tcBorders>
              <w:top w:val="nil"/>
              <w:left w:val="nil"/>
              <w:bottom w:val="nil"/>
              <w:right w:val="nil"/>
            </w:tcBorders>
          </w:tcPr>
          <w:p w:rsidR="0089706C" w:rsidRPr="002D7F29" w:rsidRDefault="0089706C" w:rsidP="00CE5120">
            <w:pPr>
              <w:ind w:leftChars="-42" w:left="-84"/>
              <w:rPr>
                <w:sz w:val="24"/>
                <w:szCs w:val="24"/>
                <w:lang w:eastAsia="zh-HK"/>
              </w:rPr>
            </w:pPr>
          </w:p>
        </w:tc>
        <w:tc>
          <w:tcPr>
            <w:tcW w:w="5528" w:type="dxa"/>
            <w:tcBorders>
              <w:top w:val="nil"/>
              <w:left w:val="nil"/>
              <w:bottom w:val="nil"/>
              <w:right w:val="nil"/>
            </w:tcBorders>
          </w:tcPr>
          <w:p w:rsidR="0089706C" w:rsidRPr="002D7F29" w:rsidRDefault="0089706C" w:rsidP="00105739">
            <w:pPr>
              <w:numPr>
                <w:ilvl w:val="0"/>
                <w:numId w:val="12"/>
              </w:numPr>
              <w:tabs>
                <w:tab w:val="left" w:pos="765"/>
              </w:tabs>
              <w:spacing w:after="240"/>
              <w:ind w:left="765" w:hanging="425"/>
              <w:jc w:val="both"/>
              <w:rPr>
                <w:spacing w:val="8"/>
                <w:sz w:val="24"/>
                <w:szCs w:val="24"/>
              </w:rPr>
            </w:pPr>
            <w:r w:rsidRPr="002D7F29">
              <w:rPr>
                <w:sz w:val="24"/>
                <w:szCs w:val="24"/>
              </w:rPr>
              <w:t>the limit of indemnity for any one occurrence or series of occurrences arising out of any one event, or each and every claim under the insurance policy shall not be less than 2 times the minimum amount required under sub-clause (A) of this clause.</w:t>
            </w:r>
          </w:p>
        </w:tc>
        <w:tc>
          <w:tcPr>
            <w:tcW w:w="1700" w:type="dxa"/>
            <w:tcBorders>
              <w:top w:val="nil"/>
              <w:left w:val="nil"/>
              <w:bottom w:val="nil"/>
              <w:right w:val="nil"/>
            </w:tcBorders>
          </w:tcPr>
          <w:p w:rsidR="0089706C" w:rsidRPr="002D7F29" w:rsidRDefault="0089706C" w:rsidP="00CE5120">
            <w:pPr>
              <w:rPr>
                <w:b/>
                <w:sz w:val="24"/>
                <w:szCs w:val="24"/>
                <w:lang w:eastAsia="zh-HK"/>
              </w:rPr>
            </w:pPr>
          </w:p>
        </w:tc>
        <w:tc>
          <w:tcPr>
            <w:tcW w:w="1985" w:type="dxa"/>
            <w:tcBorders>
              <w:top w:val="nil"/>
              <w:left w:val="nil"/>
              <w:bottom w:val="nil"/>
              <w:right w:val="nil"/>
            </w:tcBorders>
          </w:tcPr>
          <w:p w:rsidR="0089706C" w:rsidRPr="002D7F29" w:rsidRDefault="0089706C" w:rsidP="00CE5120">
            <w:pPr>
              <w:ind w:leftChars="-42" w:left="-84"/>
              <w:rPr>
                <w:sz w:val="24"/>
                <w:szCs w:val="24"/>
                <w:lang w:eastAsia="zh-HK"/>
              </w:rPr>
            </w:pPr>
          </w:p>
        </w:tc>
      </w:tr>
      <w:tr w:rsidR="004F0385" w:rsidRPr="002D7F29" w:rsidTr="002D7F29">
        <w:trPr>
          <w:cantSplit/>
        </w:trPr>
        <w:tc>
          <w:tcPr>
            <w:tcW w:w="1135" w:type="dxa"/>
            <w:tcBorders>
              <w:top w:val="nil"/>
              <w:left w:val="nil"/>
              <w:bottom w:val="nil"/>
              <w:right w:val="nil"/>
            </w:tcBorders>
          </w:tcPr>
          <w:p w:rsidR="004F0385" w:rsidRPr="002D7F29" w:rsidRDefault="004F0385" w:rsidP="00CE5120">
            <w:pPr>
              <w:ind w:firstLineChars="23" w:firstLine="55"/>
              <w:rPr>
                <w:b/>
                <w:sz w:val="24"/>
                <w:szCs w:val="24"/>
                <w:lang w:eastAsia="zh-HK"/>
              </w:rPr>
            </w:pPr>
            <w:r w:rsidRPr="002D7F29">
              <w:rPr>
                <w:rFonts w:hint="eastAsia"/>
                <w:b/>
                <w:sz w:val="24"/>
                <w:szCs w:val="24"/>
                <w:lang w:eastAsia="zh-HK"/>
              </w:rPr>
              <w:lastRenderedPageBreak/>
              <w:t>B12</w:t>
            </w:r>
          </w:p>
          <w:p w:rsidR="004F0385" w:rsidRPr="002D7F29" w:rsidRDefault="004F0385" w:rsidP="00CE5120">
            <w:pPr>
              <w:ind w:firstLineChars="23" w:firstLine="55"/>
              <w:rPr>
                <w:b/>
                <w:sz w:val="24"/>
                <w:szCs w:val="24"/>
              </w:rPr>
            </w:pPr>
            <w:r w:rsidRPr="002D7F29">
              <w:rPr>
                <w:b/>
                <w:sz w:val="24"/>
                <w:szCs w:val="24"/>
                <w:lang w:eastAsia="zh-HK"/>
              </w:rPr>
              <w:t>(Cont’d)</w:t>
            </w:r>
          </w:p>
        </w:tc>
        <w:tc>
          <w:tcPr>
            <w:tcW w:w="567" w:type="dxa"/>
            <w:tcBorders>
              <w:top w:val="nil"/>
              <w:left w:val="nil"/>
              <w:bottom w:val="nil"/>
              <w:right w:val="nil"/>
            </w:tcBorders>
          </w:tcPr>
          <w:p w:rsidR="004F0385" w:rsidRPr="002D7F29" w:rsidRDefault="004F0385" w:rsidP="004F0385">
            <w:pPr>
              <w:ind w:leftChars="-42" w:left="-84"/>
              <w:rPr>
                <w:sz w:val="24"/>
                <w:szCs w:val="24"/>
                <w:lang w:eastAsia="zh-HK"/>
              </w:rPr>
            </w:pPr>
          </w:p>
        </w:tc>
        <w:tc>
          <w:tcPr>
            <w:tcW w:w="5528" w:type="dxa"/>
            <w:tcBorders>
              <w:top w:val="nil"/>
              <w:left w:val="nil"/>
              <w:bottom w:val="nil"/>
              <w:right w:val="nil"/>
            </w:tcBorders>
          </w:tcPr>
          <w:p w:rsidR="004F0385" w:rsidRPr="002D7F29" w:rsidRDefault="004F0385" w:rsidP="00CE5120">
            <w:pPr>
              <w:numPr>
                <w:ilvl w:val="0"/>
                <w:numId w:val="11"/>
              </w:numPr>
              <w:tabs>
                <w:tab w:val="left" w:pos="-3"/>
              </w:tabs>
              <w:spacing w:after="240"/>
              <w:jc w:val="both"/>
              <w:rPr>
                <w:spacing w:val="8"/>
                <w:sz w:val="24"/>
                <w:szCs w:val="24"/>
              </w:rPr>
            </w:pPr>
            <w:r w:rsidRPr="002D7F29">
              <w:rPr>
                <w:sz w:val="24"/>
                <w:szCs w:val="24"/>
              </w:rPr>
              <w:t>If (i) the insurance policy contains a limit of indemnity in the aggregate for all claims for the period of insurance under the insurance policy, and (ii) the period of insurance under the insurance policy exceeds twelve months, then either:</w:t>
            </w:r>
          </w:p>
        </w:tc>
        <w:tc>
          <w:tcPr>
            <w:tcW w:w="1700" w:type="dxa"/>
            <w:tcBorders>
              <w:top w:val="nil"/>
              <w:left w:val="nil"/>
              <w:bottom w:val="nil"/>
              <w:right w:val="nil"/>
            </w:tcBorders>
          </w:tcPr>
          <w:p w:rsidR="004F0385" w:rsidRPr="002D7F29" w:rsidRDefault="004F0385" w:rsidP="00CE5120">
            <w:pPr>
              <w:rPr>
                <w:b/>
                <w:sz w:val="24"/>
                <w:szCs w:val="24"/>
                <w:lang w:eastAsia="zh-HK"/>
              </w:rPr>
            </w:pPr>
          </w:p>
        </w:tc>
        <w:tc>
          <w:tcPr>
            <w:tcW w:w="1985" w:type="dxa"/>
            <w:tcBorders>
              <w:top w:val="nil"/>
              <w:left w:val="nil"/>
              <w:bottom w:val="nil"/>
              <w:right w:val="nil"/>
            </w:tcBorders>
          </w:tcPr>
          <w:p w:rsidR="004F0385" w:rsidRPr="002D7F29" w:rsidRDefault="004F0385" w:rsidP="00CE5120">
            <w:pPr>
              <w:ind w:leftChars="-42" w:left="-84"/>
              <w:rPr>
                <w:sz w:val="24"/>
                <w:szCs w:val="24"/>
                <w:lang w:eastAsia="zh-HK"/>
              </w:rPr>
            </w:pPr>
          </w:p>
        </w:tc>
      </w:tr>
      <w:tr w:rsidR="004F0385" w:rsidRPr="002D7F29" w:rsidTr="002D7F29">
        <w:trPr>
          <w:cantSplit/>
        </w:trPr>
        <w:tc>
          <w:tcPr>
            <w:tcW w:w="1135" w:type="dxa"/>
            <w:tcBorders>
              <w:top w:val="nil"/>
              <w:left w:val="nil"/>
              <w:bottom w:val="nil"/>
              <w:right w:val="nil"/>
            </w:tcBorders>
          </w:tcPr>
          <w:p w:rsidR="004F0385" w:rsidRPr="002D7F29" w:rsidRDefault="004F0385" w:rsidP="00CE5120">
            <w:pPr>
              <w:ind w:firstLineChars="23" w:firstLine="55"/>
              <w:rPr>
                <w:b/>
                <w:sz w:val="24"/>
                <w:szCs w:val="24"/>
                <w:lang w:eastAsia="zh-HK"/>
              </w:rPr>
            </w:pPr>
          </w:p>
        </w:tc>
        <w:tc>
          <w:tcPr>
            <w:tcW w:w="567" w:type="dxa"/>
            <w:tcBorders>
              <w:top w:val="nil"/>
              <w:left w:val="nil"/>
              <w:bottom w:val="nil"/>
              <w:right w:val="nil"/>
            </w:tcBorders>
          </w:tcPr>
          <w:p w:rsidR="004F0385" w:rsidRPr="002D7F29" w:rsidRDefault="004F0385" w:rsidP="00CE5120">
            <w:pPr>
              <w:ind w:leftChars="-42" w:left="-84"/>
              <w:rPr>
                <w:sz w:val="24"/>
                <w:szCs w:val="24"/>
                <w:lang w:eastAsia="zh-HK"/>
              </w:rPr>
            </w:pPr>
          </w:p>
        </w:tc>
        <w:tc>
          <w:tcPr>
            <w:tcW w:w="5528" w:type="dxa"/>
            <w:tcBorders>
              <w:top w:val="nil"/>
              <w:left w:val="nil"/>
              <w:bottom w:val="nil"/>
              <w:right w:val="nil"/>
            </w:tcBorders>
          </w:tcPr>
          <w:p w:rsidR="004F0385" w:rsidRPr="002D7F29" w:rsidRDefault="004F0385" w:rsidP="00DF338E">
            <w:pPr>
              <w:numPr>
                <w:ilvl w:val="0"/>
                <w:numId w:val="13"/>
              </w:numPr>
              <w:tabs>
                <w:tab w:val="left" w:pos="765"/>
              </w:tabs>
              <w:spacing w:after="240"/>
              <w:ind w:left="765" w:hanging="425"/>
              <w:jc w:val="both"/>
              <w:rPr>
                <w:spacing w:val="8"/>
                <w:sz w:val="24"/>
                <w:szCs w:val="24"/>
              </w:rPr>
            </w:pPr>
            <w:r w:rsidRPr="002D7F29">
              <w:rPr>
                <w:sz w:val="24"/>
                <w:szCs w:val="24"/>
              </w:rPr>
              <w:t>the limit of indemnity in the aggregate for all claims for the period of insurance under the insurance policy shall be reinstated in full upon exhaustion of the limit of indemnity by reason of indemnity payments made on account of any claim, loss, damage, liability, cost or expense paid or payable under the insurance policy until the total amount of indemnity payable by the insurer under the insurance policy reaches 3 times the minimum amount required under sub-clause (A) of this clause; or</w:t>
            </w:r>
          </w:p>
        </w:tc>
        <w:tc>
          <w:tcPr>
            <w:tcW w:w="1700" w:type="dxa"/>
            <w:tcBorders>
              <w:top w:val="nil"/>
              <w:left w:val="nil"/>
              <w:bottom w:val="nil"/>
              <w:right w:val="nil"/>
            </w:tcBorders>
          </w:tcPr>
          <w:p w:rsidR="004F0385" w:rsidRPr="002D7F29" w:rsidRDefault="004F0385" w:rsidP="00CE5120">
            <w:pPr>
              <w:rPr>
                <w:b/>
                <w:sz w:val="24"/>
                <w:szCs w:val="24"/>
                <w:lang w:eastAsia="zh-HK"/>
              </w:rPr>
            </w:pPr>
          </w:p>
        </w:tc>
        <w:tc>
          <w:tcPr>
            <w:tcW w:w="1985" w:type="dxa"/>
            <w:tcBorders>
              <w:top w:val="nil"/>
              <w:left w:val="nil"/>
              <w:bottom w:val="nil"/>
              <w:right w:val="nil"/>
            </w:tcBorders>
          </w:tcPr>
          <w:p w:rsidR="004F0385" w:rsidRPr="002D7F29" w:rsidRDefault="004F0385" w:rsidP="00CE5120">
            <w:pPr>
              <w:ind w:leftChars="-42" w:left="-84"/>
              <w:rPr>
                <w:sz w:val="24"/>
                <w:szCs w:val="24"/>
                <w:lang w:eastAsia="zh-HK"/>
              </w:rPr>
            </w:pPr>
          </w:p>
        </w:tc>
      </w:tr>
      <w:tr w:rsidR="004F0385" w:rsidRPr="002D7F29" w:rsidTr="002D7F29">
        <w:trPr>
          <w:cantSplit/>
        </w:trPr>
        <w:tc>
          <w:tcPr>
            <w:tcW w:w="1135" w:type="dxa"/>
            <w:tcBorders>
              <w:top w:val="nil"/>
              <w:left w:val="nil"/>
              <w:bottom w:val="nil"/>
              <w:right w:val="nil"/>
            </w:tcBorders>
          </w:tcPr>
          <w:p w:rsidR="004F0385" w:rsidRPr="002D7F29" w:rsidRDefault="004F0385" w:rsidP="00CE5120">
            <w:pPr>
              <w:ind w:firstLineChars="23" w:firstLine="55"/>
              <w:rPr>
                <w:b/>
                <w:sz w:val="24"/>
                <w:szCs w:val="24"/>
                <w:lang w:eastAsia="zh-HK"/>
              </w:rPr>
            </w:pPr>
          </w:p>
        </w:tc>
        <w:tc>
          <w:tcPr>
            <w:tcW w:w="567" w:type="dxa"/>
            <w:tcBorders>
              <w:top w:val="nil"/>
              <w:left w:val="nil"/>
              <w:bottom w:val="nil"/>
              <w:right w:val="nil"/>
            </w:tcBorders>
          </w:tcPr>
          <w:p w:rsidR="004F0385" w:rsidRPr="002D7F29" w:rsidRDefault="004F0385" w:rsidP="00CE5120">
            <w:pPr>
              <w:ind w:leftChars="-42" w:left="-84"/>
              <w:rPr>
                <w:sz w:val="24"/>
                <w:szCs w:val="24"/>
                <w:lang w:eastAsia="zh-HK"/>
              </w:rPr>
            </w:pPr>
          </w:p>
        </w:tc>
        <w:tc>
          <w:tcPr>
            <w:tcW w:w="5528" w:type="dxa"/>
            <w:tcBorders>
              <w:top w:val="nil"/>
              <w:left w:val="nil"/>
              <w:bottom w:val="nil"/>
              <w:right w:val="nil"/>
            </w:tcBorders>
          </w:tcPr>
          <w:p w:rsidR="004F0385" w:rsidRPr="002D7F29" w:rsidRDefault="004F0385" w:rsidP="00DF338E">
            <w:pPr>
              <w:numPr>
                <w:ilvl w:val="0"/>
                <w:numId w:val="13"/>
              </w:numPr>
              <w:tabs>
                <w:tab w:val="left" w:pos="765"/>
              </w:tabs>
              <w:spacing w:after="240"/>
              <w:ind w:left="765" w:hanging="425"/>
              <w:jc w:val="both"/>
              <w:rPr>
                <w:spacing w:val="8"/>
                <w:sz w:val="24"/>
                <w:szCs w:val="24"/>
              </w:rPr>
            </w:pPr>
            <w:r w:rsidRPr="002D7F29">
              <w:rPr>
                <w:sz w:val="24"/>
                <w:szCs w:val="24"/>
              </w:rPr>
              <w:t>the limit of indemnity in the aggregate for all claims for the period of insurance under the insurance policy shall not be less than 3 times the minimum amount required under sub-clause (A) of this clause; or</w:t>
            </w:r>
          </w:p>
        </w:tc>
        <w:tc>
          <w:tcPr>
            <w:tcW w:w="1700" w:type="dxa"/>
            <w:tcBorders>
              <w:top w:val="nil"/>
              <w:left w:val="nil"/>
              <w:bottom w:val="nil"/>
              <w:right w:val="nil"/>
            </w:tcBorders>
          </w:tcPr>
          <w:p w:rsidR="004F0385" w:rsidRPr="002D7F29" w:rsidRDefault="004F0385" w:rsidP="00CE5120">
            <w:pPr>
              <w:rPr>
                <w:b/>
                <w:sz w:val="24"/>
                <w:szCs w:val="24"/>
                <w:lang w:eastAsia="zh-HK"/>
              </w:rPr>
            </w:pPr>
          </w:p>
        </w:tc>
        <w:tc>
          <w:tcPr>
            <w:tcW w:w="1985" w:type="dxa"/>
            <w:tcBorders>
              <w:top w:val="nil"/>
              <w:left w:val="nil"/>
              <w:bottom w:val="nil"/>
              <w:right w:val="nil"/>
            </w:tcBorders>
          </w:tcPr>
          <w:p w:rsidR="004F0385" w:rsidRPr="002D7F29" w:rsidRDefault="004F0385" w:rsidP="00CE5120">
            <w:pPr>
              <w:ind w:leftChars="-42" w:left="-84"/>
              <w:rPr>
                <w:sz w:val="24"/>
                <w:szCs w:val="24"/>
                <w:lang w:eastAsia="zh-HK"/>
              </w:rPr>
            </w:pPr>
          </w:p>
        </w:tc>
      </w:tr>
      <w:tr w:rsidR="004F0385" w:rsidRPr="002D7F29" w:rsidTr="002D7F29">
        <w:trPr>
          <w:cantSplit/>
        </w:trPr>
        <w:tc>
          <w:tcPr>
            <w:tcW w:w="1135" w:type="dxa"/>
            <w:tcBorders>
              <w:top w:val="nil"/>
              <w:left w:val="nil"/>
              <w:bottom w:val="nil"/>
              <w:right w:val="nil"/>
            </w:tcBorders>
          </w:tcPr>
          <w:p w:rsidR="004F0385" w:rsidRPr="002D7F29" w:rsidRDefault="004F0385" w:rsidP="00CE5120">
            <w:pPr>
              <w:ind w:firstLineChars="23" w:firstLine="55"/>
              <w:rPr>
                <w:b/>
                <w:sz w:val="24"/>
                <w:szCs w:val="24"/>
                <w:lang w:eastAsia="zh-HK"/>
              </w:rPr>
            </w:pPr>
          </w:p>
        </w:tc>
        <w:tc>
          <w:tcPr>
            <w:tcW w:w="567" w:type="dxa"/>
            <w:tcBorders>
              <w:top w:val="nil"/>
              <w:left w:val="nil"/>
              <w:bottom w:val="nil"/>
              <w:right w:val="nil"/>
            </w:tcBorders>
          </w:tcPr>
          <w:p w:rsidR="004F0385" w:rsidRPr="002D7F29" w:rsidRDefault="004F0385" w:rsidP="00CE5120">
            <w:pPr>
              <w:ind w:leftChars="-42" w:left="-84"/>
              <w:rPr>
                <w:sz w:val="24"/>
                <w:szCs w:val="24"/>
                <w:lang w:eastAsia="zh-HK"/>
              </w:rPr>
            </w:pPr>
          </w:p>
        </w:tc>
        <w:tc>
          <w:tcPr>
            <w:tcW w:w="5528" w:type="dxa"/>
            <w:tcBorders>
              <w:top w:val="nil"/>
              <w:left w:val="nil"/>
              <w:bottom w:val="nil"/>
              <w:right w:val="nil"/>
            </w:tcBorders>
          </w:tcPr>
          <w:p w:rsidR="004F0385" w:rsidRPr="002D7F29" w:rsidRDefault="004F0385" w:rsidP="00DF338E">
            <w:pPr>
              <w:numPr>
                <w:ilvl w:val="0"/>
                <w:numId w:val="13"/>
              </w:numPr>
              <w:tabs>
                <w:tab w:val="left" w:pos="765"/>
              </w:tabs>
              <w:spacing w:after="240"/>
              <w:ind w:left="765" w:hanging="425"/>
              <w:jc w:val="both"/>
              <w:rPr>
                <w:spacing w:val="8"/>
                <w:sz w:val="24"/>
                <w:szCs w:val="24"/>
              </w:rPr>
            </w:pPr>
            <w:r w:rsidRPr="002D7F29">
              <w:rPr>
                <w:sz w:val="24"/>
                <w:szCs w:val="24"/>
              </w:rPr>
              <w:t>the limit of indemnity for any one occurrence or series of occurrences arising out of any one event, or each and every claim under the insurance policy shall not be less than 3 times the minimum amount required under sub-clause (A) of this clause.</w:t>
            </w:r>
          </w:p>
        </w:tc>
        <w:tc>
          <w:tcPr>
            <w:tcW w:w="1700" w:type="dxa"/>
            <w:tcBorders>
              <w:top w:val="nil"/>
              <w:left w:val="nil"/>
              <w:bottom w:val="nil"/>
              <w:right w:val="nil"/>
            </w:tcBorders>
          </w:tcPr>
          <w:p w:rsidR="004F0385" w:rsidRPr="002D7F29" w:rsidRDefault="004F0385" w:rsidP="00CE5120">
            <w:pPr>
              <w:rPr>
                <w:b/>
                <w:sz w:val="24"/>
                <w:szCs w:val="24"/>
                <w:lang w:eastAsia="zh-HK"/>
              </w:rPr>
            </w:pPr>
          </w:p>
        </w:tc>
        <w:tc>
          <w:tcPr>
            <w:tcW w:w="1985" w:type="dxa"/>
            <w:tcBorders>
              <w:top w:val="nil"/>
              <w:left w:val="nil"/>
              <w:bottom w:val="nil"/>
              <w:right w:val="nil"/>
            </w:tcBorders>
          </w:tcPr>
          <w:p w:rsidR="004F0385" w:rsidRPr="002D7F29" w:rsidRDefault="004F0385" w:rsidP="00CE5120">
            <w:pPr>
              <w:ind w:leftChars="-42" w:left="-84"/>
              <w:rPr>
                <w:sz w:val="24"/>
                <w:szCs w:val="24"/>
                <w:lang w:eastAsia="zh-HK"/>
              </w:rPr>
            </w:pPr>
          </w:p>
        </w:tc>
      </w:tr>
      <w:tr w:rsidR="004F0385" w:rsidRPr="002D7F29" w:rsidTr="002D7F29">
        <w:trPr>
          <w:cantSplit/>
        </w:trPr>
        <w:tc>
          <w:tcPr>
            <w:tcW w:w="1135" w:type="dxa"/>
            <w:tcBorders>
              <w:top w:val="nil"/>
              <w:left w:val="nil"/>
              <w:bottom w:val="nil"/>
              <w:right w:val="nil"/>
            </w:tcBorders>
          </w:tcPr>
          <w:p w:rsidR="004F0385" w:rsidRPr="002D7F29" w:rsidRDefault="004F0385" w:rsidP="00CE5120">
            <w:pPr>
              <w:ind w:firstLineChars="23" w:firstLine="55"/>
              <w:rPr>
                <w:b/>
                <w:sz w:val="24"/>
                <w:szCs w:val="24"/>
                <w:lang w:eastAsia="zh-HK"/>
              </w:rPr>
            </w:pPr>
          </w:p>
        </w:tc>
        <w:tc>
          <w:tcPr>
            <w:tcW w:w="567" w:type="dxa"/>
            <w:tcBorders>
              <w:top w:val="nil"/>
              <w:left w:val="nil"/>
              <w:bottom w:val="nil"/>
              <w:right w:val="nil"/>
            </w:tcBorders>
          </w:tcPr>
          <w:p w:rsidR="004F0385" w:rsidRPr="002D7F29" w:rsidRDefault="004F0385" w:rsidP="00CE5120">
            <w:pPr>
              <w:ind w:leftChars="-42" w:left="-84"/>
              <w:rPr>
                <w:sz w:val="24"/>
                <w:szCs w:val="24"/>
                <w:lang w:eastAsia="zh-HK"/>
              </w:rPr>
            </w:pPr>
            <w:r w:rsidRPr="002D7F29">
              <w:rPr>
                <w:rFonts w:hint="eastAsia"/>
                <w:sz w:val="24"/>
                <w:szCs w:val="24"/>
                <w:lang w:eastAsia="zh-HK"/>
              </w:rPr>
              <w:t>(D)</w:t>
            </w:r>
          </w:p>
        </w:tc>
        <w:tc>
          <w:tcPr>
            <w:tcW w:w="5528" w:type="dxa"/>
            <w:tcBorders>
              <w:top w:val="nil"/>
              <w:left w:val="nil"/>
              <w:bottom w:val="nil"/>
              <w:right w:val="nil"/>
            </w:tcBorders>
          </w:tcPr>
          <w:p w:rsidR="004F0385" w:rsidRPr="002D7F29" w:rsidRDefault="004F0385" w:rsidP="00DF338E">
            <w:pPr>
              <w:tabs>
                <w:tab w:val="left" w:pos="-3"/>
              </w:tabs>
              <w:spacing w:after="240"/>
              <w:ind w:left="-3" w:firstLine="3"/>
              <w:jc w:val="both"/>
              <w:rPr>
                <w:spacing w:val="8"/>
                <w:sz w:val="24"/>
                <w:szCs w:val="24"/>
              </w:rPr>
            </w:pPr>
            <w:r w:rsidRPr="002D7F29">
              <w:rPr>
                <w:sz w:val="24"/>
                <w:szCs w:val="24"/>
              </w:rPr>
              <w:t xml:space="preserve">The </w:t>
            </w:r>
            <w:r w:rsidRPr="002D7F29">
              <w:rPr>
                <w:i/>
                <w:iCs/>
                <w:sz w:val="24"/>
                <w:szCs w:val="24"/>
              </w:rPr>
              <w:t>Consultant</w:t>
            </w:r>
            <w:r w:rsidRPr="002D7F29">
              <w:rPr>
                <w:sz w:val="24"/>
                <w:szCs w:val="24"/>
              </w:rPr>
              <w:t xml:space="preserve"> shall provide to the </w:t>
            </w:r>
            <w:r w:rsidRPr="002D7F29">
              <w:rPr>
                <w:i/>
                <w:iCs/>
                <w:sz w:val="24"/>
                <w:szCs w:val="24"/>
              </w:rPr>
              <w:t>Employer</w:t>
            </w:r>
            <w:r w:rsidRPr="002D7F29">
              <w:rPr>
                <w:sz w:val="24"/>
                <w:szCs w:val="24"/>
              </w:rPr>
              <w:t xml:space="preserve"> within 60 days from the Contract Date and thereafter, in the case where the insurance policy does not cover the entire requisite period as specified in the Contract Data </w:t>
            </w:r>
            <w:r w:rsidR="00DF338E">
              <w:rPr>
                <w:rFonts w:hint="eastAsia"/>
                <w:sz w:val="24"/>
                <w:szCs w:val="24"/>
                <w:lang w:eastAsia="zh-HK"/>
              </w:rPr>
              <w:t>P</w:t>
            </w:r>
            <w:r w:rsidRPr="002D7F29">
              <w:rPr>
                <w:sz w:val="24"/>
                <w:szCs w:val="24"/>
              </w:rPr>
              <w:t>art one, within 7 days of professional indemnity insurance being effected upon the expiry of the earlier insurance policy:</w:t>
            </w:r>
          </w:p>
        </w:tc>
        <w:tc>
          <w:tcPr>
            <w:tcW w:w="1700" w:type="dxa"/>
            <w:tcBorders>
              <w:top w:val="nil"/>
              <w:left w:val="nil"/>
              <w:bottom w:val="nil"/>
              <w:right w:val="nil"/>
            </w:tcBorders>
          </w:tcPr>
          <w:p w:rsidR="004F0385" w:rsidRPr="002D7F29" w:rsidRDefault="004F0385" w:rsidP="00CE5120">
            <w:pPr>
              <w:rPr>
                <w:b/>
                <w:sz w:val="24"/>
                <w:szCs w:val="24"/>
                <w:lang w:eastAsia="zh-HK"/>
              </w:rPr>
            </w:pPr>
          </w:p>
        </w:tc>
        <w:tc>
          <w:tcPr>
            <w:tcW w:w="1985" w:type="dxa"/>
            <w:tcBorders>
              <w:top w:val="nil"/>
              <w:left w:val="nil"/>
              <w:bottom w:val="nil"/>
              <w:right w:val="nil"/>
            </w:tcBorders>
          </w:tcPr>
          <w:p w:rsidR="004F0385" w:rsidRPr="002D7F29" w:rsidRDefault="004F0385" w:rsidP="00CE5120">
            <w:pPr>
              <w:ind w:leftChars="-42" w:left="-84"/>
              <w:rPr>
                <w:sz w:val="24"/>
                <w:szCs w:val="24"/>
                <w:lang w:eastAsia="zh-HK"/>
              </w:rPr>
            </w:pPr>
          </w:p>
        </w:tc>
      </w:tr>
      <w:tr w:rsidR="004F0385" w:rsidRPr="002D7F29" w:rsidTr="002D7F29">
        <w:trPr>
          <w:cantSplit/>
        </w:trPr>
        <w:tc>
          <w:tcPr>
            <w:tcW w:w="1135" w:type="dxa"/>
            <w:tcBorders>
              <w:top w:val="nil"/>
              <w:left w:val="nil"/>
              <w:bottom w:val="nil"/>
              <w:right w:val="nil"/>
            </w:tcBorders>
          </w:tcPr>
          <w:p w:rsidR="004F0385" w:rsidRPr="002D7F29" w:rsidRDefault="004F0385" w:rsidP="00CE5120">
            <w:pPr>
              <w:ind w:firstLineChars="23" w:firstLine="55"/>
              <w:rPr>
                <w:b/>
                <w:sz w:val="24"/>
                <w:szCs w:val="24"/>
                <w:lang w:eastAsia="zh-HK"/>
              </w:rPr>
            </w:pPr>
          </w:p>
        </w:tc>
        <w:tc>
          <w:tcPr>
            <w:tcW w:w="567" w:type="dxa"/>
            <w:tcBorders>
              <w:top w:val="nil"/>
              <w:left w:val="nil"/>
              <w:bottom w:val="nil"/>
              <w:right w:val="nil"/>
            </w:tcBorders>
          </w:tcPr>
          <w:p w:rsidR="004F0385" w:rsidRPr="002D7F29" w:rsidRDefault="004F0385" w:rsidP="00CE5120">
            <w:pPr>
              <w:ind w:leftChars="-42" w:left="-84"/>
              <w:rPr>
                <w:sz w:val="24"/>
                <w:szCs w:val="24"/>
                <w:lang w:eastAsia="zh-HK"/>
              </w:rPr>
            </w:pPr>
          </w:p>
        </w:tc>
        <w:tc>
          <w:tcPr>
            <w:tcW w:w="5528" w:type="dxa"/>
            <w:tcBorders>
              <w:top w:val="nil"/>
              <w:left w:val="nil"/>
              <w:bottom w:val="nil"/>
              <w:right w:val="nil"/>
            </w:tcBorders>
          </w:tcPr>
          <w:p w:rsidR="004F0385" w:rsidRPr="002D7F29" w:rsidRDefault="004F0385" w:rsidP="00A2693E">
            <w:pPr>
              <w:numPr>
                <w:ilvl w:val="0"/>
                <w:numId w:val="14"/>
              </w:numPr>
              <w:tabs>
                <w:tab w:val="left" w:pos="-3"/>
              </w:tabs>
              <w:spacing w:after="240"/>
              <w:jc w:val="both"/>
              <w:rPr>
                <w:spacing w:val="8"/>
                <w:sz w:val="24"/>
                <w:szCs w:val="24"/>
              </w:rPr>
            </w:pPr>
            <w:r w:rsidRPr="002D7F29">
              <w:rPr>
                <w:sz w:val="24"/>
                <w:szCs w:val="24"/>
              </w:rPr>
              <w:t xml:space="preserve">an undertaking that the current insurance policy complies with the terms in this clause in </w:t>
            </w:r>
            <w:r w:rsidR="008F02E4">
              <w:rPr>
                <w:rFonts w:hint="eastAsia"/>
                <w:sz w:val="24"/>
                <w:szCs w:val="24"/>
                <w:lang w:eastAsia="zh-HK"/>
              </w:rPr>
              <w:t xml:space="preserve">a </w:t>
            </w:r>
            <w:r w:rsidR="00DF338E">
              <w:rPr>
                <w:rFonts w:hint="eastAsia"/>
                <w:sz w:val="24"/>
                <w:szCs w:val="24"/>
                <w:lang w:eastAsia="zh-HK"/>
              </w:rPr>
              <w:t xml:space="preserve">form in </w:t>
            </w:r>
            <w:r w:rsidRPr="002D7F29">
              <w:rPr>
                <w:b/>
                <w:bCs/>
                <w:sz w:val="24"/>
                <w:szCs w:val="24"/>
              </w:rPr>
              <w:t xml:space="preserve">Appendix </w:t>
            </w:r>
            <w:r w:rsidR="00A2693E">
              <w:rPr>
                <w:b/>
                <w:bCs/>
                <w:sz w:val="24"/>
                <w:szCs w:val="24"/>
                <w:lang w:eastAsia="zh-HK"/>
              </w:rPr>
              <w:t>1</w:t>
            </w:r>
            <w:r w:rsidR="00A2693E" w:rsidRPr="002D7F29">
              <w:rPr>
                <w:sz w:val="24"/>
                <w:szCs w:val="24"/>
              </w:rPr>
              <w:t xml:space="preserve"> </w:t>
            </w:r>
            <w:r w:rsidRPr="002D7F29">
              <w:rPr>
                <w:sz w:val="24"/>
                <w:szCs w:val="24"/>
              </w:rPr>
              <w:t xml:space="preserve">to these </w:t>
            </w:r>
            <w:r w:rsidRPr="002D7F29">
              <w:rPr>
                <w:i/>
                <w:iCs/>
                <w:sz w:val="24"/>
                <w:szCs w:val="24"/>
              </w:rPr>
              <w:t>additional conditions of contract</w:t>
            </w:r>
            <w:r w:rsidRPr="002D7F29">
              <w:rPr>
                <w:sz w:val="24"/>
                <w:szCs w:val="24"/>
              </w:rPr>
              <w:t>; and</w:t>
            </w:r>
          </w:p>
        </w:tc>
        <w:tc>
          <w:tcPr>
            <w:tcW w:w="1700" w:type="dxa"/>
            <w:tcBorders>
              <w:top w:val="nil"/>
              <w:left w:val="nil"/>
              <w:bottom w:val="nil"/>
              <w:right w:val="nil"/>
            </w:tcBorders>
          </w:tcPr>
          <w:p w:rsidR="004F0385" w:rsidRPr="002D7F29" w:rsidRDefault="004F0385" w:rsidP="00CE5120">
            <w:pPr>
              <w:rPr>
                <w:b/>
                <w:sz w:val="24"/>
                <w:szCs w:val="24"/>
                <w:lang w:eastAsia="zh-HK"/>
              </w:rPr>
            </w:pPr>
          </w:p>
        </w:tc>
        <w:tc>
          <w:tcPr>
            <w:tcW w:w="1985" w:type="dxa"/>
            <w:tcBorders>
              <w:top w:val="nil"/>
              <w:left w:val="nil"/>
              <w:bottom w:val="nil"/>
              <w:right w:val="nil"/>
            </w:tcBorders>
          </w:tcPr>
          <w:p w:rsidR="004F0385" w:rsidRPr="002D7F29" w:rsidRDefault="004F0385" w:rsidP="00CE5120">
            <w:pPr>
              <w:ind w:leftChars="-42" w:left="-84"/>
              <w:rPr>
                <w:sz w:val="24"/>
                <w:szCs w:val="24"/>
                <w:lang w:eastAsia="zh-HK"/>
              </w:rPr>
            </w:pPr>
          </w:p>
        </w:tc>
      </w:tr>
      <w:tr w:rsidR="004F0385" w:rsidRPr="002D7F29" w:rsidTr="002D7F29">
        <w:trPr>
          <w:cantSplit/>
        </w:trPr>
        <w:tc>
          <w:tcPr>
            <w:tcW w:w="1135" w:type="dxa"/>
            <w:tcBorders>
              <w:top w:val="nil"/>
              <w:left w:val="nil"/>
              <w:bottom w:val="nil"/>
              <w:right w:val="nil"/>
            </w:tcBorders>
          </w:tcPr>
          <w:p w:rsidR="004F0385" w:rsidRPr="002D7F29" w:rsidRDefault="004F0385" w:rsidP="00CE5120">
            <w:pPr>
              <w:ind w:firstLineChars="23" w:firstLine="55"/>
              <w:rPr>
                <w:b/>
                <w:sz w:val="24"/>
                <w:szCs w:val="24"/>
                <w:lang w:eastAsia="zh-HK"/>
              </w:rPr>
            </w:pPr>
            <w:r w:rsidRPr="002D7F29">
              <w:rPr>
                <w:rFonts w:hint="eastAsia"/>
                <w:b/>
                <w:sz w:val="24"/>
                <w:szCs w:val="24"/>
                <w:lang w:eastAsia="zh-HK"/>
              </w:rPr>
              <w:lastRenderedPageBreak/>
              <w:t>B12</w:t>
            </w:r>
          </w:p>
          <w:p w:rsidR="004F0385" w:rsidRPr="002D7F29" w:rsidRDefault="004F0385" w:rsidP="00CE5120">
            <w:pPr>
              <w:ind w:firstLineChars="23" w:firstLine="55"/>
              <w:rPr>
                <w:b/>
                <w:sz w:val="24"/>
                <w:szCs w:val="24"/>
              </w:rPr>
            </w:pPr>
            <w:r w:rsidRPr="002D7F29">
              <w:rPr>
                <w:b/>
                <w:sz w:val="24"/>
                <w:szCs w:val="24"/>
                <w:lang w:eastAsia="zh-HK"/>
              </w:rPr>
              <w:t>(Cont’d)</w:t>
            </w:r>
          </w:p>
        </w:tc>
        <w:tc>
          <w:tcPr>
            <w:tcW w:w="567" w:type="dxa"/>
            <w:tcBorders>
              <w:top w:val="nil"/>
              <w:left w:val="nil"/>
              <w:bottom w:val="nil"/>
              <w:right w:val="nil"/>
            </w:tcBorders>
          </w:tcPr>
          <w:p w:rsidR="004F0385" w:rsidRPr="002D7F29" w:rsidRDefault="004F0385" w:rsidP="00CE5120">
            <w:pPr>
              <w:ind w:leftChars="-42" w:left="-84"/>
              <w:rPr>
                <w:sz w:val="24"/>
                <w:szCs w:val="24"/>
                <w:lang w:eastAsia="zh-HK"/>
              </w:rPr>
            </w:pPr>
          </w:p>
        </w:tc>
        <w:tc>
          <w:tcPr>
            <w:tcW w:w="5528" w:type="dxa"/>
            <w:tcBorders>
              <w:top w:val="nil"/>
              <w:left w:val="nil"/>
              <w:bottom w:val="nil"/>
              <w:right w:val="nil"/>
            </w:tcBorders>
          </w:tcPr>
          <w:p w:rsidR="004F0385" w:rsidRPr="002D7F29" w:rsidRDefault="004F0385" w:rsidP="00A2693E">
            <w:pPr>
              <w:numPr>
                <w:ilvl w:val="0"/>
                <w:numId w:val="14"/>
              </w:numPr>
              <w:tabs>
                <w:tab w:val="left" w:pos="-3"/>
              </w:tabs>
              <w:spacing w:after="240"/>
              <w:jc w:val="both"/>
              <w:rPr>
                <w:spacing w:val="8"/>
                <w:sz w:val="24"/>
                <w:szCs w:val="24"/>
              </w:rPr>
            </w:pPr>
            <w:r w:rsidRPr="002D7F29">
              <w:rPr>
                <w:sz w:val="24"/>
                <w:szCs w:val="24"/>
              </w:rPr>
              <w:t xml:space="preserve">a certified copy of the full insurance policy for the acceptance of the </w:t>
            </w:r>
            <w:r w:rsidRPr="002D7F29">
              <w:rPr>
                <w:i/>
                <w:iCs/>
                <w:sz w:val="24"/>
                <w:szCs w:val="24"/>
              </w:rPr>
              <w:t>Employer</w:t>
            </w:r>
            <w:r w:rsidRPr="002D7F29">
              <w:rPr>
                <w:sz w:val="24"/>
                <w:szCs w:val="24"/>
              </w:rPr>
              <w:t xml:space="preserve"> unless the </w:t>
            </w:r>
            <w:r w:rsidRPr="002D7F29">
              <w:rPr>
                <w:i/>
                <w:iCs/>
                <w:sz w:val="24"/>
                <w:szCs w:val="24"/>
              </w:rPr>
              <w:t>Consultant</w:t>
            </w:r>
            <w:r w:rsidRPr="002D7F29">
              <w:rPr>
                <w:sz w:val="24"/>
                <w:szCs w:val="24"/>
              </w:rPr>
              <w:t xml:space="preserve"> can demonstrate to the satisfaction of the </w:t>
            </w:r>
            <w:r w:rsidRPr="002D7F29">
              <w:rPr>
                <w:i/>
                <w:iCs/>
                <w:sz w:val="24"/>
                <w:szCs w:val="24"/>
              </w:rPr>
              <w:t>Employer</w:t>
            </w:r>
            <w:r w:rsidRPr="002D7F29">
              <w:rPr>
                <w:sz w:val="24"/>
                <w:szCs w:val="24"/>
              </w:rPr>
              <w:t xml:space="preserve"> that it is not reasonably practicable to provide a certified copy of the full insurance policy in which event the </w:t>
            </w:r>
            <w:r w:rsidRPr="002D7F29">
              <w:rPr>
                <w:i/>
                <w:iCs/>
                <w:sz w:val="24"/>
                <w:szCs w:val="24"/>
              </w:rPr>
              <w:t>Consultant</w:t>
            </w:r>
            <w:r w:rsidRPr="002D7F29">
              <w:rPr>
                <w:sz w:val="24"/>
                <w:szCs w:val="24"/>
              </w:rPr>
              <w:t xml:space="preserve"> shall provide a certificate in </w:t>
            </w:r>
            <w:r w:rsidR="008F02E4">
              <w:rPr>
                <w:rFonts w:hint="eastAsia"/>
                <w:sz w:val="24"/>
                <w:szCs w:val="24"/>
                <w:lang w:eastAsia="zh-HK"/>
              </w:rPr>
              <w:t xml:space="preserve">a </w:t>
            </w:r>
            <w:r w:rsidR="00F106F7">
              <w:rPr>
                <w:rFonts w:hint="eastAsia"/>
                <w:sz w:val="24"/>
                <w:szCs w:val="24"/>
                <w:lang w:eastAsia="zh-HK"/>
              </w:rPr>
              <w:t xml:space="preserve">form in </w:t>
            </w:r>
            <w:r w:rsidRPr="002D7F29">
              <w:rPr>
                <w:b/>
                <w:bCs/>
                <w:sz w:val="24"/>
                <w:szCs w:val="24"/>
              </w:rPr>
              <w:t xml:space="preserve">Appendix </w:t>
            </w:r>
            <w:r w:rsidR="00A2693E">
              <w:rPr>
                <w:b/>
                <w:bCs/>
                <w:sz w:val="24"/>
                <w:szCs w:val="24"/>
                <w:lang w:eastAsia="zh-HK"/>
              </w:rPr>
              <w:t>2</w:t>
            </w:r>
            <w:r w:rsidR="00A2693E" w:rsidRPr="002D7F29">
              <w:rPr>
                <w:sz w:val="24"/>
                <w:szCs w:val="24"/>
              </w:rPr>
              <w:t xml:space="preserve"> </w:t>
            </w:r>
            <w:r w:rsidRPr="002D7F29">
              <w:rPr>
                <w:sz w:val="24"/>
                <w:szCs w:val="24"/>
              </w:rPr>
              <w:t xml:space="preserve">to these </w:t>
            </w:r>
            <w:r w:rsidRPr="002D7F29">
              <w:rPr>
                <w:i/>
                <w:iCs/>
                <w:sz w:val="24"/>
                <w:szCs w:val="24"/>
              </w:rPr>
              <w:t xml:space="preserve">additional conditions of contract </w:t>
            </w:r>
            <w:r w:rsidRPr="002D7F29">
              <w:rPr>
                <w:sz w:val="24"/>
                <w:szCs w:val="24"/>
              </w:rPr>
              <w:t xml:space="preserve">issued by the insurer or insurance broker of the insurance policy and any information relating to the insurance policy that the </w:t>
            </w:r>
            <w:r w:rsidRPr="002D7F29">
              <w:rPr>
                <w:i/>
                <w:iCs/>
                <w:sz w:val="24"/>
                <w:szCs w:val="24"/>
              </w:rPr>
              <w:t xml:space="preserve">Employer </w:t>
            </w:r>
            <w:r w:rsidRPr="002D7F29">
              <w:rPr>
                <w:sz w:val="24"/>
                <w:szCs w:val="24"/>
              </w:rPr>
              <w:t>may reasonably require.</w:t>
            </w:r>
          </w:p>
        </w:tc>
        <w:tc>
          <w:tcPr>
            <w:tcW w:w="1700" w:type="dxa"/>
            <w:tcBorders>
              <w:top w:val="nil"/>
              <w:left w:val="nil"/>
              <w:bottom w:val="nil"/>
              <w:right w:val="nil"/>
            </w:tcBorders>
          </w:tcPr>
          <w:p w:rsidR="004F0385" w:rsidRPr="002D7F29" w:rsidRDefault="004F0385" w:rsidP="00CE5120">
            <w:pPr>
              <w:rPr>
                <w:b/>
                <w:sz w:val="24"/>
                <w:szCs w:val="24"/>
                <w:lang w:eastAsia="zh-HK"/>
              </w:rPr>
            </w:pPr>
          </w:p>
        </w:tc>
        <w:tc>
          <w:tcPr>
            <w:tcW w:w="1985" w:type="dxa"/>
            <w:tcBorders>
              <w:top w:val="nil"/>
              <w:left w:val="nil"/>
              <w:bottom w:val="nil"/>
              <w:right w:val="nil"/>
            </w:tcBorders>
          </w:tcPr>
          <w:p w:rsidR="004F0385" w:rsidRPr="002D7F29" w:rsidRDefault="004F0385" w:rsidP="00CE5120">
            <w:pPr>
              <w:ind w:leftChars="-42" w:left="-84"/>
              <w:rPr>
                <w:sz w:val="24"/>
                <w:szCs w:val="24"/>
                <w:lang w:eastAsia="zh-HK"/>
              </w:rPr>
            </w:pPr>
          </w:p>
        </w:tc>
      </w:tr>
      <w:tr w:rsidR="004F0385" w:rsidRPr="002D7F29" w:rsidTr="002D7F29">
        <w:trPr>
          <w:cantSplit/>
        </w:trPr>
        <w:tc>
          <w:tcPr>
            <w:tcW w:w="1135" w:type="dxa"/>
            <w:tcBorders>
              <w:top w:val="nil"/>
              <w:left w:val="nil"/>
              <w:bottom w:val="nil"/>
              <w:right w:val="nil"/>
            </w:tcBorders>
          </w:tcPr>
          <w:p w:rsidR="004F0385" w:rsidRPr="002D7F29" w:rsidRDefault="004F0385" w:rsidP="00CE5120">
            <w:pPr>
              <w:ind w:firstLineChars="23" w:firstLine="55"/>
              <w:rPr>
                <w:b/>
                <w:sz w:val="24"/>
                <w:szCs w:val="24"/>
                <w:lang w:eastAsia="zh-HK"/>
              </w:rPr>
            </w:pPr>
          </w:p>
        </w:tc>
        <w:tc>
          <w:tcPr>
            <w:tcW w:w="567" w:type="dxa"/>
            <w:tcBorders>
              <w:top w:val="nil"/>
              <w:left w:val="nil"/>
              <w:bottom w:val="nil"/>
              <w:right w:val="nil"/>
            </w:tcBorders>
          </w:tcPr>
          <w:p w:rsidR="004F0385" w:rsidRPr="002D7F29" w:rsidRDefault="004F0385" w:rsidP="00CE5120">
            <w:pPr>
              <w:ind w:leftChars="-42" w:left="-84"/>
              <w:rPr>
                <w:sz w:val="24"/>
                <w:szCs w:val="24"/>
                <w:lang w:eastAsia="zh-HK"/>
              </w:rPr>
            </w:pPr>
            <w:r w:rsidRPr="002D7F29">
              <w:rPr>
                <w:rFonts w:hint="eastAsia"/>
                <w:sz w:val="24"/>
                <w:szCs w:val="24"/>
                <w:lang w:eastAsia="zh-HK"/>
              </w:rPr>
              <w:t>(E)</w:t>
            </w:r>
          </w:p>
        </w:tc>
        <w:tc>
          <w:tcPr>
            <w:tcW w:w="5528" w:type="dxa"/>
            <w:tcBorders>
              <w:top w:val="nil"/>
              <w:left w:val="nil"/>
              <w:bottom w:val="nil"/>
              <w:right w:val="nil"/>
            </w:tcBorders>
          </w:tcPr>
          <w:p w:rsidR="004F0385" w:rsidRPr="002D7F29" w:rsidRDefault="004F0385" w:rsidP="00CE5120">
            <w:pPr>
              <w:tabs>
                <w:tab w:val="left" w:pos="-3"/>
              </w:tabs>
              <w:spacing w:after="240"/>
              <w:ind w:left="-3" w:firstLine="3"/>
              <w:jc w:val="both"/>
              <w:rPr>
                <w:spacing w:val="8"/>
                <w:sz w:val="24"/>
                <w:szCs w:val="24"/>
              </w:rPr>
            </w:pPr>
            <w:r w:rsidRPr="002D7F29">
              <w:rPr>
                <w:sz w:val="24"/>
                <w:szCs w:val="24"/>
              </w:rPr>
              <w:t xml:space="preserve">If the </w:t>
            </w:r>
            <w:r w:rsidRPr="002D7F29">
              <w:rPr>
                <w:i/>
                <w:iCs/>
                <w:sz w:val="24"/>
                <w:szCs w:val="24"/>
              </w:rPr>
              <w:t>Consultant</w:t>
            </w:r>
            <w:r w:rsidRPr="002D7F29">
              <w:rPr>
                <w:sz w:val="24"/>
                <w:szCs w:val="24"/>
              </w:rPr>
              <w:t xml:space="preserve"> shall fail upon request to produce to the </w:t>
            </w:r>
            <w:r w:rsidRPr="002D7F29">
              <w:rPr>
                <w:i/>
                <w:iCs/>
                <w:sz w:val="24"/>
                <w:szCs w:val="24"/>
              </w:rPr>
              <w:t>Employer</w:t>
            </w:r>
            <w:r w:rsidRPr="002D7F29">
              <w:rPr>
                <w:sz w:val="24"/>
                <w:szCs w:val="24"/>
              </w:rPr>
              <w:t xml:space="preserve"> satisfactory evidence that there is in force professional indemnity insurance required under this contract, the </w:t>
            </w:r>
            <w:r w:rsidRPr="002D7F29">
              <w:rPr>
                <w:i/>
                <w:iCs/>
                <w:sz w:val="24"/>
                <w:szCs w:val="24"/>
              </w:rPr>
              <w:t>Employer</w:t>
            </w:r>
            <w:r w:rsidRPr="002D7F29">
              <w:rPr>
                <w:sz w:val="24"/>
                <w:szCs w:val="24"/>
              </w:rPr>
              <w:t xml:space="preserve"> may effect and keep in force any such insurance and pay such premium as may be necessary for that purpose. The </w:t>
            </w:r>
            <w:r w:rsidRPr="002D7F29">
              <w:rPr>
                <w:i/>
                <w:iCs/>
                <w:sz w:val="24"/>
                <w:szCs w:val="24"/>
              </w:rPr>
              <w:t xml:space="preserve">Employer </w:t>
            </w:r>
            <w:r w:rsidRPr="002D7F29">
              <w:rPr>
                <w:sz w:val="24"/>
                <w:szCs w:val="24"/>
              </w:rPr>
              <w:t xml:space="preserve">shall be entitled to deduct such premium, together with expenses incurred, in accordance with clause B16 </w:t>
            </w:r>
            <w:r w:rsidR="00F106F7">
              <w:rPr>
                <w:rFonts w:hint="eastAsia"/>
                <w:sz w:val="24"/>
                <w:szCs w:val="24"/>
                <w:lang w:eastAsia="zh-HK"/>
              </w:rPr>
              <w:t xml:space="preserve">of </w:t>
            </w:r>
            <w:r w:rsidR="00F106F7" w:rsidRPr="002D7F29">
              <w:rPr>
                <w:sz w:val="24"/>
                <w:szCs w:val="24"/>
              </w:rPr>
              <w:t xml:space="preserve">these </w:t>
            </w:r>
            <w:r w:rsidR="00F106F7" w:rsidRPr="002D7F29">
              <w:rPr>
                <w:i/>
                <w:iCs/>
                <w:sz w:val="24"/>
                <w:szCs w:val="24"/>
              </w:rPr>
              <w:t xml:space="preserve">additional conditions of contract </w:t>
            </w:r>
            <w:r w:rsidRPr="002D7F29">
              <w:rPr>
                <w:sz w:val="24"/>
                <w:szCs w:val="24"/>
              </w:rPr>
              <w:t xml:space="preserve">and/or to recover such amount as a debt due from the </w:t>
            </w:r>
            <w:r w:rsidRPr="002D7F29">
              <w:rPr>
                <w:i/>
                <w:iCs/>
                <w:sz w:val="24"/>
                <w:szCs w:val="24"/>
              </w:rPr>
              <w:t>Consultant</w:t>
            </w:r>
            <w:r w:rsidRPr="002D7F29">
              <w:rPr>
                <w:sz w:val="24"/>
                <w:szCs w:val="24"/>
              </w:rPr>
              <w:t>.</w:t>
            </w:r>
          </w:p>
        </w:tc>
        <w:tc>
          <w:tcPr>
            <w:tcW w:w="1700" w:type="dxa"/>
            <w:tcBorders>
              <w:top w:val="nil"/>
              <w:left w:val="nil"/>
              <w:bottom w:val="nil"/>
              <w:right w:val="nil"/>
            </w:tcBorders>
          </w:tcPr>
          <w:p w:rsidR="004F0385" w:rsidRPr="002D7F29" w:rsidRDefault="004F0385" w:rsidP="00CE5120">
            <w:pPr>
              <w:rPr>
                <w:b/>
                <w:sz w:val="24"/>
                <w:szCs w:val="24"/>
                <w:lang w:eastAsia="zh-HK"/>
              </w:rPr>
            </w:pPr>
          </w:p>
        </w:tc>
        <w:tc>
          <w:tcPr>
            <w:tcW w:w="1985" w:type="dxa"/>
            <w:tcBorders>
              <w:top w:val="nil"/>
              <w:left w:val="nil"/>
              <w:bottom w:val="nil"/>
              <w:right w:val="nil"/>
            </w:tcBorders>
          </w:tcPr>
          <w:p w:rsidR="004F0385" w:rsidRPr="002D7F29" w:rsidRDefault="004F0385" w:rsidP="00CE5120">
            <w:pPr>
              <w:ind w:leftChars="-42" w:left="-84"/>
              <w:rPr>
                <w:sz w:val="24"/>
                <w:szCs w:val="24"/>
                <w:lang w:eastAsia="zh-HK"/>
              </w:rPr>
            </w:pPr>
          </w:p>
        </w:tc>
      </w:tr>
      <w:tr w:rsidR="004F0385" w:rsidRPr="0083492A" w:rsidTr="002D7F29">
        <w:trPr>
          <w:cantSplit/>
        </w:trPr>
        <w:tc>
          <w:tcPr>
            <w:tcW w:w="1135" w:type="dxa"/>
            <w:tcBorders>
              <w:top w:val="nil"/>
              <w:left w:val="nil"/>
              <w:bottom w:val="nil"/>
              <w:right w:val="nil"/>
            </w:tcBorders>
          </w:tcPr>
          <w:p w:rsidR="004F0385" w:rsidRPr="0083492A" w:rsidRDefault="004F0385" w:rsidP="00CE5120">
            <w:pPr>
              <w:ind w:firstLineChars="23" w:firstLine="55"/>
              <w:rPr>
                <w:b/>
                <w:sz w:val="24"/>
                <w:szCs w:val="24"/>
                <w:lang w:eastAsia="zh-HK"/>
              </w:rPr>
            </w:pPr>
          </w:p>
        </w:tc>
        <w:tc>
          <w:tcPr>
            <w:tcW w:w="567" w:type="dxa"/>
            <w:tcBorders>
              <w:top w:val="nil"/>
              <w:left w:val="nil"/>
              <w:bottom w:val="nil"/>
              <w:right w:val="nil"/>
            </w:tcBorders>
          </w:tcPr>
          <w:p w:rsidR="004F0385" w:rsidRPr="0083492A" w:rsidRDefault="004F0385" w:rsidP="00CE5120">
            <w:pPr>
              <w:ind w:leftChars="-42" w:left="-84"/>
              <w:rPr>
                <w:sz w:val="24"/>
                <w:szCs w:val="24"/>
                <w:lang w:eastAsia="zh-HK"/>
              </w:rPr>
            </w:pPr>
            <w:r w:rsidRPr="0083492A">
              <w:rPr>
                <w:rFonts w:hint="eastAsia"/>
                <w:sz w:val="24"/>
                <w:szCs w:val="24"/>
                <w:lang w:eastAsia="zh-HK"/>
              </w:rPr>
              <w:t>(F)</w:t>
            </w:r>
          </w:p>
        </w:tc>
        <w:tc>
          <w:tcPr>
            <w:tcW w:w="5528" w:type="dxa"/>
            <w:tcBorders>
              <w:top w:val="nil"/>
              <w:left w:val="nil"/>
              <w:bottom w:val="nil"/>
              <w:right w:val="nil"/>
            </w:tcBorders>
          </w:tcPr>
          <w:p w:rsidR="004F0385" w:rsidRPr="0083492A" w:rsidRDefault="004F0385" w:rsidP="00CE5120">
            <w:pPr>
              <w:tabs>
                <w:tab w:val="left" w:pos="-3"/>
              </w:tabs>
              <w:spacing w:after="240"/>
              <w:ind w:left="-3" w:firstLine="3"/>
              <w:jc w:val="both"/>
              <w:rPr>
                <w:spacing w:val="8"/>
                <w:sz w:val="24"/>
                <w:szCs w:val="24"/>
              </w:rPr>
            </w:pPr>
            <w:r w:rsidRPr="0083492A">
              <w:rPr>
                <w:sz w:val="24"/>
                <w:szCs w:val="24"/>
              </w:rPr>
              <w:t>In determining the period of insurance under an insurance policy for the purpose of this contract, any extension or renewal of the insurance policy shall be treated as a separate insurance policy and shall not have the effect of extending the period of insurance.</w:t>
            </w:r>
          </w:p>
        </w:tc>
        <w:tc>
          <w:tcPr>
            <w:tcW w:w="1700" w:type="dxa"/>
            <w:tcBorders>
              <w:top w:val="nil"/>
              <w:left w:val="nil"/>
              <w:bottom w:val="nil"/>
              <w:right w:val="nil"/>
            </w:tcBorders>
          </w:tcPr>
          <w:p w:rsidR="004F0385" w:rsidRPr="0083492A" w:rsidRDefault="004F0385" w:rsidP="00CE5120">
            <w:pPr>
              <w:rPr>
                <w:b/>
                <w:sz w:val="24"/>
                <w:szCs w:val="24"/>
                <w:lang w:eastAsia="zh-HK"/>
              </w:rPr>
            </w:pPr>
          </w:p>
        </w:tc>
        <w:tc>
          <w:tcPr>
            <w:tcW w:w="1985" w:type="dxa"/>
            <w:tcBorders>
              <w:top w:val="nil"/>
              <w:left w:val="nil"/>
              <w:bottom w:val="nil"/>
              <w:right w:val="nil"/>
            </w:tcBorders>
          </w:tcPr>
          <w:p w:rsidR="004F0385" w:rsidRPr="0083492A" w:rsidRDefault="004F0385" w:rsidP="00CE5120">
            <w:pPr>
              <w:ind w:leftChars="-42" w:left="-84"/>
              <w:rPr>
                <w:sz w:val="24"/>
                <w:szCs w:val="24"/>
                <w:lang w:eastAsia="zh-HK"/>
              </w:rPr>
            </w:pPr>
          </w:p>
        </w:tc>
      </w:tr>
    </w:tbl>
    <w:p w:rsidR="00E671F4" w:rsidRPr="00BF63BF" w:rsidRDefault="00E671F4" w:rsidP="00E671F4">
      <w:pPr>
        <w:rPr>
          <w:sz w:val="24"/>
          <w:szCs w:val="24"/>
          <w:lang w:eastAsia="zh-HK"/>
        </w:rPr>
      </w:pPr>
      <w:r w:rsidRPr="00D7659E">
        <w:rPr>
          <w:color w:val="FF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5D354A" w:rsidRPr="00BF63BF" w:rsidTr="00BF63BF">
        <w:trPr>
          <w:cantSplit/>
        </w:trPr>
        <w:tc>
          <w:tcPr>
            <w:tcW w:w="1135" w:type="dxa"/>
          </w:tcPr>
          <w:p w:rsidR="005D354A" w:rsidRPr="00BF63BF" w:rsidRDefault="005D354A" w:rsidP="0004647C">
            <w:pPr>
              <w:ind w:firstLineChars="23" w:firstLine="55"/>
              <w:rPr>
                <w:b/>
                <w:sz w:val="24"/>
                <w:szCs w:val="24"/>
              </w:rPr>
            </w:pPr>
            <w:r w:rsidRPr="00BF63BF">
              <w:rPr>
                <w:b/>
                <w:sz w:val="24"/>
                <w:szCs w:val="24"/>
                <w:lang w:eastAsia="zh-HK"/>
              </w:rPr>
              <w:lastRenderedPageBreak/>
              <w:t>B</w:t>
            </w:r>
            <w:r w:rsidRPr="00BF63BF">
              <w:rPr>
                <w:rFonts w:hint="eastAsia"/>
                <w:b/>
                <w:sz w:val="24"/>
                <w:szCs w:val="24"/>
                <w:lang w:eastAsia="zh-HK"/>
              </w:rPr>
              <w:t>13</w:t>
            </w:r>
          </w:p>
        </w:tc>
        <w:tc>
          <w:tcPr>
            <w:tcW w:w="567" w:type="dxa"/>
          </w:tcPr>
          <w:p w:rsidR="005D354A" w:rsidRPr="00BF63BF" w:rsidRDefault="005D354A" w:rsidP="00CE5120">
            <w:pPr>
              <w:ind w:leftChars="-42" w:left="-84"/>
              <w:rPr>
                <w:sz w:val="24"/>
                <w:szCs w:val="24"/>
                <w:lang w:eastAsia="zh-HK"/>
              </w:rPr>
            </w:pPr>
            <w:r w:rsidRPr="00BF63BF">
              <w:rPr>
                <w:rFonts w:hint="eastAsia"/>
                <w:sz w:val="24"/>
                <w:szCs w:val="24"/>
                <w:lang w:eastAsia="zh-HK"/>
              </w:rPr>
              <w:t>(A)</w:t>
            </w:r>
          </w:p>
        </w:tc>
        <w:tc>
          <w:tcPr>
            <w:tcW w:w="5528" w:type="dxa"/>
          </w:tcPr>
          <w:p w:rsidR="005D354A" w:rsidRDefault="00A2693E" w:rsidP="00A2693E">
            <w:pPr>
              <w:tabs>
                <w:tab w:val="left" w:pos="-3"/>
              </w:tabs>
              <w:spacing w:after="240"/>
              <w:ind w:left="-3" w:firstLine="3"/>
              <w:jc w:val="both"/>
              <w:rPr>
                <w:sz w:val="24"/>
                <w:szCs w:val="24"/>
              </w:rPr>
            </w:pPr>
            <w:r w:rsidRPr="00A2693E">
              <w:rPr>
                <w:sz w:val="24"/>
                <w:szCs w:val="24"/>
              </w:rPr>
              <w:t>Pursuant and further to NEC Clause 40.1, within</w:t>
            </w:r>
            <w:r w:rsidR="005D354A" w:rsidRPr="00A2693E">
              <w:rPr>
                <w:sz w:val="24"/>
                <w:szCs w:val="24"/>
              </w:rPr>
              <w:t xml:space="preserve"> three months of the Contract Date, the </w:t>
            </w:r>
            <w:r w:rsidR="005D354A" w:rsidRPr="00355CEF">
              <w:rPr>
                <w:i/>
                <w:iCs/>
                <w:sz w:val="24"/>
                <w:szCs w:val="24"/>
              </w:rPr>
              <w:t xml:space="preserve">Consultant </w:t>
            </w:r>
            <w:r w:rsidR="005D354A" w:rsidRPr="00355CEF">
              <w:rPr>
                <w:sz w:val="24"/>
                <w:szCs w:val="24"/>
              </w:rPr>
              <w:t xml:space="preserve">shall book with a certification body acceptable to the </w:t>
            </w:r>
            <w:r w:rsidR="005D354A" w:rsidRPr="00355CEF">
              <w:rPr>
                <w:i/>
                <w:iCs/>
                <w:sz w:val="24"/>
                <w:szCs w:val="24"/>
              </w:rPr>
              <w:t>Employer</w:t>
            </w:r>
            <w:r w:rsidR="005D354A" w:rsidRPr="00355CEF">
              <w:rPr>
                <w:sz w:val="24"/>
                <w:szCs w:val="24"/>
              </w:rPr>
              <w:t>, the date of audit for the ISO 9001:</w:t>
            </w:r>
            <w:r w:rsidRPr="00F155B1">
              <w:rPr>
                <w:sz w:val="24"/>
                <w:szCs w:val="24"/>
              </w:rPr>
              <w:t>20</w:t>
            </w:r>
            <w:r w:rsidRPr="00715CE9">
              <w:rPr>
                <w:sz w:val="24"/>
                <w:szCs w:val="24"/>
              </w:rPr>
              <w:t xml:space="preserve">15 </w:t>
            </w:r>
            <w:r w:rsidR="005D354A" w:rsidRPr="00715CE9">
              <w:rPr>
                <w:sz w:val="24"/>
                <w:szCs w:val="24"/>
              </w:rPr>
              <w:t>certification</w:t>
            </w:r>
            <w:r w:rsidR="00437B41" w:rsidRPr="00D349F3">
              <w:rPr>
                <w:rFonts w:hint="eastAsia"/>
                <w:sz w:val="24"/>
                <w:szCs w:val="24"/>
                <w:lang w:eastAsia="zh-HK"/>
              </w:rPr>
              <w:t xml:space="preserve"> or its currently available version</w:t>
            </w:r>
            <w:r w:rsidR="005D354A" w:rsidRPr="00C01F59">
              <w:rPr>
                <w:sz w:val="24"/>
                <w:szCs w:val="24"/>
              </w:rPr>
              <w:t>; with detailed documented qual</w:t>
            </w:r>
            <w:r w:rsidR="005D354A" w:rsidRPr="00BF63BF">
              <w:rPr>
                <w:sz w:val="24"/>
                <w:szCs w:val="24"/>
              </w:rPr>
              <w:t xml:space="preserve">ity system procedures ready at the time of booking.  If the </w:t>
            </w:r>
            <w:r w:rsidR="005D354A" w:rsidRPr="00BF63BF">
              <w:rPr>
                <w:i/>
                <w:iCs/>
                <w:sz w:val="24"/>
                <w:szCs w:val="24"/>
              </w:rPr>
              <w:t>Consultant</w:t>
            </w:r>
            <w:r w:rsidR="005D354A" w:rsidRPr="00BF63BF">
              <w:rPr>
                <w:sz w:val="24"/>
                <w:szCs w:val="24"/>
              </w:rPr>
              <w:t xml:space="preserve"> is a joint venture, the certification audit referred to in this sub-clause shall mean that of the participant or shareholder whose quality system shall be implemented by the joint venture as specified in the declaration submitted with the </w:t>
            </w:r>
            <w:r w:rsidR="004F7560">
              <w:rPr>
                <w:rFonts w:hint="eastAsia"/>
                <w:sz w:val="24"/>
                <w:szCs w:val="24"/>
                <w:lang w:eastAsia="zh-HK"/>
              </w:rPr>
              <w:t>*</w:t>
            </w:r>
            <w:r w:rsidR="005D354A" w:rsidRPr="00BF63BF">
              <w:rPr>
                <w:sz w:val="24"/>
                <w:szCs w:val="24"/>
              </w:rPr>
              <w:t>expression of interest</w:t>
            </w:r>
            <w:r w:rsidR="004F7560">
              <w:rPr>
                <w:rFonts w:hint="eastAsia"/>
                <w:sz w:val="24"/>
                <w:szCs w:val="24"/>
                <w:lang w:eastAsia="zh-HK"/>
              </w:rPr>
              <w:t xml:space="preserve"> / *consultancy proposals</w:t>
            </w:r>
            <w:r w:rsidR="005D354A" w:rsidRPr="00BF63BF">
              <w:rPr>
                <w:sz w:val="24"/>
                <w:szCs w:val="24"/>
              </w:rPr>
              <w:t>.</w:t>
            </w:r>
          </w:p>
          <w:p w:rsidR="00A2693E" w:rsidRPr="00BF63BF" w:rsidRDefault="00A2693E" w:rsidP="00A2693E">
            <w:pPr>
              <w:tabs>
                <w:tab w:val="left" w:pos="-3"/>
              </w:tabs>
              <w:spacing w:after="240"/>
              <w:ind w:left="-3" w:firstLine="3"/>
              <w:jc w:val="both"/>
              <w:rPr>
                <w:sz w:val="24"/>
                <w:szCs w:val="24"/>
                <w:lang w:eastAsia="zh-HK"/>
              </w:rPr>
            </w:pPr>
            <w:r w:rsidRPr="00C734F4">
              <w:rPr>
                <w:rFonts w:hint="eastAsia"/>
                <w:sz w:val="24"/>
                <w:szCs w:val="24"/>
                <w:lang w:eastAsia="zh-HK"/>
              </w:rPr>
              <w:t>* Delete as appropriate.</w:t>
            </w:r>
          </w:p>
        </w:tc>
        <w:tc>
          <w:tcPr>
            <w:tcW w:w="1700" w:type="dxa"/>
          </w:tcPr>
          <w:p w:rsidR="005D354A" w:rsidRPr="00BF63BF" w:rsidRDefault="005D354A" w:rsidP="00CE5120">
            <w:pPr>
              <w:rPr>
                <w:b/>
                <w:sz w:val="24"/>
                <w:szCs w:val="24"/>
                <w:lang w:eastAsia="zh-HK"/>
              </w:rPr>
            </w:pPr>
            <w:r w:rsidRPr="00BF63BF">
              <w:rPr>
                <w:b/>
                <w:sz w:val="24"/>
                <w:szCs w:val="24"/>
                <w:lang w:eastAsia="zh-HK"/>
              </w:rPr>
              <w:t>Non-certified consultants</w:t>
            </w:r>
            <w:r w:rsidR="00E7242B">
              <w:rPr>
                <w:rFonts w:hint="eastAsia"/>
                <w:b/>
                <w:sz w:val="24"/>
                <w:szCs w:val="24"/>
                <w:lang w:eastAsia="zh-HK"/>
              </w:rPr>
              <w:t xml:space="preserve"> for ISO 9000 certification requirement</w:t>
            </w:r>
          </w:p>
        </w:tc>
        <w:tc>
          <w:tcPr>
            <w:tcW w:w="1985" w:type="dxa"/>
          </w:tcPr>
          <w:p w:rsidR="005D354A" w:rsidRPr="00BF63BF" w:rsidRDefault="005D354A" w:rsidP="00CE5120">
            <w:pPr>
              <w:ind w:leftChars="-42" w:left="-84"/>
              <w:rPr>
                <w:sz w:val="24"/>
                <w:szCs w:val="24"/>
                <w:lang w:val="it-IT" w:eastAsia="zh-HK"/>
              </w:rPr>
            </w:pPr>
            <w:r w:rsidRPr="00BF63BF">
              <w:rPr>
                <w:sz w:val="24"/>
                <w:szCs w:val="24"/>
                <w:lang w:eastAsia="zh-HK"/>
              </w:rPr>
              <w:t xml:space="preserve">Modified from </w:t>
            </w:r>
            <w:r w:rsidRPr="00BF63BF">
              <w:rPr>
                <w:rFonts w:hint="eastAsia"/>
                <w:sz w:val="24"/>
                <w:szCs w:val="24"/>
                <w:lang w:eastAsia="zh-HK"/>
              </w:rPr>
              <w:t>S</w:t>
            </w:r>
            <w:r w:rsidRPr="00BF63BF">
              <w:rPr>
                <w:sz w:val="24"/>
                <w:szCs w:val="24"/>
                <w:lang w:eastAsia="zh-HK"/>
              </w:rPr>
              <w:t>C</w:t>
            </w:r>
            <w:r w:rsidRPr="00BF63BF">
              <w:rPr>
                <w:rFonts w:hint="eastAsia"/>
                <w:sz w:val="24"/>
                <w:szCs w:val="24"/>
                <w:lang w:eastAsia="zh-HK"/>
              </w:rPr>
              <w:t>E</w:t>
            </w:r>
            <w:r w:rsidR="00E7242B">
              <w:rPr>
                <w:rFonts w:hint="eastAsia"/>
                <w:sz w:val="24"/>
                <w:szCs w:val="24"/>
                <w:lang w:eastAsia="zh-HK"/>
              </w:rPr>
              <w:t xml:space="preserve"> </w:t>
            </w:r>
            <w:r w:rsidR="00E7242B">
              <w:rPr>
                <w:sz w:val="24"/>
                <w:szCs w:val="24"/>
                <w:lang w:eastAsia="zh-HK"/>
              </w:rPr>
              <w:t>“</w:t>
            </w:r>
            <w:r w:rsidR="00E7242B">
              <w:rPr>
                <w:rFonts w:hint="eastAsia"/>
                <w:sz w:val="24"/>
                <w:szCs w:val="24"/>
                <w:lang w:eastAsia="zh-HK"/>
              </w:rPr>
              <w:t>Requirement for ISO 9000 certification</w:t>
            </w:r>
            <w:r w:rsidR="00E7242B">
              <w:rPr>
                <w:sz w:val="24"/>
                <w:szCs w:val="24"/>
                <w:lang w:eastAsia="zh-HK"/>
              </w:rPr>
              <w:t>”</w:t>
            </w:r>
          </w:p>
          <w:p w:rsidR="002217B8" w:rsidRDefault="002217B8" w:rsidP="002217B8">
            <w:pPr>
              <w:ind w:leftChars="-42" w:left="-84"/>
              <w:rPr>
                <w:sz w:val="24"/>
                <w:szCs w:val="24"/>
                <w:lang w:eastAsia="zh-HK"/>
              </w:rPr>
            </w:pPr>
          </w:p>
          <w:p w:rsidR="00A2693E" w:rsidRPr="00BF63BF" w:rsidRDefault="00A2693E" w:rsidP="002217B8">
            <w:pPr>
              <w:ind w:leftChars="-42" w:left="-84"/>
              <w:rPr>
                <w:sz w:val="24"/>
                <w:szCs w:val="24"/>
                <w:lang w:eastAsia="zh-HK"/>
              </w:rPr>
            </w:pPr>
            <w:r w:rsidRPr="0096548C">
              <w:rPr>
                <w:sz w:val="24"/>
                <w:szCs w:val="24"/>
                <w:lang w:eastAsia="zh-HK"/>
              </w:rPr>
              <w:t>Update to ISO:9001:2015 standard promulgated under DEVB’s memo ref. DEVB(W)520/83/01 dated 4.4.2018</w:t>
            </w:r>
          </w:p>
        </w:tc>
      </w:tr>
      <w:tr w:rsidR="0004647C" w:rsidRPr="00BF63BF" w:rsidTr="00BF63BF">
        <w:trPr>
          <w:cantSplit/>
        </w:trPr>
        <w:tc>
          <w:tcPr>
            <w:tcW w:w="1135" w:type="dxa"/>
          </w:tcPr>
          <w:p w:rsidR="0004647C" w:rsidRPr="00BF63BF" w:rsidRDefault="0004647C" w:rsidP="00CE5120">
            <w:pPr>
              <w:ind w:firstLineChars="23" w:firstLine="55"/>
              <w:rPr>
                <w:b/>
                <w:sz w:val="24"/>
                <w:szCs w:val="24"/>
                <w:lang w:eastAsia="zh-HK"/>
              </w:rPr>
            </w:pPr>
          </w:p>
        </w:tc>
        <w:tc>
          <w:tcPr>
            <w:tcW w:w="567" w:type="dxa"/>
          </w:tcPr>
          <w:p w:rsidR="0004647C" w:rsidRPr="00BF63BF" w:rsidRDefault="0004647C" w:rsidP="0004647C">
            <w:pPr>
              <w:ind w:leftChars="-42" w:left="-84"/>
              <w:rPr>
                <w:sz w:val="24"/>
                <w:szCs w:val="24"/>
                <w:lang w:eastAsia="zh-HK"/>
              </w:rPr>
            </w:pPr>
            <w:r w:rsidRPr="00BF63BF">
              <w:rPr>
                <w:rFonts w:hint="eastAsia"/>
                <w:sz w:val="24"/>
                <w:szCs w:val="24"/>
                <w:lang w:eastAsia="zh-HK"/>
              </w:rPr>
              <w:t>(B)</w:t>
            </w:r>
          </w:p>
        </w:tc>
        <w:tc>
          <w:tcPr>
            <w:tcW w:w="5528" w:type="dxa"/>
          </w:tcPr>
          <w:p w:rsidR="0004647C" w:rsidRDefault="005D354A" w:rsidP="00C507E5">
            <w:pPr>
              <w:tabs>
                <w:tab w:val="left" w:pos="-3"/>
              </w:tabs>
              <w:spacing w:after="240"/>
              <w:ind w:left="-3" w:firstLine="3"/>
              <w:jc w:val="both"/>
              <w:rPr>
                <w:sz w:val="24"/>
                <w:szCs w:val="24"/>
              </w:rPr>
            </w:pPr>
            <w:r w:rsidRPr="00BF63BF">
              <w:rPr>
                <w:sz w:val="24"/>
                <w:szCs w:val="24"/>
              </w:rPr>
              <w:t xml:space="preserve">Notwithstanding any other provisions of this contract, compliance with sub-clause (A) of this clause shall be a condition precedent to the </w:t>
            </w:r>
            <w:r w:rsidRPr="00BF63BF">
              <w:rPr>
                <w:i/>
                <w:iCs/>
                <w:sz w:val="24"/>
                <w:szCs w:val="24"/>
              </w:rPr>
              <w:t>Consultant</w:t>
            </w:r>
            <w:r w:rsidR="00257CB3" w:rsidRPr="00BF63BF">
              <w:rPr>
                <w:i/>
                <w:iCs/>
                <w:sz w:val="24"/>
                <w:szCs w:val="24"/>
                <w:lang w:eastAsia="zh-HK"/>
              </w:rPr>
              <w:t>’</w:t>
            </w:r>
            <w:r w:rsidRPr="00BF63BF">
              <w:rPr>
                <w:i/>
                <w:iCs/>
                <w:sz w:val="24"/>
                <w:szCs w:val="24"/>
              </w:rPr>
              <w:t xml:space="preserve">s </w:t>
            </w:r>
            <w:r w:rsidRPr="00BF63BF">
              <w:rPr>
                <w:sz w:val="24"/>
                <w:szCs w:val="24"/>
              </w:rPr>
              <w:t>entitlement to any payment or any further payment as the case may be under this contract.</w:t>
            </w:r>
            <w:r w:rsidR="00A2693E">
              <w:rPr>
                <w:sz w:val="24"/>
                <w:szCs w:val="24"/>
              </w:rPr>
              <w:t xml:space="preserve"> </w:t>
            </w:r>
            <w:r w:rsidR="00A2693E" w:rsidRPr="005E20BE">
              <w:rPr>
                <w:b/>
                <w:sz w:val="24"/>
                <w:szCs w:val="24"/>
              </w:rPr>
              <w:t>[</w:t>
            </w:r>
            <w:r w:rsidR="00A2693E">
              <w:rPr>
                <w:b/>
                <w:i/>
                <w:sz w:val="24"/>
                <w:szCs w:val="24"/>
              </w:rPr>
              <w:t>f</w:t>
            </w:r>
            <w:r w:rsidR="00A2693E" w:rsidRPr="005E20BE">
              <w:rPr>
                <w:b/>
                <w:i/>
                <w:sz w:val="24"/>
                <w:szCs w:val="24"/>
              </w:rPr>
              <w:t xml:space="preserve">or </w:t>
            </w:r>
            <w:r w:rsidR="00A2693E">
              <w:rPr>
                <w:b/>
                <w:i/>
                <w:sz w:val="24"/>
                <w:szCs w:val="24"/>
              </w:rPr>
              <w:t>Option A</w:t>
            </w:r>
            <w:r w:rsidR="00A2693E" w:rsidRPr="005E20BE">
              <w:rPr>
                <w:b/>
                <w:sz w:val="24"/>
                <w:szCs w:val="24"/>
              </w:rPr>
              <w:t>]</w:t>
            </w:r>
          </w:p>
          <w:p w:rsidR="00A2693E" w:rsidRPr="00BF63BF" w:rsidRDefault="00A2693E" w:rsidP="00A2693E">
            <w:pPr>
              <w:tabs>
                <w:tab w:val="left" w:pos="-3"/>
              </w:tabs>
              <w:spacing w:after="240"/>
              <w:ind w:left="-3" w:firstLine="3"/>
              <w:jc w:val="both"/>
              <w:rPr>
                <w:spacing w:val="8"/>
                <w:sz w:val="24"/>
                <w:szCs w:val="24"/>
              </w:rPr>
            </w:pPr>
            <w:r w:rsidRPr="005E20BE">
              <w:rPr>
                <w:sz w:val="24"/>
                <w:szCs w:val="24"/>
              </w:rPr>
              <w:t xml:space="preserve">Notwithstanding any other provision of this contract, compliance with sub-clause (A) of this clause shall be a condition precedent to the </w:t>
            </w:r>
            <w:r w:rsidRPr="005E20BE">
              <w:rPr>
                <w:i/>
                <w:sz w:val="24"/>
                <w:szCs w:val="24"/>
              </w:rPr>
              <w:t>Consultant</w:t>
            </w:r>
            <w:r w:rsidRPr="005E20BE">
              <w:rPr>
                <w:sz w:val="24"/>
                <w:szCs w:val="24"/>
              </w:rPr>
              <w:t>’s entitlement to any payment or any further payment as the case may be under this contract provided that this condition precedent does not apply to the Advance Payment under Secondary Option X14.</w:t>
            </w:r>
            <w:r w:rsidRPr="005E20BE">
              <w:rPr>
                <w:b/>
                <w:sz w:val="24"/>
                <w:szCs w:val="24"/>
              </w:rPr>
              <w:t xml:space="preserve"> [</w:t>
            </w:r>
            <w:r w:rsidRPr="005E20BE">
              <w:rPr>
                <w:b/>
                <w:i/>
                <w:sz w:val="24"/>
                <w:szCs w:val="24"/>
              </w:rPr>
              <w:t>for Option C incorporating Secondary Option X14</w:t>
            </w:r>
            <w:r w:rsidRPr="005E20BE">
              <w:rPr>
                <w:b/>
                <w:sz w:val="24"/>
                <w:szCs w:val="24"/>
              </w:rPr>
              <w:t>]</w:t>
            </w:r>
          </w:p>
        </w:tc>
        <w:tc>
          <w:tcPr>
            <w:tcW w:w="1700" w:type="dxa"/>
          </w:tcPr>
          <w:p w:rsidR="0004647C" w:rsidRPr="00BF63BF" w:rsidRDefault="0004647C" w:rsidP="00CE5120">
            <w:pPr>
              <w:rPr>
                <w:b/>
                <w:sz w:val="24"/>
                <w:szCs w:val="24"/>
                <w:lang w:eastAsia="zh-HK"/>
              </w:rPr>
            </w:pPr>
          </w:p>
        </w:tc>
        <w:tc>
          <w:tcPr>
            <w:tcW w:w="1985" w:type="dxa"/>
          </w:tcPr>
          <w:p w:rsidR="0004647C" w:rsidRPr="00BF63BF" w:rsidRDefault="00A2693E">
            <w:pPr>
              <w:ind w:leftChars="-42" w:left="-84"/>
              <w:rPr>
                <w:sz w:val="24"/>
                <w:szCs w:val="24"/>
                <w:lang w:eastAsia="zh-HK"/>
              </w:rPr>
            </w:pPr>
            <w:r w:rsidRPr="0096548C">
              <w:rPr>
                <w:sz w:val="24"/>
                <w:szCs w:val="24"/>
                <w:lang w:eastAsia="zh-HK"/>
              </w:rPr>
              <w:t>DEVB’s memo ref. DEVB(PS)106/43 dated 10.3.2022 for</w:t>
            </w:r>
            <w:r w:rsidRPr="0096548C">
              <w:t xml:space="preserve"> </w:t>
            </w:r>
            <w:r w:rsidRPr="00BA339B">
              <w:rPr>
                <w:sz w:val="24"/>
                <w:szCs w:val="24"/>
                <w:lang w:eastAsia="zh-HK"/>
              </w:rPr>
              <w:t xml:space="preserve">payment upon signing of consultancy </w:t>
            </w:r>
            <w:r w:rsidR="004A2731">
              <w:rPr>
                <w:sz w:val="24"/>
                <w:szCs w:val="24"/>
                <w:lang w:eastAsia="zh-HK"/>
              </w:rPr>
              <w:t>a</w:t>
            </w:r>
            <w:r w:rsidR="004A2731" w:rsidRPr="00BA339B">
              <w:rPr>
                <w:sz w:val="24"/>
                <w:szCs w:val="24"/>
                <w:lang w:eastAsia="zh-HK"/>
              </w:rPr>
              <w:t>greements</w:t>
            </w:r>
          </w:p>
        </w:tc>
      </w:tr>
      <w:tr w:rsidR="0004647C" w:rsidRPr="00BF63BF" w:rsidTr="00BF63BF">
        <w:trPr>
          <w:cantSplit/>
        </w:trPr>
        <w:tc>
          <w:tcPr>
            <w:tcW w:w="1135" w:type="dxa"/>
          </w:tcPr>
          <w:p w:rsidR="0004647C" w:rsidRPr="00BF63BF" w:rsidRDefault="0004647C" w:rsidP="00CE5120">
            <w:pPr>
              <w:ind w:firstLineChars="23" w:firstLine="55"/>
              <w:rPr>
                <w:b/>
                <w:sz w:val="24"/>
                <w:szCs w:val="24"/>
                <w:lang w:eastAsia="zh-HK"/>
              </w:rPr>
            </w:pPr>
          </w:p>
        </w:tc>
        <w:tc>
          <w:tcPr>
            <w:tcW w:w="567" w:type="dxa"/>
          </w:tcPr>
          <w:p w:rsidR="0004647C" w:rsidRPr="00BF63BF" w:rsidRDefault="0004647C" w:rsidP="0004647C">
            <w:pPr>
              <w:ind w:leftChars="-42" w:left="-84"/>
              <w:rPr>
                <w:sz w:val="24"/>
                <w:szCs w:val="24"/>
                <w:lang w:eastAsia="zh-HK"/>
              </w:rPr>
            </w:pPr>
            <w:r w:rsidRPr="00BF63BF">
              <w:rPr>
                <w:rFonts w:hint="eastAsia"/>
                <w:sz w:val="24"/>
                <w:szCs w:val="24"/>
                <w:lang w:eastAsia="zh-HK"/>
              </w:rPr>
              <w:t>(C)</w:t>
            </w:r>
          </w:p>
        </w:tc>
        <w:tc>
          <w:tcPr>
            <w:tcW w:w="5528" w:type="dxa"/>
          </w:tcPr>
          <w:p w:rsidR="0004647C" w:rsidRDefault="005D354A" w:rsidP="00437B41">
            <w:pPr>
              <w:tabs>
                <w:tab w:val="left" w:pos="-3"/>
              </w:tabs>
              <w:spacing w:after="240"/>
              <w:ind w:left="-3" w:firstLine="3"/>
              <w:jc w:val="both"/>
              <w:rPr>
                <w:sz w:val="24"/>
                <w:szCs w:val="24"/>
                <w:lang w:eastAsia="zh-HK"/>
              </w:rPr>
            </w:pPr>
            <w:r w:rsidRPr="00BF63BF">
              <w:rPr>
                <w:sz w:val="24"/>
                <w:szCs w:val="24"/>
              </w:rPr>
              <w:t xml:space="preserve">Sub-clauses (A) and (B) of this clause are not applicable if the </w:t>
            </w:r>
            <w:r w:rsidRPr="00BF63BF">
              <w:rPr>
                <w:i/>
                <w:iCs/>
                <w:sz w:val="24"/>
                <w:szCs w:val="24"/>
              </w:rPr>
              <w:t>Consultant</w:t>
            </w:r>
            <w:r w:rsidRPr="00BF63BF">
              <w:rPr>
                <w:sz w:val="24"/>
                <w:szCs w:val="24"/>
              </w:rPr>
              <w:t xml:space="preserve"> or, where the </w:t>
            </w:r>
            <w:r w:rsidRPr="00BF63BF">
              <w:rPr>
                <w:i/>
                <w:iCs/>
                <w:sz w:val="24"/>
                <w:szCs w:val="24"/>
              </w:rPr>
              <w:t>Consultant</w:t>
            </w:r>
            <w:r w:rsidRPr="00BF63BF">
              <w:rPr>
                <w:sz w:val="24"/>
                <w:szCs w:val="24"/>
              </w:rPr>
              <w:t xml:space="preserve"> is a joint venture, his specified participant or shareholder has already obtained ISO 9001:</w:t>
            </w:r>
            <w:r w:rsidR="00A2693E">
              <w:rPr>
                <w:sz w:val="24"/>
                <w:szCs w:val="24"/>
              </w:rPr>
              <w:t>2015</w:t>
            </w:r>
            <w:r w:rsidR="00A2693E" w:rsidRPr="00BF63BF">
              <w:rPr>
                <w:sz w:val="24"/>
                <w:szCs w:val="24"/>
              </w:rPr>
              <w:t xml:space="preserve"> </w:t>
            </w:r>
            <w:r w:rsidRPr="00BF63BF">
              <w:rPr>
                <w:sz w:val="24"/>
                <w:szCs w:val="24"/>
              </w:rPr>
              <w:t xml:space="preserve">certification </w:t>
            </w:r>
            <w:r w:rsidR="00437B41">
              <w:rPr>
                <w:rFonts w:hint="eastAsia"/>
                <w:sz w:val="24"/>
                <w:szCs w:val="24"/>
                <w:lang w:eastAsia="zh-HK"/>
              </w:rPr>
              <w:t>or its current</w:t>
            </w:r>
            <w:r w:rsidR="00881565">
              <w:rPr>
                <w:rFonts w:hint="eastAsia"/>
                <w:sz w:val="24"/>
                <w:szCs w:val="24"/>
                <w:lang w:eastAsia="zh-HK"/>
              </w:rPr>
              <w:t>ly</w:t>
            </w:r>
            <w:r w:rsidR="00437B41">
              <w:rPr>
                <w:rFonts w:hint="eastAsia"/>
                <w:sz w:val="24"/>
                <w:szCs w:val="24"/>
                <w:lang w:eastAsia="zh-HK"/>
              </w:rPr>
              <w:t xml:space="preserve"> available version</w:t>
            </w:r>
            <w:r w:rsidR="00437B41" w:rsidRPr="00BF63BF">
              <w:rPr>
                <w:sz w:val="24"/>
                <w:szCs w:val="24"/>
              </w:rPr>
              <w:t xml:space="preserve"> </w:t>
            </w:r>
            <w:r w:rsidRPr="00BF63BF">
              <w:rPr>
                <w:sz w:val="24"/>
                <w:szCs w:val="24"/>
              </w:rPr>
              <w:t>on or before the Contract Date.</w:t>
            </w:r>
          </w:p>
          <w:p w:rsidR="004F7560" w:rsidRPr="00BF63BF" w:rsidRDefault="004F7560" w:rsidP="00437B41">
            <w:pPr>
              <w:tabs>
                <w:tab w:val="left" w:pos="-3"/>
              </w:tabs>
              <w:spacing w:after="240"/>
              <w:ind w:left="-3" w:firstLine="3"/>
              <w:jc w:val="both"/>
              <w:rPr>
                <w:spacing w:val="8"/>
                <w:sz w:val="24"/>
                <w:szCs w:val="24"/>
                <w:lang w:eastAsia="zh-HK"/>
              </w:rPr>
            </w:pPr>
          </w:p>
        </w:tc>
        <w:tc>
          <w:tcPr>
            <w:tcW w:w="1700" w:type="dxa"/>
          </w:tcPr>
          <w:p w:rsidR="0004647C" w:rsidRPr="00BF63BF" w:rsidRDefault="0004647C" w:rsidP="00CE5120">
            <w:pPr>
              <w:rPr>
                <w:b/>
                <w:sz w:val="24"/>
                <w:szCs w:val="24"/>
                <w:lang w:eastAsia="zh-HK"/>
              </w:rPr>
            </w:pPr>
          </w:p>
        </w:tc>
        <w:tc>
          <w:tcPr>
            <w:tcW w:w="1985" w:type="dxa"/>
          </w:tcPr>
          <w:p w:rsidR="0004647C" w:rsidRPr="00BF63BF" w:rsidRDefault="0004647C" w:rsidP="00CE5120">
            <w:pPr>
              <w:ind w:leftChars="-42" w:left="-84"/>
              <w:rPr>
                <w:sz w:val="24"/>
                <w:szCs w:val="24"/>
                <w:lang w:eastAsia="zh-HK"/>
              </w:rPr>
            </w:pPr>
          </w:p>
        </w:tc>
      </w:tr>
    </w:tbl>
    <w:p w:rsidR="00E671F4" w:rsidRPr="00BF63BF" w:rsidRDefault="00E671F4" w:rsidP="00E671F4">
      <w:pPr>
        <w:rPr>
          <w:sz w:val="24"/>
          <w:szCs w:val="24"/>
          <w:lang w:eastAsia="zh-HK"/>
        </w:rPr>
      </w:pPr>
      <w:r w:rsidRPr="00BF63BF">
        <w:rPr>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F46A15" w:rsidRPr="00BF63BF" w:rsidTr="00BF63BF">
        <w:trPr>
          <w:cantSplit/>
        </w:trPr>
        <w:tc>
          <w:tcPr>
            <w:tcW w:w="1135" w:type="dxa"/>
          </w:tcPr>
          <w:p w:rsidR="00F46A15" w:rsidRPr="00BF63BF" w:rsidRDefault="00F46A15" w:rsidP="00CE5120">
            <w:pPr>
              <w:ind w:firstLineChars="23" w:firstLine="55"/>
              <w:rPr>
                <w:b/>
                <w:sz w:val="24"/>
                <w:szCs w:val="24"/>
              </w:rPr>
            </w:pPr>
            <w:r w:rsidRPr="00BF63BF">
              <w:rPr>
                <w:b/>
                <w:sz w:val="24"/>
                <w:szCs w:val="24"/>
                <w:lang w:eastAsia="zh-HK"/>
              </w:rPr>
              <w:lastRenderedPageBreak/>
              <w:t>B</w:t>
            </w:r>
            <w:r w:rsidRPr="00BF63BF">
              <w:rPr>
                <w:rFonts w:hint="eastAsia"/>
                <w:b/>
                <w:sz w:val="24"/>
                <w:szCs w:val="24"/>
                <w:lang w:eastAsia="zh-HK"/>
              </w:rPr>
              <w:t>14</w:t>
            </w:r>
          </w:p>
        </w:tc>
        <w:tc>
          <w:tcPr>
            <w:tcW w:w="567" w:type="dxa"/>
          </w:tcPr>
          <w:p w:rsidR="00F46A15" w:rsidRPr="00BF63BF" w:rsidRDefault="00F46A15" w:rsidP="003237BE">
            <w:pPr>
              <w:ind w:leftChars="-42" w:left="-84"/>
              <w:rPr>
                <w:sz w:val="24"/>
                <w:szCs w:val="24"/>
                <w:lang w:eastAsia="zh-HK"/>
              </w:rPr>
            </w:pPr>
            <w:r w:rsidRPr="00BF63BF">
              <w:rPr>
                <w:rFonts w:hint="eastAsia"/>
                <w:sz w:val="24"/>
                <w:szCs w:val="24"/>
                <w:lang w:eastAsia="zh-HK"/>
              </w:rPr>
              <w:t>(A)</w:t>
            </w:r>
          </w:p>
        </w:tc>
        <w:tc>
          <w:tcPr>
            <w:tcW w:w="5528" w:type="dxa"/>
          </w:tcPr>
          <w:p w:rsidR="00F46A15" w:rsidRPr="00355CEF" w:rsidRDefault="00355CEF" w:rsidP="00355CEF">
            <w:pPr>
              <w:tabs>
                <w:tab w:val="left" w:pos="-3"/>
              </w:tabs>
              <w:spacing w:after="240"/>
              <w:ind w:left="-3" w:firstLine="3"/>
              <w:jc w:val="both"/>
              <w:rPr>
                <w:sz w:val="24"/>
                <w:szCs w:val="24"/>
              </w:rPr>
            </w:pPr>
            <w:r w:rsidRPr="00355CEF">
              <w:rPr>
                <w:sz w:val="24"/>
                <w:szCs w:val="24"/>
              </w:rPr>
              <w:t>Pursuant and further to NEC Clause 40.1, within</w:t>
            </w:r>
            <w:r w:rsidR="00F46A15" w:rsidRPr="00355CEF">
              <w:rPr>
                <w:sz w:val="24"/>
                <w:szCs w:val="24"/>
              </w:rPr>
              <w:t xml:space="preserve"> three months of the Contract Date, the </w:t>
            </w:r>
            <w:r w:rsidR="00F46A15" w:rsidRPr="00355CEF">
              <w:rPr>
                <w:i/>
                <w:iCs/>
                <w:sz w:val="24"/>
                <w:szCs w:val="24"/>
              </w:rPr>
              <w:t xml:space="preserve">Consultant </w:t>
            </w:r>
            <w:r w:rsidR="00F46A15" w:rsidRPr="00355CEF">
              <w:rPr>
                <w:sz w:val="24"/>
                <w:szCs w:val="24"/>
              </w:rPr>
              <w:t>shall apply to the relevant certification body for revision of his current scope of ISO 9001:</w:t>
            </w:r>
            <w:r w:rsidRPr="00355CEF">
              <w:rPr>
                <w:sz w:val="24"/>
                <w:szCs w:val="24"/>
              </w:rPr>
              <w:t>2</w:t>
            </w:r>
            <w:r w:rsidRPr="00F155B1">
              <w:rPr>
                <w:sz w:val="24"/>
                <w:szCs w:val="24"/>
              </w:rPr>
              <w:t xml:space="preserve">015 </w:t>
            </w:r>
            <w:r w:rsidR="00F46A15" w:rsidRPr="00715CE9">
              <w:rPr>
                <w:sz w:val="24"/>
                <w:szCs w:val="24"/>
              </w:rPr>
              <w:t xml:space="preserve">certification </w:t>
            </w:r>
            <w:r w:rsidR="00881565" w:rsidRPr="00715CE9">
              <w:rPr>
                <w:rFonts w:hint="eastAsia"/>
                <w:sz w:val="24"/>
                <w:szCs w:val="24"/>
                <w:lang w:eastAsia="zh-HK"/>
              </w:rPr>
              <w:t>or its currently available version</w:t>
            </w:r>
            <w:r w:rsidR="00881565" w:rsidRPr="00715CE9">
              <w:rPr>
                <w:sz w:val="24"/>
                <w:szCs w:val="24"/>
              </w:rPr>
              <w:t xml:space="preserve"> </w:t>
            </w:r>
            <w:r w:rsidR="00F46A15" w:rsidRPr="00D349F3">
              <w:rPr>
                <w:sz w:val="24"/>
                <w:szCs w:val="24"/>
              </w:rPr>
              <w:t xml:space="preserve">to cover site activities service; with detailed documented quality system procedures ready at the time of applying for revision.  If the </w:t>
            </w:r>
            <w:r w:rsidR="00F46A15" w:rsidRPr="00D349F3">
              <w:rPr>
                <w:i/>
                <w:iCs/>
                <w:sz w:val="24"/>
                <w:szCs w:val="24"/>
              </w:rPr>
              <w:t>Consultant is</w:t>
            </w:r>
            <w:r w:rsidR="00F46A15" w:rsidRPr="00C01F59">
              <w:rPr>
                <w:sz w:val="24"/>
                <w:szCs w:val="24"/>
              </w:rPr>
              <w:t xml:space="preserve"> a joint venture, the ISO 9001:</w:t>
            </w:r>
            <w:r w:rsidRPr="00C01F59">
              <w:rPr>
                <w:sz w:val="24"/>
                <w:szCs w:val="24"/>
              </w:rPr>
              <w:t xml:space="preserve">2015 </w:t>
            </w:r>
            <w:r w:rsidR="00F46A15" w:rsidRPr="00C01F59">
              <w:rPr>
                <w:sz w:val="24"/>
                <w:szCs w:val="24"/>
              </w:rPr>
              <w:t xml:space="preserve">certification </w:t>
            </w:r>
            <w:r w:rsidR="00881565" w:rsidRPr="00151019">
              <w:rPr>
                <w:rFonts w:hint="eastAsia"/>
                <w:sz w:val="24"/>
                <w:szCs w:val="24"/>
                <w:lang w:eastAsia="zh-HK"/>
              </w:rPr>
              <w:t>or its currently available version</w:t>
            </w:r>
            <w:r w:rsidR="00881565" w:rsidRPr="00151019">
              <w:rPr>
                <w:sz w:val="24"/>
                <w:szCs w:val="24"/>
              </w:rPr>
              <w:t xml:space="preserve"> </w:t>
            </w:r>
            <w:r w:rsidR="00F46A15" w:rsidRPr="00151019">
              <w:rPr>
                <w:sz w:val="24"/>
                <w:szCs w:val="24"/>
              </w:rPr>
              <w:t xml:space="preserve">referred to in this sub-clause shall mean the certification of the participant or shareholder whose quality system shall be implemented by the joint venture as specified in the declaration submitted with the </w:t>
            </w:r>
            <w:r w:rsidRPr="00355CEF">
              <w:rPr>
                <w:rFonts w:hint="eastAsia"/>
                <w:sz w:val="24"/>
                <w:szCs w:val="24"/>
                <w:lang w:eastAsia="zh-HK"/>
              </w:rPr>
              <w:t>*</w:t>
            </w:r>
            <w:r w:rsidR="00F46A15" w:rsidRPr="00355CEF">
              <w:rPr>
                <w:sz w:val="24"/>
                <w:szCs w:val="24"/>
              </w:rPr>
              <w:t>expression of interest</w:t>
            </w:r>
            <w:r w:rsidRPr="00355CEF">
              <w:rPr>
                <w:sz w:val="24"/>
                <w:szCs w:val="24"/>
              </w:rPr>
              <w:t xml:space="preserve"> </w:t>
            </w:r>
            <w:r w:rsidRPr="00355CEF">
              <w:rPr>
                <w:rFonts w:hint="eastAsia"/>
                <w:sz w:val="24"/>
                <w:szCs w:val="24"/>
                <w:lang w:eastAsia="zh-HK"/>
              </w:rPr>
              <w:t>/ *consultancy proposals</w:t>
            </w:r>
            <w:r w:rsidR="00F46A15" w:rsidRPr="00355CEF">
              <w:rPr>
                <w:sz w:val="24"/>
                <w:szCs w:val="24"/>
              </w:rPr>
              <w:t>.</w:t>
            </w:r>
          </w:p>
          <w:p w:rsidR="00355CEF" w:rsidRPr="00355CEF" w:rsidRDefault="00355CEF" w:rsidP="00355CEF">
            <w:pPr>
              <w:tabs>
                <w:tab w:val="left" w:pos="-3"/>
              </w:tabs>
              <w:spacing w:after="240"/>
              <w:ind w:left="-3" w:firstLine="3"/>
              <w:jc w:val="both"/>
              <w:rPr>
                <w:sz w:val="24"/>
                <w:szCs w:val="24"/>
                <w:lang w:eastAsia="zh-HK"/>
              </w:rPr>
            </w:pPr>
            <w:r w:rsidRPr="00355CEF">
              <w:rPr>
                <w:rFonts w:hint="eastAsia"/>
                <w:sz w:val="24"/>
                <w:szCs w:val="24"/>
                <w:lang w:eastAsia="zh-HK"/>
              </w:rPr>
              <w:t>* Delete as appropriate.</w:t>
            </w:r>
          </w:p>
        </w:tc>
        <w:tc>
          <w:tcPr>
            <w:tcW w:w="1700" w:type="dxa"/>
          </w:tcPr>
          <w:p w:rsidR="00F46A15" w:rsidRPr="00BF63BF" w:rsidRDefault="00F46A15" w:rsidP="00CE5120">
            <w:pPr>
              <w:rPr>
                <w:b/>
                <w:sz w:val="24"/>
                <w:szCs w:val="24"/>
                <w:lang w:eastAsia="zh-HK"/>
              </w:rPr>
            </w:pPr>
            <w:r w:rsidRPr="00BF63BF">
              <w:rPr>
                <w:b/>
                <w:sz w:val="24"/>
                <w:szCs w:val="24"/>
                <w:lang w:eastAsia="zh-HK"/>
              </w:rPr>
              <w:t>Scope of certification</w:t>
            </w:r>
            <w:r w:rsidR="00CF3BA4">
              <w:rPr>
                <w:rFonts w:hint="eastAsia"/>
                <w:b/>
                <w:sz w:val="24"/>
                <w:szCs w:val="24"/>
                <w:lang w:eastAsia="zh-HK"/>
              </w:rPr>
              <w:t xml:space="preserve"> for ISO 9000 certification requirement</w:t>
            </w:r>
          </w:p>
        </w:tc>
        <w:tc>
          <w:tcPr>
            <w:tcW w:w="1985" w:type="dxa"/>
          </w:tcPr>
          <w:p w:rsidR="00F46A15" w:rsidRPr="00BF63BF" w:rsidRDefault="00F46A15" w:rsidP="003237BE">
            <w:pPr>
              <w:ind w:leftChars="-42" w:left="-84"/>
              <w:rPr>
                <w:sz w:val="24"/>
                <w:szCs w:val="24"/>
                <w:lang w:val="it-IT" w:eastAsia="zh-HK"/>
              </w:rPr>
            </w:pPr>
            <w:r w:rsidRPr="00BF63BF">
              <w:rPr>
                <w:sz w:val="24"/>
                <w:szCs w:val="24"/>
                <w:lang w:eastAsia="zh-HK"/>
              </w:rPr>
              <w:t xml:space="preserve">Modified from </w:t>
            </w:r>
            <w:r w:rsidRPr="00BF63BF">
              <w:rPr>
                <w:rFonts w:hint="eastAsia"/>
                <w:sz w:val="24"/>
                <w:szCs w:val="24"/>
                <w:lang w:eastAsia="zh-HK"/>
              </w:rPr>
              <w:t>S</w:t>
            </w:r>
            <w:r w:rsidRPr="00BF63BF">
              <w:rPr>
                <w:sz w:val="24"/>
                <w:szCs w:val="24"/>
                <w:lang w:eastAsia="zh-HK"/>
              </w:rPr>
              <w:t>C</w:t>
            </w:r>
            <w:r w:rsidRPr="00BF63BF">
              <w:rPr>
                <w:rFonts w:hint="eastAsia"/>
                <w:sz w:val="24"/>
                <w:szCs w:val="24"/>
                <w:lang w:eastAsia="zh-HK"/>
              </w:rPr>
              <w:t>E</w:t>
            </w:r>
            <w:r w:rsidR="00CF3BA4">
              <w:rPr>
                <w:rFonts w:hint="eastAsia"/>
                <w:sz w:val="24"/>
                <w:szCs w:val="24"/>
                <w:lang w:eastAsia="zh-HK"/>
              </w:rPr>
              <w:t xml:space="preserve"> </w:t>
            </w:r>
            <w:r w:rsidR="00CF3BA4">
              <w:rPr>
                <w:sz w:val="24"/>
                <w:szCs w:val="24"/>
                <w:lang w:eastAsia="zh-HK"/>
              </w:rPr>
              <w:t>“</w:t>
            </w:r>
            <w:r w:rsidR="00CF3BA4">
              <w:rPr>
                <w:rFonts w:hint="eastAsia"/>
                <w:sz w:val="24"/>
                <w:szCs w:val="24"/>
                <w:lang w:eastAsia="zh-HK"/>
              </w:rPr>
              <w:t>Requirement for ISO 9000 certification</w:t>
            </w:r>
            <w:r w:rsidR="00CF3BA4">
              <w:rPr>
                <w:sz w:val="24"/>
                <w:szCs w:val="24"/>
                <w:lang w:eastAsia="zh-HK"/>
              </w:rPr>
              <w:t>”</w:t>
            </w:r>
          </w:p>
          <w:p w:rsidR="00F46A15" w:rsidRDefault="00F46A15" w:rsidP="00BF63BF">
            <w:pPr>
              <w:ind w:leftChars="-42" w:left="-84"/>
              <w:rPr>
                <w:sz w:val="24"/>
                <w:szCs w:val="24"/>
                <w:lang w:eastAsia="zh-HK"/>
              </w:rPr>
            </w:pPr>
          </w:p>
          <w:p w:rsidR="00F54092" w:rsidRDefault="00F54092" w:rsidP="00BF63BF">
            <w:pPr>
              <w:ind w:leftChars="-42" w:left="-84"/>
              <w:rPr>
                <w:sz w:val="24"/>
                <w:szCs w:val="24"/>
                <w:lang w:eastAsia="zh-HK"/>
              </w:rPr>
            </w:pPr>
            <w:r>
              <w:rPr>
                <w:rFonts w:hint="eastAsia"/>
                <w:sz w:val="24"/>
                <w:szCs w:val="24"/>
                <w:lang w:eastAsia="zh-HK"/>
              </w:rPr>
              <w:t>(WBTC No. 13/2001)</w:t>
            </w:r>
          </w:p>
          <w:p w:rsidR="00355CEF" w:rsidRDefault="00355CEF" w:rsidP="00BF63BF">
            <w:pPr>
              <w:ind w:leftChars="-42" w:left="-84"/>
              <w:rPr>
                <w:sz w:val="24"/>
                <w:szCs w:val="24"/>
                <w:lang w:eastAsia="zh-HK"/>
              </w:rPr>
            </w:pPr>
          </w:p>
          <w:p w:rsidR="00355CEF" w:rsidRPr="00BF63BF" w:rsidRDefault="00355CEF" w:rsidP="00BF63BF">
            <w:pPr>
              <w:ind w:leftChars="-42" w:left="-84"/>
              <w:rPr>
                <w:sz w:val="24"/>
                <w:szCs w:val="24"/>
                <w:lang w:eastAsia="zh-HK"/>
              </w:rPr>
            </w:pPr>
            <w:r w:rsidRPr="005E20BE">
              <w:rPr>
                <w:sz w:val="24"/>
                <w:szCs w:val="24"/>
                <w:lang w:eastAsia="zh-HK"/>
              </w:rPr>
              <w:t>Update to ISO:9001:2015 standard promulgated under DEVB’s memo ref. DEVB(W)520/83/01 dated 4.4.2018</w:t>
            </w:r>
          </w:p>
        </w:tc>
      </w:tr>
      <w:tr w:rsidR="003237BE" w:rsidRPr="00BF63BF" w:rsidTr="00BF63BF">
        <w:trPr>
          <w:cantSplit/>
        </w:trPr>
        <w:tc>
          <w:tcPr>
            <w:tcW w:w="1135" w:type="dxa"/>
          </w:tcPr>
          <w:p w:rsidR="003237BE" w:rsidRPr="00BF63BF" w:rsidRDefault="003237BE" w:rsidP="00CE5120">
            <w:pPr>
              <w:ind w:firstLineChars="23" w:firstLine="55"/>
              <w:rPr>
                <w:b/>
                <w:sz w:val="24"/>
                <w:szCs w:val="24"/>
                <w:lang w:eastAsia="zh-HK"/>
              </w:rPr>
            </w:pPr>
          </w:p>
        </w:tc>
        <w:tc>
          <w:tcPr>
            <w:tcW w:w="567" w:type="dxa"/>
          </w:tcPr>
          <w:p w:rsidR="003237BE" w:rsidRPr="00BF63BF" w:rsidRDefault="003237BE" w:rsidP="003237BE">
            <w:pPr>
              <w:ind w:leftChars="-42" w:left="-84"/>
              <w:rPr>
                <w:sz w:val="24"/>
                <w:szCs w:val="24"/>
                <w:lang w:eastAsia="zh-HK"/>
              </w:rPr>
            </w:pPr>
            <w:r w:rsidRPr="00BF63BF">
              <w:rPr>
                <w:rFonts w:hint="eastAsia"/>
                <w:sz w:val="24"/>
                <w:szCs w:val="24"/>
                <w:lang w:eastAsia="zh-HK"/>
              </w:rPr>
              <w:t>(B)</w:t>
            </w:r>
          </w:p>
        </w:tc>
        <w:tc>
          <w:tcPr>
            <w:tcW w:w="5528" w:type="dxa"/>
          </w:tcPr>
          <w:p w:rsidR="003237BE" w:rsidRDefault="00257CB3" w:rsidP="00320051">
            <w:pPr>
              <w:tabs>
                <w:tab w:val="left" w:pos="-3"/>
              </w:tabs>
              <w:spacing w:after="240"/>
              <w:ind w:left="-3" w:firstLine="3"/>
              <w:jc w:val="both"/>
              <w:rPr>
                <w:sz w:val="24"/>
                <w:szCs w:val="24"/>
              </w:rPr>
            </w:pPr>
            <w:r w:rsidRPr="00355CEF">
              <w:rPr>
                <w:sz w:val="24"/>
                <w:szCs w:val="24"/>
              </w:rPr>
              <w:t xml:space="preserve">Notwithstanding any other provision of this contract, compliance with sub-clause (A) of this clause shall be a condition precedent to the </w:t>
            </w:r>
            <w:r w:rsidRPr="00355CEF">
              <w:rPr>
                <w:i/>
                <w:iCs/>
                <w:sz w:val="24"/>
                <w:szCs w:val="24"/>
              </w:rPr>
              <w:t>Consultant</w:t>
            </w:r>
            <w:r w:rsidRPr="00355CEF">
              <w:rPr>
                <w:i/>
                <w:iCs/>
                <w:sz w:val="24"/>
                <w:szCs w:val="24"/>
                <w:lang w:eastAsia="zh-HK"/>
              </w:rPr>
              <w:t>’</w:t>
            </w:r>
            <w:r w:rsidRPr="00355CEF">
              <w:rPr>
                <w:i/>
                <w:iCs/>
                <w:sz w:val="24"/>
                <w:szCs w:val="24"/>
              </w:rPr>
              <w:t>s</w:t>
            </w:r>
            <w:r w:rsidRPr="00355CEF">
              <w:rPr>
                <w:sz w:val="24"/>
                <w:szCs w:val="24"/>
              </w:rPr>
              <w:t xml:space="preserve"> entitlement to any payment or any further payment as the case may be under this contract.</w:t>
            </w:r>
            <w:r w:rsidR="00355CEF" w:rsidRPr="005E20BE">
              <w:rPr>
                <w:b/>
                <w:sz w:val="24"/>
                <w:szCs w:val="24"/>
              </w:rPr>
              <w:t xml:space="preserve"> [</w:t>
            </w:r>
            <w:r w:rsidR="00355CEF">
              <w:rPr>
                <w:b/>
                <w:i/>
                <w:sz w:val="24"/>
                <w:szCs w:val="24"/>
              </w:rPr>
              <w:t>f</w:t>
            </w:r>
            <w:r w:rsidR="00355CEF" w:rsidRPr="005E20BE">
              <w:rPr>
                <w:b/>
                <w:i/>
                <w:sz w:val="24"/>
                <w:szCs w:val="24"/>
              </w:rPr>
              <w:t xml:space="preserve">or </w:t>
            </w:r>
            <w:r w:rsidR="00355CEF">
              <w:rPr>
                <w:b/>
                <w:i/>
                <w:sz w:val="24"/>
                <w:szCs w:val="24"/>
              </w:rPr>
              <w:t>Option A</w:t>
            </w:r>
            <w:r w:rsidR="00355CEF" w:rsidRPr="005E20BE">
              <w:rPr>
                <w:b/>
                <w:sz w:val="24"/>
                <w:szCs w:val="24"/>
              </w:rPr>
              <w:t>]</w:t>
            </w:r>
          </w:p>
          <w:p w:rsidR="00355CEF" w:rsidRPr="00355CEF" w:rsidRDefault="00355CEF" w:rsidP="00320051">
            <w:pPr>
              <w:tabs>
                <w:tab w:val="left" w:pos="-3"/>
              </w:tabs>
              <w:spacing w:after="240"/>
              <w:ind w:left="-3" w:firstLine="3"/>
              <w:jc w:val="both"/>
              <w:rPr>
                <w:spacing w:val="8"/>
                <w:sz w:val="24"/>
                <w:szCs w:val="24"/>
              </w:rPr>
            </w:pPr>
            <w:r w:rsidRPr="0096548C">
              <w:rPr>
                <w:sz w:val="24"/>
                <w:szCs w:val="24"/>
              </w:rPr>
              <w:t xml:space="preserve">Notwithstanding any other provision of this contract, compliance with sub-clause (A) of this clause shall be a condition precedent to the </w:t>
            </w:r>
            <w:r w:rsidRPr="0096548C">
              <w:rPr>
                <w:i/>
                <w:sz w:val="24"/>
                <w:szCs w:val="24"/>
              </w:rPr>
              <w:t>Consultant</w:t>
            </w:r>
            <w:r w:rsidRPr="0096548C">
              <w:rPr>
                <w:sz w:val="24"/>
                <w:szCs w:val="24"/>
              </w:rPr>
              <w:t>’s entitlement to any payment or any further payment as the case may be under this contract provided that this condition precedent does not apply to the Advance Payment under Secondary Option X14.</w:t>
            </w:r>
            <w:r>
              <w:rPr>
                <w:sz w:val="24"/>
                <w:szCs w:val="24"/>
              </w:rPr>
              <w:t xml:space="preserve"> </w:t>
            </w:r>
            <w:r w:rsidRPr="005E20BE">
              <w:rPr>
                <w:b/>
                <w:sz w:val="24"/>
                <w:szCs w:val="24"/>
              </w:rPr>
              <w:t>[</w:t>
            </w:r>
            <w:r w:rsidRPr="005E20BE">
              <w:rPr>
                <w:b/>
                <w:i/>
                <w:sz w:val="24"/>
                <w:szCs w:val="24"/>
              </w:rPr>
              <w:t>for Option C incorporating Secondary Option X14</w:t>
            </w:r>
            <w:r w:rsidRPr="005E20BE">
              <w:rPr>
                <w:b/>
                <w:sz w:val="24"/>
                <w:szCs w:val="24"/>
              </w:rPr>
              <w:t>]</w:t>
            </w:r>
          </w:p>
        </w:tc>
        <w:tc>
          <w:tcPr>
            <w:tcW w:w="1700" w:type="dxa"/>
          </w:tcPr>
          <w:p w:rsidR="003237BE" w:rsidRPr="00BF63BF" w:rsidRDefault="003237BE" w:rsidP="00CE5120">
            <w:pPr>
              <w:rPr>
                <w:b/>
                <w:sz w:val="24"/>
                <w:szCs w:val="24"/>
                <w:lang w:eastAsia="zh-HK"/>
              </w:rPr>
            </w:pPr>
          </w:p>
        </w:tc>
        <w:tc>
          <w:tcPr>
            <w:tcW w:w="1985" w:type="dxa"/>
          </w:tcPr>
          <w:p w:rsidR="003237BE" w:rsidRPr="00BF63BF" w:rsidRDefault="00355CEF">
            <w:pPr>
              <w:ind w:leftChars="-42" w:left="-84"/>
              <w:rPr>
                <w:sz w:val="24"/>
                <w:szCs w:val="24"/>
                <w:lang w:eastAsia="zh-HK"/>
              </w:rPr>
            </w:pPr>
            <w:r w:rsidRPr="0096548C">
              <w:rPr>
                <w:sz w:val="24"/>
                <w:szCs w:val="24"/>
                <w:lang w:eastAsia="zh-HK"/>
              </w:rPr>
              <w:t>DEVB’s memo ref. DEVB(PS)106/43 dated 10.3.2022 for</w:t>
            </w:r>
            <w:r w:rsidRPr="0096548C">
              <w:t xml:space="preserve"> </w:t>
            </w:r>
            <w:r w:rsidRPr="0096548C">
              <w:rPr>
                <w:sz w:val="24"/>
                <w:szCs w:val="24"/>
                <w:lang w:eastAsia="zh-HK"/>
              </w:rPr>
              <w:t xml:space="preserve">payment upon signing of consultancy </w:t>
            </w:r>
            <w:r w:rsidR="004A2731">
              <w:rPr>
                <w:sz w:val="24"/>
                <w:szCs w:val="24"/>
                <w:lang w:eastAsia="zh-HK"/>
              </w:rPr>
              <w:t>a</w:t>
            </w:r>
            <w:r w:rsidR="004A2731" w:rsidRPr="0096548C">
              <w:rPr>
                <w:sz w:val="24"/>
                <w:szCs w:val="24"/>
                <w:lang w:eastAsia="zh-HK"/>
              </w:rPr>
              <w:t>greements</w:t>
            </w:r>
          </w:p>
        </w:tc>
      </w:tr>
      <w:tr w:rsidR="003237BE" w:rsidRPr="00BF63BF" w:rsidTr="00BF63BF">
        <w:trPr>
          <w:cantSplit/>
        </w:trPr>
        <w:tc>
          <w:tcPr>
            <w:tcW w:w="1135" w:type="dxa"/>
          </w:tcPr>
          <w:p w:rsidR="003237BE" w:rsidRPr="00BF63BF" w:rsidRDefault="003237BE" w:rsidP="00CE5120">
            <w:pPr>
              <w:ind w:firstLineChars="23" w:firstLine="55"/>
              <w:rPr>
                <w:b/>
                <w:sz w:val="24"/>
                <w:szCs w:val="24"/>
                <w:lang w:eastAsia="zh-HK"/>
              </w:rPr>
            </w:pPr>
          </w:p>
        </w:tc>
        <w:tc>
          <w:tcPr>
            <w:tcW w:w="567" w:type="dxa"/>
          </w:tcPr>
          <w:p w:rsidR="003237BE" w:rsidRPr="00BF63BF" w:rsidRDefault="003237BE" w:rsidP="00CE5120">
            <w:pPr>
              <w:ind w:leftChars="-42" w:left="-84"/>
              <w:rPr>
                <w:sz w:val="24"/>
                <w:szCs w:val="24"/>
                <w:lang w:eastAsia="zh-HK"/>
              </w:rPr>
            </w:pPr>
            <w:r w:rsidRPr="00BF63BF">
              <w:rPr>
                <w:rFonts w:hint="eastAsia"/>
                <w:sz w:val="24"/>
                <w:szCs w:val="24"/>
                <w:lang w:eastAsia="zh-HK"/>
              </w:rPr>
              <w:t>(C)</w:t>
            </w:r>
          </w:p>
        </w:tc>
        <w:tc>
          <w:tcPr>
            <w:tcW w:w="5528" w:type="dxa"/>
          </w:tcPr>
          <w:p w:rsidR="003237BE" w:rsidRPr="00BF63BF" w:rsidRDefault="00F46A15" w:rsidP="00CF3BA4">
            <w:pPr>
              <w:tabs>
                <w:tab w:val="left" w:pos="-3"/>
              </w:tabs>
              <w:spacing w:after="240"/>
              <w:ind w:left="-3" w:firstLine="3"/>
              <w:jc w:val="both"/>
              <w:rPr>
                <w:spacing w:val="8"/>
                <w:sz w:val="24"/>
                <w:szCs w:val="24"/>
              </w:rPr>
            </w:pPr>
            <w:r w:rsidRPr="00BF63BF">
              <w:rPr>
                <w:sz w:val="24"/>
                <w:szCs w:val="24"/>
              </w:rPr>
              <w:t>Sub-clauses (A) and (B) of this clause are not applicable if:</w:t>
            </w:r>
          </w:p>
        </w:tc>
        <w:tc>
          <w:tcPr>
            <w:tcW w:w="1700" w:type="dxa"/>
          </w:tcPr>
          <w:p w:rsidR="003237BE" w:rsidRPr="00BF63BF" w:rsidRDefault="003237BE" w:rsidP="00CE5120">
            <w:pPr>
              <w:rPr>
                <w:b/>
                <w:sz w:val="24"/>
                <w:szCs w:val="24"/>
                <w:lang w:eastAsia="zh-HK"/>
              </w:rPr>
            </w:pPr>
          </w:p>
        </w:tc>
        <w:tc>
          <w:tcPr>
            <w:tcW w:w="1985" w:type="dxa"/>
          </w:tcPr>
          <w:p w:rsidR="003237BE" w:rsidRPr="00BF63BF" w:rsidRDefault="003237BE" w:rsidP="00CE5120">
            <w:pPr>
              <w:ind w:leftChars="-42" w:left="-84"/>
              <w:rPr>
                <w:sz w:val="24"/>
                <w:szCs w:val="24"/>
                <w:lang w:eastAsia="zh-HK"/>
              </w:rPr>
            </w:pPr>
          </w:p>
        </w:tc>
      </w:tr>
      <w:tr w:rsidR="00F46A15" w:rsidRPr="00BF63BF" w:rsidTr="00BF63BF">
        <w:trPr>
          <w:cantSplit/>
        </w:trPr>
        <w:tc>
          <w:tcPr>
            <w:tcW w:w="1135" w:type="dxa"/>
          </w:tcPr>
          <w:p w:rsidR="00F46A15" w:rsidRPr="00BF63BF" w:rsidRDefault="00F46A15" w:rsidP="00CE5120">
            <w:pPr>
              <w:ind w:firstLineChars="23" w:firstLine="55"/>
              <w:rPr>
                <w:b/>
                <w:sz w:val="24"/>
                <w:szCs w:val="24"/>
                <w:lang w:eastAsia="zh-HK"/>
              </w:rPr>
            </w:pPr>
          </w:p>
        </w:tc>
        <w:tc>
          <w:tcPr>
            <w:tcW w:w="567" w:type="dxa"/>
          </w:tcPr>
          <w:p w:rsidR="00F46A15" w:rsidRPr="00BF63BF" w:rsidRDefault="00F46A15" w:rsidP="00CE5120">
            <w:pPr>
              <w:ind w:leftChars="-42" w:left="-84"/>
              <w:rPr>
                <w:sz w:val="24"/>
                <w:szCs w:val="24"/>
                <w:lang w:eastAsia="zh-HK"/>
              </w:rPr>
            </w:pPr>
          </w:p>
        </w:tc>
        <w:tc>
          <w:tcPr>
            <w:tcW w:w="5528" w:type="dxa"/>
          </w:tcPr>
          <w:p w:rsidR="00F46A15" w:rsidRPr="00BF63BF" w:rsidRDefault="00F46A15" w:rsidP="00F46A15">
            <w:pPr>
              <w:numPr>
                <w:ilvl w:val="0"/>
                <w:numId w:val="15"/>
              </w:numPr>
              <w:tabs>
                <w:tab w:val="left" w:pos="-3"/>
              </w:tabs>
              <w:spacing w:after="240"/>
              <w:ind w:left="482" w:hanging="482"/>
              <w:jc w:val="both"/>
              <w:rPr>
                <w:sz w:val="24"/>
                <w:szCs w:val="24"/>
              </w:rPr>
            </w:pPr>
            <w:r w:rsidRPr="00BF63BF">
              <w:rPr>
                <w:sz w:val="24"/>
                <w:szCs w:val="24"/>
              </w:rPr>
              <w:t xml:space="preserve">site activities service is not required to be provided by the </w:t>
            </w:r>
            <w:r w:rsidRPr="00BF63BF">
              <w:rPr>
                <w:i/>
                <w:iCs/>
                <w:sz w:val="24"/>
                <w:szCs w:val="24"/>
              </w:rPr>
              <w:t>Consultant</w:t>
            </w:r>
            <w:r w:rsidRPr="00BF63BF">
              <w:rPr>
                <w:sz w:val="24"/>
                <w:szCs w:val="24"/>
              </w:rPr>
              <w:t xml:space="preserve"> under this contract; or</w:t>
            </w:r>
          </w:p>
        </w:tc>
        <w:tc>
          <w:tcPr>
            <w:tcW w:w="1700" w:type="dxa"/>
          </w:tcPr>
          <w:p w:rsidR="00F46A15" w:rsidRPr="00BF63BF" w:rsidRDefault="00F46A15" w:rsidP="00CE5120">
            <w:pPr>
              <w:rPr>
                <w:b/>
                <w:sz w:val="24"/>
                <w:szCs w:val="24"/>
                <w:lang w:eastAsia="zh-HK"/>
              </w:rPr>
            </w:pPr>
          </w:p>
        </w:tc>
        <w:tc>
          <w:tcPr>
            <w:tcW w:w="1985" w:type="dxa"/>
          </w:tcPr>
          <w:p w:rsidR="00F46A15" w:rsidRPr="00BF63BF" w:rsidRDefault="00F46A15" w:rsidP="00CE5120">
            <w:pPr>
              <w:ind w:leftChars="-42" w:left="-84"/>
              <w:rPr>
                <w:sz w:val="24"/>
                <w:szCs w:val="24"/>
                <w:lang w:eastAsia="zh-HK"/>
              </w:rPr>
            </w:pPr>
          </w:p>
        </w:tc>
      </w:tr>
      <w:tr w:rsidR="00F46A15" w:rsidRPr="00BF63BF" w:rsidTr="00BF63BF">
        <w:trPr>
          <w:cantSplit/>
        </w:trPr>
        <w:tc>
          <w:tcPr>
            <w:tcW w:w="1135" w:type="dxa"/>
          </w:tcPr>
          <w:p w:rsidR="00F46A15" w:rsidRPr="00BF63BF" w:rsidRDefault="00F46A15" w:rsidP="00CE5120">
            <w:pPr>
              <w:ind w:firstLineChars="23" w:firstLine="55"/>
              <w:rPr>
                <w:b/>
                <w:sz w:val="24"/>
                <w:szCs w:val="24"/>
                <w:lang w:eastAsia="zh-HK"/>
              </w:rPr>
            </w:pPr>
          </w:p>
        </w:tc>
        <w:tc>
          <w:tcPr>
            <w:tcW w:w="567" w:type="dxa"/>
          </w:tcPr>
          <w:p w:rsidR="00F46A15" w:rsidRPr="00BF63BF" w:rsidRDefault="00F46A15" w:rsidP="00CE5120">
            <w:pPr>
              <w:ind w:leftChars="-42" w:left="-84"/>
              <w:rPr>
                <w:sz w:val="24"/>
                <w:szCs w:val="24"/>
                <w:lang w:eastAsia="zh-HK"/>
              </w:rPr>
            </w:pPr>
          </w:p>
        </w:tc>
        <w:tc>
          <w:tcPr>
            <w:tcW w:w="5528" w:type="dxa"/>
          </w:tcPr>
          <w:p w:rsidR="00F46A15" w:rsidRPr="00BF63BF" w:rsidRDefault="00F46A15" w:rsidP="00355CEF">
            <w:pPr>
              <w:numPr>
                <w:ilvl w:val="0"/>
                <w:numId w:val="15"/>
              </w:numPr>
              <w:tabs>
                <w:tab w:val="left" w:pos="-3"/>
              </w:tabs>
              <w:spacing w:after="240"/>
              <w:ind w:left="482" w:hanging="482"/>
              <w:jc w:val="both"/>
              <w:rPr>
                <w:sz w:val="24"/>
                <w:szCs w:val="24"/>
              </w:rPr>
            </w:pPr>
            <w:r w:rsidRPr="00BF63BF">
              <w:rPr>
                <w:sz w:val="24"/>
                <w:szCs w:val="24"/>
              </w:rPr>
              <w:t>the scope of ISO 9001:</w:t>
            </w:r>
            <w:r w:rsidR="00355CEF">
              <w:rPr>
                <w:sz w:val="24"/>
                <w:szCs w:val="24"/>
              </w:rPr>
              <w:t>2015</w:t>
            </w:r>
            <w:r w:rsidR="00355CEF" w:rsidRPr="00BF63BF">
              <w:rPr>
                <w:sz w:val="24"/>
                <w:szCs w:val="24"/>
              </w:rPr>
              <w:t xml:space="preserve"> </w:t>
            </w:r>
            <w:r w:rsidRPr="00BF63BF">
              <w:rPr>
                <w:sz w:val="24"/>
                <w:szCs w:val="24"/>
              </w:rPr>
              <w:t xml:space="preserve">certification </w:t>
            </w:r>
            <w:r w:rsidR="00881565">
              <w:rPr>
                <w:rFonts w:hint="eastAsia"/>
                <w:sz w:val="24"/>
                <w:szCs w:val="24"/>
                <w:lang w:eastAsia="zh-HK"/>
              </w:rPr>
              <w:t>or its currently available version</w:t>
            </w:r>
            <w:r w:rsidR="00881565" w:rsidRPr="00BF63BF">
              <w:rPr>
                <w:sz w:val="24"/>
                <w:szCs w:val="24"/>
              </w:rPr>
              <w:t xml:space="preserve"> </w:t>
            </w:r>
            <w:r w:rsidRPr="00BF63BF">
              <w:rPr>
                <w:sz w:val="24"/>
                <w:szCs w:val="24"/>
              </w:rPr>
              <w:t xml:space="preserve">of the </w:t>
            </w:r>
            <w:r w:rsidRPr="00BF63BF">
              <w:rPr>
                <w:i/>
                <w:iCs/>
                <w:sz w:val="24"/>
                <w:szCs w:val="24"/>
              </w:rPr>
              <w:t>Consultant</w:t>
            </w:r>
            <w:r w:rsidRPr="00BF63BF">
              <w:rPr>
                <w:sz w:val="24"/>
                <w:szCs w:val="24"/>
              </w:rPr>
              <w:t xml:space="preserve"> or, where the </w:t>
            </w:r>
            <w:r w:rsidRPr="00BF63BF">
              <w:rPr>
                <w:i/>
                <w:iCs/>
                <w:sz w:val="24"/>
                <w:szCs w:val="24"/>
              </w:rPr>
              <w:t>Consultant</w:t>
            </w:r>
            <w:r w:rsidRPr="00BF63BF">
              <w:rPr>
                <w:sz w:val="24"/>
                <w:szCs w:val="24"/>
              </w:rPr>
              <w:t xml:space="preserve"> is a joint venture, his specified participant or shareholder has already been revised by the relevant certification body to cover site activities service on or before the Contract Date.</w:t>
            </w:r>
          </w:p>
        </w:tc>
        <w:tc>
          <w:tcPr>
            <w:tcW w:w="1700" w:type="dxa"/>
          </w:tcPr>
          <w:p w:rsidR="00F46A15" w:rsidRPr="00BF63BF" w:rsidRDefault="00F46A15" w:rsidP="00CE5120">
            <w:pPr>
              <w:rPr>
                <w:b/>
                <w:sz w:val="24"/>
                <w:szCs w:val="24"/>
                <w:lang w:eastAsia="zh-HK"/>
              </w:rPr>
            </w:pPr>
          </w:p>
        </w:tc>
        <w:tc>
          <w:tcPr>
            <w:tcW w:w="1985" w:type="dxa"/>
          </w:tcPr>
          <w:p w:rsidR="00F46A15" w:rsidRPr="00BF63BF" w:rsidRDefault="00F46A15" w:rsidP="00CE5120">
            <w:pPr>
              <w:ind w:leftChars="-42" w:left="-84"/>
              <w:rPr>
                <w:sz w:val="24"/>
                <w:szCs w:val="24"/>
                <w:lang w:eastAsia="zh-HK"/>
              </w:rPr>
            </w:pPr>
          </w:p>
        </w:tc>
      </w:tr>
    </w:tbl>
    <w:p w:rsidR="000F2DAA" w:rsidRPr="00BF63BF" w:rsidRDefault="000F2DAA" w:rsidP="0008353E">
      <w:pPr>
        <w:rPr>
          <w:sz w:val="24"/>
          <w:szCs w:val="24"/>
          <w:lang w:eastAsia="zh-HK"/>
        </w:rPr>
      </w:pPr>
    </w:p>
    <w:p w:rsidR="000F2DAA" w:rsidRPr="00BF63BF" w:rsidRDefault="000F2DAA" w:rsidP="000F2DAA">
      <w:pPr>
        <w:rPr>
          <w:sz w:val="24"/>
          <w:szCs w:val="24"/>
          <w:lang w:eastAsia="zh-HK"/>
        </w:rPr>
      </w:pPr>
      <w:r w:rsidRPr="00BF63BF">
        <w:rPr>
          <w:sz w:val="24"/>
          <w:szCs w:val="24"/>
          <w:lang w:eastAsia="zh-HK"/>
        </w:rPr>
        <w:br w:type="page"/>
      </w:r>
    </w:p>
    <w:tbl>
      <w:tblPr>
        <w:tblW w:w="109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FE7393" w:rsidRPr="00D7659E" w:rsidTr="00C54EB2">
        <w:trPr>
          <w:cantSplit/>
        </w:trPr>
        <w:tc>
          <w:tcPr>
            <w:tcW w:w="1135" w:type="dxa"/>
            <w:tcBorders>
              <w:top w:val="nil"/>
              <w:left w:val="nil"/>
              <w:bottom w:val="nil"/>
              <w:right w:val="nil"/>
            </w:tcBorders>
          </w:tcPr>
          <w:p w:rsidR="00FE7393" w:rsidRPr="00FE7393" w:rsidRDefault="00FE7393" w:rsidP="000F2DAA">
            <w:pPr>
              <w:ind w:firstLineChars="23" w:firstLine="55"/>
              <w:rPr>
                <w:b/>
                <w:sz w:val="24"/>
                <w:szCs w:val="24"/>
              </w:rPr>
            </w:pPr>
            <w:r w:rsidRPr="00FE7393">
              <w:rPr>
                <w:b/>
                <w:sz w:val="24"/>
                <w:szCs w:val="24"/>
                <w:lang w:eastAsia="zh-HK"/>
              </w:rPr>
              <w:lastRenderedPageBreak/>
              <w:t>B</w:t>
            </w:r>
            <w:r w:rsidRPr="00FE7393">
              <w:rPr>
                <w:rFonts w:hint="eastAsia"/>
                <w:b/>
                <w:sz w:val="24"/>
                <w:szCs w:val="24"/>
                <w:lang w:eastAsia="zh-HK"/>
              </w:rPr>
              <w:t>15</w:t>
            </w:r>
          </w:p>
        </w:tc>
        <w:tc>
          <w:tcPr>
            <w:tcW w:w="567" w:type="dxa"/>
            <w:tcBorders>
              <w:top w:val="nil"/>
              <w:left w:val="nil"/>
              <w:bottom w:val="nil"/>
              <w:right w:val="nil"/>
            </w:tcBorders>
          </w:tcPr>
          <w:p w:rsidR="00FE7393" w:rsidRPr="00FE7393" w:rsidRDefault="00FE7393" w:rsidP="003E7884">
            <w:pPr>
              <w:ind w:leftChars="-42" w:left="-84"/>
              <w:rPr>
                <w:sz w:val="24"/>
                <w:szCs w:val="24"/>
                <w:lang w:eastAsia="zh-HK"/>
              </w:rPr>
            </w:pPr>
            <w:r w:rsidRPr="00FE7393">
              <w:rPr>
                <w:rFonts w:hint="eastAsia"/>
                <w:sz w:val="24"/>
                <w:szCs w:val="24"/>
                <w:lang w:eastAsia="zh-HK"/>
              </w:rPr>
              <w:t>(A)</w:t>
            </w:r>
          </w:p>
        </w:tc>
        <w:tc>
          <w:tcPr>
            <w:tcW w:w="5528" w:type="dxa"/>
            <w:tcBorders>
              <w:top w:val="nil"/>
              <w:left w:val="nil"/>
              <w:bottom w:val="nil"/>
              <w:right w:val="nil"/>
            </w:tcBorders>
          </w:tcPr>
          <w:p w:rsidR="00FE7393" w:rsidRPr="00FE7393" w:rsidRDefault="0080547E" w:rsidP="0080547E">
            <w:pPr>
              <w:tabs>
                <w:tab w:val="left" w:pos="-3"/>
              </w:tabs>
              <w:spacing w:after="240"/>
              <w:ind w:left="-3" w:firstLine="3"/>
              <w:jc w:val="both"/>
              <w:rPr>
                <w:sz w:val="24"/>
                <w:szCs w:val="24"/>
                <w:lang w:eastAsia="zh-HK"/>
              </w:rPr>
            </w:pPr>
            <w:r>
              <w:rPr>
                <w:sz w:val="24"/>
                <w:szCs w:val="24"/>
              </w:rPr>
              <w:t>T</w:t>
            </w:r>
            <w:r w:rsidR="00355CEF" w:rsidRPr="00355CEF">
              <w:rPr>
                <w:sz w:val="24"/>
                <w:szCs w:val="24"/>
              </w:rPr>
              <w:t>he</w:t>
            </w:r>
            <w:r w:rsidR="00FE7393" w:rsidRPr="00355CEF">
              <w:rPr>
                <w:sz w:val="24"/>
                <w:szCs w:val="24"/>
              </w:rPr>
              <w:t xml:space="preserve"> </w:t>
            </w:r>
            <w:r w:rsidR="00FE7393" w:rsidRPr="00355CEF">
              <w:rPr>
                <w:i/>
                <w:iCs/>
                <w:sz w:val="24"/>
                <w:szCs w:val="24"/>
              </w:rPr>
              <w:t>Employer</w:t>
            </w:r>
            <w:r w:rsidR="00FE7393" w:rsidRPr="00355CEF">
              <w:rPr>
                <w:sz w:val="24"/>
                <w:szCs w:val="24"/>
              </w:rPr>
              <w:t xml:space="preserve"> shall become the absolute and exclusive owner of all material provided by the </w:t>
            </w:r>
            <w:r w:rsidR="00FE7393" w:rsidRPr="00F155B1">
              <w:rPr>
                <w:i/>
                <w:iCs/>
                <w:sz w:val="24"/>
                <w:szCs w:val="24"/>
              </w:rPr>
              <w:t>Consultant</w:t>
            </w:r>
            <w:r w:rsidR="00FE7393" w:rsidRPr="00715CE9">
              <w:rPr>
                <w:sz w:val="24"/>
                <w:szCs w:val="24"/>
              </w:rPr>
              <w:t xml:space="preserve"> and all Intellectual Prope</w:t>
            </w:r>
            <w:r w:rsidR="00FE7393" w:rsidRPr="00FE7393">
              <w:rPr>
                <w:sz w:val="24"/>
                <w:szCs w:val="24"/>
              </w:rPr>
              <w:t>rty Rights subsisting therein free from all encumbrances save those Intellectual Property Rights belonging to a third party in respect of which sub-clause (C) of this clause shall apply.</w:t>
            </w:r>
          </w:p>
        </w:tc>
        <w:tc>
          <w:tcPr>
            <w:tcW w:w="1700" w:type="dxa"/>
            <w:tcBorders>
              <w:top w:val="nil"/>
              <w:left w:val="nil"/>
              <w:bottom w:val="nil"/>
              <w:right w:val="nil"/>
            </w:tcBorders>
          </w:tcPr>
          <w:p w:rsidR="00FE7393" w:rsidRPr="00FE7393" w:rsidRDefault="00FE7393" w:rsidP="003E7884">
            <w:pPr>
              <w:rPr>
                <w:b/>
                <w:sz w:val="24"/>
                <w:szCs w:val="24"/>
                <w:lang w:eastAsia="zh-HK"/>
              </w:rPr>
            </w:pPr>
            <w:r w:rsidRPr="00FE7393">
              <w:rPr>
                <w:b/>
                <w:sz w:val="24"/>
                <w:szCs w:val="24"/>
                <w:lang w:eastAsia="zh-HK"/>
              </w:rPr>
              <w:t>Exclusive ownership</w:t>
            </w:r>
          </w:p>
        </w:tc>
        <w:tc>
          <w:tcPr>
            <w:tcW w:w="1985" w:type="dxa"/>
            <w:vMerge w:val="restart"/>
            <w:tcBorders>
              <w:top w:val="nil"/>
              <w:left w:val="nil"/>
              <w:bottom w:val="nil"/>
              <w:right w:val="nil"/>
            </w:tcBorders>
          </w:tcPr>
          <w:p w:rsidR="00FE7393" w:rsidRPr="00FE7393" w:rsidRDefault="00FE7393" w:rsidP="003E7884">
            <w:pPr>
              <w:ind w:leftChars="-42" w:left="-84"/>
              <w:rPr>
                <w:sz w:val="24"/>
                <w:szCs w:val="24"/>
                <w:lang w:val="it-IT" w:eastAsia="zh-HK"/>
              </w:rPr>
            </w:pPr>
            <w:r w:rsidRPr="00FE7393">
              <w:rPr>
                <w:sz w:val="24"/>
                <w:szCs w:val="24"/>
                <w:lang w:eastAsia="zh-HK"/>
              </w:rPr>
              <w:t xml:space="preserve">Modified from </w:t>
            </w:r>
            <w:r w:rsidRPr="00FE7393">
              <w:rPr>
                <w:rFonts w:hint="eastAsia"/>
                <w:sz w:val="24"/>
                <w:szCs w:val="24"/>
                <w:lang w:eastAsia="zh-HK"/>
              </w:rPr>
              <w:t>S</w:t>
            </w:r>
            <w:r w:rsidRPr="00FE7393">
              <w:rPr>
                <w:sz w:val="24"/>
                <w:szCs w:val="24"/>
                <w:lang w:eastAsia="zh-HK"/>
              </w:rPr>
              <w:t>C</w:t>
            </w:r>
            <w:r w:rsidRPr="00FE7393">
              <w:rPr>
                <w:rFonts w:hint="eastAsia"/>
                <w:sz w:val="24"/>
                <w:szCs w:val="24"/>
                <w:lang w:eastAsia="zh-HK"/>
              </w:rPr>
              <w:t xml:space="preserve">E </w:t>
            </w:r>
            <w:r w:rsidR="0084644E">
              <w:rPr>
                <w:sz w:val="24"/>
                <w:szCs w:val="24"/>
                <w:lang w:eastAsia="zh-HK"/>
              </w:rPr>
              <w:t>“</w:t>
            </w:r>
            <w:r w:rsidR="0084644E">
              <w:rPr>
                <w:rFonts w:hint="eastAsia"/>
                <w:sz w:val="24"/>
                <w:szCs w:val="24"/>
                <w:lang w:eastAsia="zh-HK"/>
              </w:rPr>
              <w:t>Ex</w:t>
            </w:r>
            <w:r w:rsidR="00FD3966">
              <w:rPr>
                <w:rFonts w:hint="eastAsia"/>
                <w:sz w:val="24"/>
                <w:szCs w:val="24"/>
                <w:lang w:eastAsia="zh-HK"/>
              </w:rPr>
              <w:t>clusive ownership</w:t>
            </w:r>
            <w:r w:rsidR="00FD3966">
              <w:rPr>
                <w:sz w:val="24"/>
                <w:szCs w:val="24"/>
                <w:lang w:eastAsia="zh-HK"/>
              </w:rPr>
              <w:t>”</w:t>
            </w:r>
          </w:p>
          <w:p w:rsidR="00FE7393" w:rsidRPr="00FE7393" w:rsidRDefault="00FE7393" w:rsidP="00FE7393">
            <w:pPr>
              <w:ind w:leftChars="-42" w:left="-84"/>
              <w:rPr>
                <w:sz w:val="24"/>
                <w:szCs w:val="24"/>
              </w:rPr>
            </w:pPr>
          </w:p>
        </w:tc>
      </w:tr>
      <w:tr w:rsidR="00FE7393" w:rsidRPr="00D7659E" w:rsidTr="00C54EB2">
        <w:trPr>
          <w:cantSplit/>
        </w:trPr>
        <w:tc>
          <w:tcPr>
            <w:tcW w:w="1135" w:type="dxa"/>
            <w:tcBorders>
              <w:top w:val="nil"/>
              <w:left w:val="nil"/>
              <w:bottom w:val="nil"/>
              <w:right w:val="nil"/>
            </w:tcBorders>
          </w:tcPr>
          <w:p w:rsidR="00FE7393" w:rsidRPr="00FE7393" w:rsidRDefault="00FE7393" w:rsidP="003E7884">
            <w:pPr>
              <w:ind w:firstLineChars="23" w:firstLine="55"/>
              <w:rPr>
                <w:b/>
                <w:sz w:val="24"/>
                <w:szCs w:val="24"/>
                <w:lang w:eastAsia="zh-HK"/>
              </w:rPr>
            </w:pPr>
          </w:p>
        </w:tc>
        <w:tc>
          <w:tcPr>
            <w:tcW w:w="567" w:type="dxa"/>
            <w:tcBorders>
              <w:top w:val="nil"/>
              <w:left w:val="nil"/>
              <w:bottom w:val="nil"/>
              <w:right w:val="nil"/>
            </w:tcBorders>
          </w:tcPr>
          <w:p w:rsidR="00FE7393" w:rsidRPr="00FE7393" w:rsidRDefault="00FE7393" w:rsidP="003E7884">
            <w:pPr>
              <w:ind w:leftChars="-42" w:left="-84"/>
              <w:rPr>
                <w:sz w:val="24"/>
                <w:szCs w:val="24"/>
                <w:lang w:eastAsia="zh-HK"/>
              </w:rPr>
            </w:pPr>
            <w:r w:rsidRPr="00FE7393">
              <w:rPr>
                <w:rFonts w:hint="eastAsia"/>
                <w:sz w:val="24"/>
                <w:szCs w:val="24"/>
                <w:lang w:eastAsia="zh-HK"/>
              </w:rPr>
              <w:t>(B)</w:t>
            </w:r>
          </w:p>
        </w:tc>
        <w:tc>
          <w:tcPr>
            <w:tcW w:w="5528" w:type="dxa"/>
            <w:tcBorders>
              <w:top w:val="nil"/>
              <w:left w:val="nil"/>
              <w:bottom w:val="nil"/>
              <w:right w:val="nil"/>
            </w:tcBorders>
          </w:tcPr>
          <w:p w:rsidR="00FE7393" w:rsidRPr="00FE7393" w:rsidRDefault="00FE7393" w:rsidP="00FD3966">
            <w:pPr>
              <w:tabs>
                <w:tab w:val="left" w:pos="-3"/>
              </w:tabs>
              <w:spacing w:after="240"/>
              <w:ind w:left="-3" w:firstLine="3"/>
              <w:jc w:val="both"/>
              <w:rPr>
                <w:spacing w:val="8"/>
                <w:sz w:val="24"/>
                <w:szCs w:val="24"/>
              </w:rPr>
            </w:pPr>
            <w:r w:rsidRPr="00FE7393">
              <w:rPr>
                <w:sz w:val="24"/>
                <w:szCs w:val="24"/>
              </w:rPr>
              <w:t xml:space="preserve">The </w:t>
            </w:r>
            <w:r w:rsidRPr="00FE7393">
              <w:rPr>
                <w:i/>
                <w:iCs/>
                <w:sz w:val="24"/>
                <w:szCs w:val="24"/>
              </w:rPr>
              <w:t>Consultant</w:t>
            </w:r>
            <w:r w:rsidRPr="00FE7393">
              <w:rPr>
                <w:sz w:val="24"/>
                <w:szCs w:val="24"/>
              </w:rPr>
              <w:t xml:space="preserve"> hereby undertakes and warrants to the </w:t>
            </w:r>
            <w:r w:rsidRPr="00FE7393">
              <w:rPr>
                <w:i/>
                <w:iCs/>
                <w:sz w:val="24"/>
                <w:szCs w:val="24"/>
              </w:rPr>
              <w:t>Employer</w:t>
            </w:r>
            <w:r w:rsidRPr="00FE7393">
              <w:rPr>
                <w:sz w:val="24"/>
                <w:szCs w:val="24"/>
              </w:rPr>
              <w:t xml:space="preserve"> that he is, except where the beneficial ownership of any Intellectual Property Rights subsisting in any material provided by the </w:t>
            </w:r>
            <w:r w:rsidRPr="00FE7393">
              <w:rPr>
                <w:i/>
                <w:iCs/>
                <w:sz w:val="24"/>
                <w:szCs w:val="24"/>
              </w:rPr>
              <w:t>Consultant</w:t>
            </w:r>
            <w:r w:rsidRPr="00FE7393">
              <w:rPr>
                <w:sz w:val="24"/>
                <w:szCs w:val="24"/>
              </w:rPr>
              <w:t xml:space="preserve"> is vested in anyone other than the </w:t>
            </w:r>
            <w:r w:rsidRPr="00FE7393">
              <w:rPr>
                <w:i/>
                <w:iCs/>
                <w:sz w:val="24"/>
                <w:szCs w:val="24"/>
              </w:rPr>
              <w:t xml:space="preserve">Consultant </w:t>
            </w:r>
            <w:r w:rsidRPr="00FE7393">
              <w:rPr>
                <w:iCs/>
                <w:sz w:val="24"/>
                <w:szCs w:val="24"/>
              </w:rPr>
              <w:t xml:space="preserve">as </w:t>
            </w:r>
            <w:r w:rsidRPr="00FE7393">
              <w:rPr>
                <w:sz w:val="24"/>
                <w:szCs w:val="24"/>
              </w:rPr>
              <w:t xml:space="preserve">referred to in sub-clause (C) of this clause, the sole legal and beneficial owner of all Intellectual Property Rights in all material provided by the </w:t>
            </w:r>
            <w:r w:rsidRPr="00FE7393">
              <w:rPr>
                <w:i/>
                <w:iCs/>
                <w:sz w:val="24"/>
                <w:szCs w:val="24"/>
              </w:rPr>
              <w:t>Consultant</w:t>
            </w:r>
            <w:r w:rsidRPr="00FE7393">
              <w:rPr>
                <w:sz w:val="24"/>
                <w:szCs w:val="24"/>
              </w:rPr>
              <w:t>.</w:t>
            </w:r>
          </w:p>
        </w:tc>
        <w:tc>
          <w:tcPr>
            <w:tcW w:w="1700" w:type="dxa"/>
            <w:tcBorders>
              <w:top w:val="nil"/>
              <w:left w:val="nil"/>
              <w:bottom w:val="nil"/>
              <w:right w:val="nil"/>
            </w:tcBorders>
          </w:tcPr>
          <w:p w:rsidR="00FE7393" w:rsidRPr="00FE7393" w:rsidRDefault="00FE7393" w:rsidP="003E7884">
            <w:pPr>
              <w:rPr>
                <w:b/>
                <w:sz w:val="24"/>
                <w:szCs w:val="24"/>
                <w:lang w:eastAsia="zh-HK"/>
              </w:rPr>
            </w:pPr>
          </w:p>
        </w:tc>
        <w:tc>
          <w:tcPr>
            <w:tcW w:w="1985" w:type="dxa"/>
            <w:vMerge/>
            <w:tcBorders>
              <w:top w:val="nil"/>
              <w:left w:val="nil"/>
              <w:bottom w:val="nil"/>
              <w:right w:val="nil"/>
            </w:tcBorders>
          </w:tcPr>
          <w:p w:rsidR="00FE7393" w:rsidRPr="00FE7393" w:rsidRDefault="00FE7393" w:rsidP="003E7884">
            <w:pPr>
              <w:ind w:leftChars="-42" w:left="-84"/>
              <w:rPr>
                <w:sz w:val="24"/>
                <w:szCs w:val="24"/>
                <w:lang w:eastAsia="zh-HK"/>
              </w:rPr>
            </w:pPr>
          </w:p>
        </w:tc>
      </w:tr>
      <w:tr w:rsidR="000F2DAA" w:rsidRPr="00C54EB2" w:rsidTr="00C54EB2">
        <w:trPr>
          <w:cantSplit/>
        </w:trPr>
        <w:tc>
          <w:tcPr>
            <w:tcW w:w="1135" w:type="dxa"/>
            <w:tcBorders>
              <w:top w:val="nil"/>
              <w:left w:val="nil"/>
              <w:bottom w:val="nil"/>
              <w:right w:val="nil"/>
            </w:tcBorders>
          </w:tcPr>
          <w:p w:rsidR="000F2DAA" w:rsidRPr="00C54EB2" w:rsidRDefault="000F2DAA" w:rsidP="003E7884">
            <w:pPr>
              <w:ind w:firstLineChars="23" w:firstLine="55"/>
              <w:rPr>
                <w:b/>
                <w:sz w:val="24"/>
                <w:szCs w:val="24"/>
                <w:lang w:eastAsia="zh-HK"/>
              </w:rPr>
            </w:pPr>
          </w:p>
        </w:tc>
        <w:tc>
          <w:tcPr>
            <w:tcW w:w="567" w:type="dxa"/>
            <w:tcBorders>
              <w:top w:val="nil"/>
              <w:left w:val="nil"/>
              <w:bottom w:val="nil"/>
              <w:right w:val="nil"/>
            </w:tcBorders>
          </w:tcPr>
          <w:p w:rsidR="000F2DAA" w:rsidRPr="00C54EB2" w:rsidRDefault="000F2DAA" w:rsidP="003E7884">
            <w:pPr>
              <w:ind w:leftChars="-42" w:left="-84"/>
              <w:rPr>
                <w:sz w:val="24"/>
                <w:szCs w:val="24"/>
                <w:lang w:eastAsia="zh-HK"/>
              </w:rPr>
            </w:pPr>
            <w:r w:rsidRPr="00C54EB2">
              <w:rPr>
                <w:rFonts w:hint="eastAsia"/>
                <w:sz w:val="24"/>
                <w:szCs w:val="24"/>
                <w:lang w:eastAsia="zh-HK"/>
              </w:rPr>
              <w:t>(C)</w:t>
            </w:r>
          </w:p>
        </w:tc>
        <w:tc>
          <w:tcPr>
            <w:tcW w:w="5528" w:type="dxa"/>
            <w:tcBorders>
              <w:top w:val="nil"/>
              <w:left w:val="nil"/>
              <w:bottom w:val="nil"/>
              <w:right w:val="nil"/>
            </w:tcBorders>
          </w:tcPr>
          <w:p w:rsidR="000F2DAA" w:rsidRPr="00C54EB2" w:rsidRDefault="000F2DAA" w:rsidP="003E7884">
            <w:pPr>
              <w:tabs>
                <w:tab w:val="left" w:pos="-3"/>
              </w:tabs>
              <w:spacing w:after="240"/>
              <w:ind w:left="-3" w:firstLine="3"/>
              <w:jc w:val="both"/>
              <w:rPr>
                <w:spacing w:val="8"/>
                <w:sz w:val="24"/>
                <w:szCs w:val="24"/>
              </w:rPr>
            </w:pPr>
            <w:r w:rsidRPr="00C54EB2">
              <w:rPr>
                <w:sz w:val="24"/>
                <w:szCs w:val="24"/>
              </w:rPr>
              <w:t xml:space="preserve">The </w:t>
            </w:r>
            <w:r w:rsidRPr="00C54EB2">
              <w:rPr>
                <w:i/>
                <w:iCs/>
                <w:sz w:val="24"/>
                <w:szCs w:val="24"/>
              </w:rPr>
              <w:t>Consultant</w:t>
            </w:r>
            <w:r w:rsidRPr="00C54EB2">
              <w:rPr>
                <w:sz w:val="24"/>
                <w:szCs w:val="24"/>
              </w:rPr>
              <w:t xml:space="preserve"> hereby further undertakes and warrants to the </w:t>
            </w:r>
            <w:r w:rsidRPr="00C54EB2">
              <w:rPr>
                <w:i/>
                <w:iCs/>
                <w:sz w:val="24"/>
                <w:szCs w:val="24"/>
              </w:rPr>
              <w:t>Employer</w:t>
            </w:r>
            <w:r w:rsidRPr="00C54EB2">
              <w:rPr>
                <w:sz w:val="24"/>
                <w:szCs w:val="24"/>
              </w:rPr>
              <w:t xml:space="preserve"> that to the extent that beneficial ownership of any Intellectual Property Rights subsisting in any material provided by the </w:t>
            </w:r>
            <w:r w:rsidRPr="00C54EB2">
              <w:rPr>
                <w:i/>
                <w:iCs/>
                <w:sz w:val="24"/>
                <w:szCs w:val="24"/>
              </w:rPr>
              <w:t>Consultant</w:t>
            </w:r>
            <w:r w:rsidRPr="00C54EB2">
              <w:rPr>
                <w:sz w:val="24"/>
                <w:szCs w:val="24"/>
              </w:rPr>
              <w:t xml:space="preserve"> are vested in anyone other than the </w:t>
            </w:r>
            <w:r w:rsidRPr="00C54EB2">
              <w:rPr>
                <w:i/>
                <w:iCs/>
                <w:sz w:val="24"/>
                <w:szCs w:val="24"/>
              </w:rPr>
              <w:t>Consultant</w:t>
            </w:r>
            <w:r w:rsidRPr="00C54EB2">
              <w:rPr>
                <w:sz w:val="24"/>
                <w:szCs w:val="24"/>
              </w:rPr>
              <w:t xml:space="preserve">, the </w:t>
            </w:r>
            <w:r w:rsidRPr="00C54EB2">
              <w:rPr>
                <w:i/>
                <w:iCs/>
                <w:sz w:val="24"/>
                <w:szCs w:val="24"/>
              </w:rPr>
              <w:t>Consultant</w:t>
            </w:r>
            <w:r w:rsidRPr="00C54EB2">
              <w:rPr>
                <w:sz w:val="24"/>
                <w:szCs w:val="24"/>
              </w:rPr>
              <w:t xml:space="preserve"> shall procure that the beneficial owner shall grant to the </w:t>
            </w:r>
            <w:r w:rsidRPr="00C54EB2">
              <w:rPr>
                <w:i/>
                <w:iCs/>
                <w:sz w:val="24"/>
                <w:szCs w:val="24"/>
              </w:rPr>
              <w:t>Employer</w:t>
            </w:r>
            <w:r w:rsidRPr="00C54EB2">
              <w:rPr>
                <w:sz w:val="24"/>
                <w:szCs w:val="24"/>
              </w:rPr>
              <w:t xml:space="preserve"> and any person as the </w:t>
            </w:r>
            <w:r w:rsidRPr="00C54EB2">
              <w:rPr>
                <w:i/>
                <w:iCs/>
                <w:sz w:val="24"/>
                <w:szCs w:val="24"/>
              </w:rPr>
              <w:t>Employer</w:t>
            </w:r>
            <w:r w:rsidRPr="00C54EB2">
              <w:rPr>
                <w:sz w:val="24"/>
                <w:szCs w:val="24"/>
              </w:rPr>
              <w:t xml:space="preserve"> may instruct:</w:t>
            </w:r>
          </w:p>
        </w:tc>
        <w:tc>
          <w:tcPr>
            <w:tcW w:w="1700" w:type="dxa"/>
            <w:tcBorders>
              <w:top w:val="nil"/>
              <w:left w:val="nil"/>
              <w:bottom w:val="nil"/>
              <w:right w:val="nil"/>
            </w:tcBorders>
          </w:tcPr>
          <w:p w:rsidR="000F2DAA" w:rsidRPr="00C54EB2" w:rsidRDefault="000F2DAA" w:rsidP="003E7884">
            <w:pPr>
              <w:rPr>
                <w:b/>
                <w:sz w:val="24"/>
                <w:szCs w:val="24"/>
                <w:lang w:eastAsia="zh-HK"/>
              </w:rPr>
            </w:pPr>
          </w:p>
        </w:tc>
        <w:tc>
          <w:tcPr>
            <w:tcW w:w="1985" w:type="dxa"/>
            <w:tcBorders>
              <w:top w:val="nil"/>
              <w:left w:val="nil"/>
              <w:bottom w:val="nil"/>
              <w:right w:val="nil"/>
            </w:tcBorders>
          </w:tcPr>
          <w:p w:rsidR="000F2DAA" w:rsidRPr="00C54EB2" w:rsidRDefault="000F2DAA" w:rsidP="003E7884">
            <w:pPr>
              <w:ind w:leftChars="-42" w:left="-84"/>
              <w:rPr>
                <w:sz w:val="24"/>
                <w:szCs w:val="24"/>
                <w:lang w:eastAsia="zh-HK"/>
              </w:rPr>
            </w:pPr>
          </w:p>
        </w:tc>
      </w:tr>
      <w:tr w:rsidR="000F2DAA" w:rsidRPr="00C54EB2" w:rsidTr="00C54EB2">
        <w:trPr>
          <w:cantSplit/>
        </w:trPr>
        <w:tc>
          <w:tcPr>
            <w:tcW w:w="1135" w:type="dxa"/>
            <w:tcBorders>
              <w:top w:val="nil"/>
              <w:left w:val="nil"/>
              <w:bottom w:val="nil"/>
              <w:right w:val="nil"/>
            </w:tcBorders>
          </w:tcPr>
          <w:p w:rsidR="000F2DAA" w:rsidRPr="00C54EB2" w:rsidRDefault="000F2DAA" w:rsidP="003E7884">
            <w:pPr>
              <w:ind w:firstLineChars="23" w:firstLine="55"/>
              <w:rPr>
                <w:b/>
                <w:sz w:val="24"/>
                <w:szCs w:val="24"/>
                <w:lang w:eastAsia="zh-HK"/>
              </w:rPr>
            </w:pPr>
          </w:p>
        </w:tc>
        <w:tc>
          <w:tcPr>
            <w:tcW w:w="567" w:type="dxa"/>
            <w:tcBorders>
              <w:top w:val="nil"/>
              <w:left w:val="nil"/>
              <w:bottom w:val="nil"/>
              <w:right w:val="nil"/>
            </w:tcBorders>
          </w:tcPr>
          <w:p w:rsidR="000F2DAA" w:rsidRPr="00C54EB2" w:rsidRDefault="000F2DAA" w:rsidP="003E7884">
            <w:pPr>
              <w:ind w:leftChars="-42" w:left="-84"/>
              <w:rPr>
                <w:sz w:val="24"/>
                <w:szCs w:val="24"/>
                <w:lang w:eastAsia="zh-HK"/>
              </w:rPr>
            </w:pPr>
          </w:p>
        </w:tc>
        <w:tc>
          <w:tcPr>
            <w:tcW w:w="5528" w:type="dxa"/>
            <w:tcBorders>
              <w:top w:val="nil"/>
              <w:left w:val="nil"/>
              <w:bottom w:val="nil"/>
              <w:right w:val="nil"/>
            </w:tcBorders>
          </w:tcPr>
          <w:p w:rsidR="000F2DAA" w:rsidRPr="00C54EB2" w:rsidRDefault="000F2DAA" w:rsidP="000F2DAA">
            <w:pPr>
              <w:numPr>
                <w:ilvl w:val="0"/>
                <w:numId w:val="16"/>
              </w:numPr>
              <w:tabs>
                <w:tab w:val="left" w:pos="-3"/>
              </w:tabs>
              <w:spacing w:after="240"/>
              <w:ind w:left="482" w:hanging="482"/>
              <w:jc w:val="both"/>
              <w:rPr>
                <w:sz w:val="24"/>
                <w:szCs w:val="24"/>
              </w:rPr>
            </w:pPr>
            <w:r w:rsidRPr="00C54EB2">
              <w:rPr>
                <w:sz w:val="24"/>
                <w:szCs w:val="24"/>
              </w:rPr>
              <w:t xml:space="preserve">a transferable, non-exclusive, royalty-free and irrevocable licence (carrying the right to grant sub-licences) to utilise the Intellectual Property Rights in such material provided by the </w:t>
            </w:r>
            <w:r w:rsidRPr="00C54EB2">
              <w:rPr>
                <w:i/>
                <w:iCs/>
                <w:sz w:val="24"/>
                <w:szCs w:val="24"/>
              </w:rPr>
              <w:t>Consultant</w:t>
            </w:r>
            <w:r w:rsidRPr="00C54EB2">
              <w:rPr>
                <w:sz w:val="24"/>
                <w:szCs w:val="24"/>
              </w:rPr>
              <w:t xml:space="preserve"> for all purposes contemplated under </w:t>
            </w:r>
            <w:bookmarkStart w:id="9" w:name="_BPDCI_34"/>
            <w:r w:rsidRPr="00C54EB2">
              <w:rPr>
                <w:sz w:val="24"/>
                <w:szCs w:val="24"/>
              </w:rPr>
              <w:t>or in connection with</w:t>
            </w:r>
            <w:bookmarkEnd w:id="9"/>
            <w:r w:rsidRPr="00C54EB2">
              <w:rPr>
                <w:sz w:val="24"/>
                <w:szCs w:val="24"/>
              </w:rPr>
              <w:t xml:space="preserve"> this contract or expressly agreed to in writing by the relevant beneficial owner thereof; and</w:t>
            </w:r>
          </w:p>
        </w:tc>
        <w:tc>
          <w:tcPr>
            <w:tcW w:w="1700" w:type="dxa"/>
            <w:tcBorders>
              <w:top w:val="nil"/>
              <w:left w:val="nil"/>
              <w:bottom w:val="nil"/>
              <w:right w:val="nil"/>
            </w:tcBorders>
          </w:tcPr>
          <w:p w:rsidR="000F2DAA" w:rsidRPr="00C54EB2" w:rsidRDefault="000F2DAA" w:rsidP="003E7884">
            <w:pPr>
              <w:rPr>
                <w:b/>
                <w:sz w:val="24"/>
                <w:szCs w:val="24"/>
                <w:lang w:eastAsia="zh-HK"/>
              </w:rPr>
            </w:pPr>
          </w:p>
        </w:tc>
        <w:tc>
          <w:tcPr>
            <w:tcW w:w="1985" w:type="dxa"/>
            <w:tcBorders>
              <w:top w:val="nil"/>
              <w:left w:val="nil"/>
              <w:bottom w:val="nil"/>
              <w:right w:val="nil"/>
            </w:tcBorders>
          </w:tcPr>
          <w:p w:rsidR="000F2DAA" w:rsidRPr="00C54EB2" w:rsidRDefault="000F2DAA" w:rsidP="003E7884">
            <w:pPr>
              <w:ind w:leftChars="-42" w:left="-84"/>
              <w:rPr>
                <w:sz w:val="24"/>
                <w:szCs w:val="24"/>
                <w:lang w:eastAsia="zh-HK"/>
              </w:rPr>
            </w:pPr>
          </w:p>
        </w:tc>
      </w:tr>
      <w:tr w:rsidR="000F2DAA" w:rsidRPr="00C54EB2" w:rsidTr="00C54EB2">
        <w:trPr>
          <w:cantSplit/>
        </w:trPr>
        <w:tc>
          <w:tcPr>
            <w:tcW w:w="1135" w:type="dxa"/>
            <w:tcBorders>
              <w:top w:val="nil"/>
              <w:left w:val="nil"/>
              <w:bottom w:val="nil"/>
              <w:right w:val="nil"/>
            </w:tcBorders>
          </w:tcPr>
          <w:p w:rsidR="000F2DAA" w:rsidRPr="00C54EB2" w:rsidRDefault="000F2DAA" w:rsidP="003E7884">
            <w:pPr>
              <w:ind w:firstLineChars="23" w:firstLine="55"/>
              <w:rPr>
                <w:b/>
                <w:sz w:val="24"/>
                <w:szCs w:val="24"/>
                <w:lang w:eastAsia="zh-HK"/>
              </w:rPr>
            </w:pPr>
          </w:p>
        </w:tc>
        <w:tc>
          <w:tcPr>
            <w:tcW w:w="567" w:type="dxa"/>
            <w:tcBorders>
              <w:top w:val="nil"/>
              <w:left w:val="nil"/>
              <w:bottom w:val="nil"/>
              <w:right w:val="nil"/>
            </w:tcBorders>
          </w:tcPr>
          <w:p w:rsidR="000F2DAA" w:rsidRPr="00C54EB2" w:rsidRDefault="000F2DAA" w:rsidP="003E7884">
            <w:pPr>
              <w:ind w:leftChars="-42" w:left="-84"/>
              <w:rPr>
                <w:sz w:val="24"/>
                <w:szCs w:val="24"/>
                <w:lang w:eastAsia="zh-HK"/>
              </w:rPr>
            </w:pPr>
          </w:p>
        </w:tc>
        <w:tc>
          <w:tcPr>
            <w:tcW w:w="5528" w:type="dxa"/>
            <w:tcBorders>
              <w:top w:val="nil"/>
              <w:left w:val="nil"/>
              <w:bottom w:val="nil"/>
              <w:right w:val="nil"/>
            </w:tcBorders>
          </w:tcPr>
          <w:p w:rsidR="000F2DAA" w:rsidRPr="00C54EB2" w:rsidRDefault="000F2DAA" w:rsidP="000C1672">
            <w:pPr>
              <w:numPr>
                <w:ilvl w:val="0"/>
                <w:numId w:val="16"/>
              </w:numPr>
              <w:tabs>
                <w:tab w:val="left" w:pos="-3"/>
              </w:tabs>
              <w:spacing w:after="240"/>
              <w:ind w:left="482" w:hanging="482"/>
              <w:jc w:val="both"/>
              <w:rPr>
                <w:sz w:val="24"/>
                <w:szCs w:val="24"/>
              </w:rPr>
            </w:pPr>
            <w:r w:rsidRPr="00C54EB2">
              <w:rPr>
                <w:sz w:val="24"/>
                <w:szCs w:val="24"/>
              </w:rPr>
              <w:t xml:space="preserve">an indemnity upon the same terms mutatis mutandis as that set out in sub-clause (E) of this clause.  </w:t>
            </w:r>
          </w:p>
        </w:tc>
        <w:tc>
          <w:tcPr>
            <w:tcW w:w="1700" w:type="dxa"/>
            <w:tcBorders>
              <w:top w:val="nil"/>
              <w:left w:val="nil"/>
              <w:bottom w:val="nil"/>
              <w:right w:val="nil"/>
            </w:tcBorders>
          </w:tcPr>
          <w:p w:rsidR="000F2DAA" w:rsidRPr="00C54EB2" w:rsidRDefault="000F2DAA" w:rsidP="003E7884">
            <w:pPr>
              <w:rPr>
                <w:b/>
                <w:sz w:val="24"/>
                <w:szCs w:val="24"/>
                <w:lang w:eastAsia="zh-HK"/>
              </w:rPr>
            </w:pPr>
          </w:p>
        </w:tc>
        <w:tc>
          <w:tcPr>
            <w:tcW w:w="1985" w:type="dxa"/>
            <w:tcBorders>
              <w:top w:val="nil"/>
              <w:left w:val="nil"/>
              <w:bottom w:val="nil"/>
              <w:right w:val="nil"/>
            </w:tcBorders>
          </w:tcPr>
          <w:p w:rsidR="000F2DAA" w:rsidRPr="00C54EB2" w:rsidRDefault="000F2DAA" w:rsidP="003E7884">
            <w:pPr>
              <w:ind w:leftChars="-42" w:left="-84"/>
              <w:rPr>
                <w:sz w:val="24"/>
                <w:szCs w:val="24"/>
                <w:lang w:eastAsia="zh-HK"/>
              </w:rPr>
            </w:pPr>
          </w:p>
        </w:tc>
      </w:tr>
      <w:tr w:rsidR="000F2DAA" w:rsidRPr="00C54EB2" w:rsidTr="00C54EB2">
        <w:trPr>
          <w:cantSplit/>
        </w:trPr>
        <w:tc>
          <w:tcPr>
            <w:tcW w:w="1135" w:type="dxa"/>
            <w:tcBorders>
              <w:top w:val="nil"/>
              <w:left w:val="nil"/>
              <w:bottom w:val="nil"/>
              <w:right w:val="nil"/>
            </w:tcBorders>
          </w:tcPr>
          <w:p w:rsidR="000F2DAA" w:rsidRPr="00C54EB2" w:rsidRDefault="000F2DAA" w:rsidP="003E7884">
            <w:pPr>
              <w:ind w:firstLineChars="23" w:firstLine="55"/>
              <w:rPr>
                <w:b/>
                <w:sz w:val="24"/>
                <w:szCs w:val="24"/>
                <w:lang w:eastAsia="zh-HK"/>
              </w:rPr>
            </w:pPr>
          </w:p>
        </w:tc>
        <w:tc>
          <w:tcPr>
            <w:tcW w:w="567" w:type="dxa"/>
            <w:tcBorders>
              <w:top w:val="nil"/>
              <w:left w:val="nil"/>
              <w:bottom w:val="nil"/>
              <w:right w:val="nil"/>
            </w:tcBorders>
          </w:tcPr>
          <w:p w:rsidR="000F2DAA" w:rsidRPr="00C54EB2" w:rsidRDefault="000F2DAA" w:rsidP="003E7884">
            <w:pPr>
              <w:ind w:leftChars="-42" w:left="-84"/>
              <w:rPr>
                <w:sz w:val="24"/>
                <w:szCs w:val="24"/>
                <w:lang w:eastAsia="zh-HK"/>
              </w:rPr>
            </w:pPr>
          </w:p>
        </w:tc>
        <w:tc>
          <w:tcPr>
            <w:tcW w:w="5528" w:type="dxa"/>
            <w:tcBorders>
              <w:top w:val="nil"/>
              <w:left w:val="nil"/>
              <w:bottom w:val="nil"/>
              <w:right w:val="nil"/>
            </w:tcBorders>
          </w:tcPr>
          <w:p w:rsidR="000F2DAA" w:rsidRPr="00C54EB2" w:rsidRDefault="000F2DAA" w:rsidP="00735E23">
            <w:pPr>
              <w:tabs>
                <w:tab w:val="left" w:pos="-3"/>
              </w:tabs>
              <w:spacing w:after="240"/>
              <w:ind w:left="-3" w:firstLine="3"/>
              <w:jc w:val="both"/>
              <w:rPr>
                <w:spacing w:val="8"/>
                <w:sz w:val="24"/>
                <w:szCs w:val="24"/>
              </w:rPr>
            </w:pPr>
            <w:r w:rsidRPr="00C54EB2">
              <w:rPr>
                <w:sz w:val="24"/>
                <w:szCs w:val="24"/>
              </w:rPr>
              <w:t xml:space="preserve">For the avoidance of doubt, any such licence and indemnity granted shall not be determined if the </w:t>
            </w:r>
            <w:r w:rsidRPr="00C54EB2">
              <w:rPr>
                <w:i/>
                <w:sz w:val="24"/>
                <w:szCs w:val="24"/>
              </w:rPr>
              <w:t>Consultant</w:t>
            </w:r>
            <w:r w:rsidRPr="00C54EB2">
              <w:rPr>
                <w:sz w:val="24"/>
                <w:szCs w:val="24"/>
              </w:rPr>
              <w:t xml:space="preserve"> is instructed to stop or not to start any work pursuant to </w:t>
            </w:r>
            <w:r w:rsidR="00735E23">
              <w:rPr>
                <w:rFonts w:hint="eastAsia"/>
                <w:sz w:val="24"/>
                <w:szCs w:val="24"/>
                <w:lang w:eastAsia="zh-HK"/>
              </w:rPr>
              <w:t>NEC</w:t>
            </w:r>
            <w:r w:rsidRPr="00C54EB2">
              <w:rPr>
                <w:i/>
                <w:sz w:val="24"/>
                <w:szCs w:val="24"/>
              </w:rPr>
              <w:t xml:space="preserve"> </w:t>
            </w:r>
            <w:r w:rsidR="00735E23">
              <w:rPr>
                <w:rFonts w:hint="eastAsia"/>
                <w:sz w:val="24"/>
                <w:szCs w:val="24"/>
                <w:lang w:eastAsia="zh-HK"/>
              </w:rPr>
              <w:t>C</w:t>
            </w:r>
            <w:r w:rsidRPr="00C54EB2">
              <w:rPr>
                <w:sz w:val="24"/>
                <w:szCs w:val="24"/>
              </w:rPr>
              <w:t xml:space="preserve">lause 33.1, or if this contract is terminated pursuant to </w:t>
            </w:r>
            <w:r w:rsidR="00735E23">
              <w:rPr>
                <w:rFonts w:hint="eastAsia"/>
                <w:sz w:val="24"/>
                <w:szCs w:val="24"/>
                <w:lang w:eastAsia="zh-HK"/>
              </w:rPr>
              <w:t>NEC</w:t>
            </w:r>
            <w:r w:rsidRPr="00C54EB2">
              <w:rPr>
                <w:i/>
                <w:sz w:val="24"/>
                <w:szCs w:val="24"/>
              </w:rPr>
              <w:t xml:space="preserve"> </w:t>
            </w:r>
            <w:r w:rsidR="00735E23">
              <w:rPr>
                <w:rFonts w:hint="eastAsia"/>
                <w:sz w:val="24"/>
                <w:szCs w:val="24"/>
                <w:lang w:eastAsia="zh-HK"/>
              </w:rPr>
              <w:t>C</w:t>
            </w:r>
            <w:r w:rsidRPr="00C54EB2">
              <w:rPr>
                <w:sz w:val="24"/>
                <w:szCs w:val="24"/>
              </w:rPr>
              <w:t>lause 90 or otherwise.</w:t>
            </w:r>
          </w:p>
        </w:tc>
        <w:tc>
          <w:tcPr>
            <w:tcW w:w="1700" w:type="dxa"/>
            <w:tcBorders>
              <w:top w:val="nil"/>
              <w:left w:val="nil"/>
              <w:bottom w:val="nil"/>
              <w:right w:val="nil"/>
            </w:tcBorders>
          </w:tcPr>
          <w:p w:rsidR="000F2DAA" w:rsidRPr="00C54EB2" w:rsidRDefault="000F2DAA" w:rsidP="003E7884">
            <w:pPr>
              <w:rPr>
                <w:b/>
                <w:sz w:val="24"/>
                <w:szCs w:val="24"/>
                <w:lang w:eastAsia="zh-HK"/>
              </w:rPr>
            </w:pPr>
          </w:p>
        </w:tc>
        <w:tc>
          <w:tcPr>
            <w:tcW w:w="1985" w:type="dxa"/>
            <w:tcBorders>
              <w:top w:val="nil"/>
              <w:left w:val="nil"/>
              <w:bottom w:val="nil"/>
              <w:right w:val="nil"/>
            </w:tcBorders>
          </w:tcPr>
          <w:p w:rsidR="000F2DAA" w:rsidRPr="00C54EB2" w:rsidRDefault="000F2DAA" w:rsidP="003E7884">
            <w:pPr>
              <w:ind w:leftChars="-42" w:left="-84"/>
              <w:rPr>
                <w:sz w:val="24"/>
                <w:szCs w:val="24"/>
                <w:lang w:eastAsia="zh-HK"/>
              </w:rPr>
            </w:pPr>
          </w:p>
        </w:tc>
      </w:tr>
      <w:tr w:rsidR="000F2DAA" w:rsidRPr="00C54EB2" w:rsidTr="00C54EB2">
        <w:trPr>
          <w:cantSplit/>
        </w:trPr>
        <w:tc>
          <w:tcPr>
            <w:tcW w:w="1135" w:type="dxa"/>
            <w:tcBorders>
              <w:top w:val="nil"/>
              <w:left w:val="nil"/>
              <w:bottom w:val="nil"/>
              <w:right w:val="nil"/>
            </w:tcBorders>
          </w:tcPr>
          <w:p w:rsidR="000F2DAA" w:rsidRPr="00C54EB2" w:rsidRDefault="000F2DAA" w:rsidP="003E7884">
            <w:pPr>
              <w:ind w:firstLineChars="23" w:firstLine="55"/>
              <w:rPr>
                <w:b/>
                <w:sz w:val="24"/>
                <w:szCs w:val="24"/>
                <w:lang w:eastAsia="zh-HK"/>
              </w:rPr>
            </w:pPr>
          </w:p>
        </w:tc>
        <w:tc>
          <w:tcPr>
            <w:tcW w:w="567" w:type="dxa"/>
            <w:tcBorders>
              <w:top w:val="nil"/>
              <w:left w:val="nil"/>
              <w:bottom w:val="nil"/>
              <w:right w:val="nil"/>
            </w:tcBorders>
          </w:tcPr>
          <w:p w:rsidR="000F2DAA" w:rsidRPr="00C54EB2" w:rsidRDefault="000F2DAA" w:rsidP="000F2DAA">
            <w:pPr>
              <w:ind w:leftChars="-42" w:left="-84"/>
              <w:rPr>
                <w:sz w:val="24"/>
                <w:szCs w:val="24"/>
                <w:lang w:eastAsia="zh-HK"/>
              </w:rPr>
            </w:pPr>
            <w:r w:rsidRPr="00C54EB2">
              <w:rPr>
                <w:rFonts w:hint="eastAsia"/>
                <w:sz w:val="24"/>
                <w:szCs w:val="24"/>
                <w:lang w:eastAsia="zh-HK"/>
              </w:rPr>
              <w:t>(D)</w:t>
            </w:r>
          </w:p>
        </w:tc>
        <w:tc>
          <w:tcPr>
            <w:tcW w:w="5528" w:type="dxa"/>
            <w:tcBorders>
              <w:top w:val="nil"/>
              <w:left w:val="nil"/>
              <w:bottom w:val="nil"/>
              <w:right w:val="nil"/>
            </w:tcBorders>
          </w:tcPr>
          <w:p w:rsidR="000F2DAA" w:rsidRPr="00C54EB2" w:rsidRDefault="000F2DAA" w:rsidP="005D5BCE">
            <w:pPr>
              <w:tabs>
                <w:tab w:val="left" w:pos="-3"/>
              </w:tabs>
              <w:spacing w:after="240"/>
              <w:ind w:left="-3" w:firstLine="3"/>
              <w:jc w:val="both"/>
              <w:rPr>
                <w:sz w:val="24"/>
                <w:szCs w:val="24"/>
              </w:rPr>
            </w:pPr>
            <w:r w:rsidRPr="00C54EB2">
              <w:rPr>
                <w:sz w:val="24"/>
                <w:szCs w:val="24"/>
              </w:rPr>
              <w:t xml:space="preserve">The </w:t>
            </w:r>
            <w:r w:rsidRPr="00C54EB2">
              <w:rPr>
                <w:i/>
                <w:iCs/>
                <w:sz w:val="24"/>
                <w:szCs w:val="24"/>
              </w:rPr>
              <w:t>Consultant</w:t>
            </w:r>
            <w:r w:rsidRPr="00C54EB2">
              <w:rPr>
                <w:sz w:val="24"/>
                <w:szCs w:val="24"/>
              </w:rPr>
              <w:t xml:space="preserve"> shall, at the request of the </w:t>
            </w:r>
            <w:r w:rsidRPr="00C54EB2">
              <w:rPr>
                <w:i/>
                <w:iCs/>
                <w:sz w:val="24"/>
                <w:szCs w:val="24"/>
              </w:rPr>
              <w:t>Employer</w:t>
            </w:r>
            <w:r w:rsidRPr="00C54EB2">
              <w:rPr>
                <w:sz w:val="24"/>
                <w:szCs w:val="24"/>
              </w:rPr>
              <w:t xml:space="preserve">, do such acts and execute all such deeds and documents (or procure that same be done or executed) as the </w:t>
            </w:r>
            <w:r w:rsidRPr="00C54EB2">
              <w:rPr>
                <w:i/>
                <w:iCs/>
                <w:sz w:val="24"/>
                <w:szCs w:val="24"/>
              </w:rPr>
              <w:t>Employer</w:t>
            </w:r>
            <w:r w:rsidRPr="00C54EB2">
              <w:rPr>
                <w:sz w:val="24"/>
                <w:szCs w:val="24"/>
              </w:rPr>
              <w:t xml:space="preserve"> may require to vest any or all of the rights referred to in this clause in the </w:t>
            </w:r>
            <w:r w:rsidRPr="00C54EB2">
              <w:rPr>
                <w:i/>
                <w:iCs/>
                <w:sz w:val="24"/>
                <w:szCs w:val="24"/>
              </w:rPr>
              <w:t>Employer</w:t>
            </w:r>
            <w:r w:rsidRPr="00C54EB2">
              <w:rPr>
                <w:sz w:val="24"/>
                <w:szCs w:val="24"/>
              </w:rPr>
              <w:t xml:space="preserve"> or any other person as the </w:t>
            </w:r>
            <w:r w:rsidRPr="00C54EB2">
              <w:rPr>
                <w:i/>
                <w:iCs/>
                <w:sz w:val="24"/>
                <w:szCs w:val="24"/>
              </w:rPr>
              <w:t>Employer</w:t>
            </w:r>
            <w:r w:rsidRPr="00C54EB2">
              <w:rPr>
                <w:sz w:val="24"/>
                <w:szCs w:val="24"/>
              </w:rPr>
              <w:t xml:space="preserve"> may instruct.</w:t>
            </w:r>
          </w:p>
        </w:tc>
        <w:tc>
          <w:tcPr>
            <w:tcW w:w="1700" w:type="dxa"/>
            <w:tcBorders>
              <w:top w:val="nil"/>
              <w:left w:val="nil"/>
              <w:bottom w:val="nil"/>
              <w:right w:val="nil"/>
            </w:tcBorders>
          </w:tcPr>
          <w:p w:rsidR="000F2DAA" w:rsidRPr="00C54EB2" w:rsidRDefault="000F2DAA" w:rsidP="003E7884">
            <w:pPr>
              <w:rPr>
                <w:b/>
                <w:sz w:val="24"/>
                <w:szCs w:val="24"/>
                <w:lang w:eastAsia="zh-HK"/>
              </w:rPr>
            </w:pPr>
          </w:p>
        </w:tc>
        <w:tc>
          <w:tcPr>
            <w:tcW w:w="1985" w:type="dxa"/>
            <w:tcBorders>
              <w:top w:val="nil"/>
              <w:left w:val="nil"/>
              <w:bottom w:val="nil"/>
              <w:right w:val="nil"/>
            </w:tcBorders>
          </w:tcPr>
          <w:p w:rsidR="000F2DAA" w:rsidRPr="00C54EB2" w:rsidRDefault="000F2DAA" w:rsidP="003E7884">
            <w:pPr>
              <w:ind w:leftChars="-42" w:left="-84"/>
              <w:rPr>
                <w:sz w:val="24"/>
                <w:szCs w:val="24"/>
                <w:lang w:eastAsia="zh-HK"/>
              </w:rPr>
            </w:pPr>
          </w:p>
        </w:tc>
      </w:tr>
      <w:tr w:rsidR="000F2DAA" w:rsidRPr="00D7659E" w:rsidTr="00C54EB2">
        <w:trPr>
          <w:cantSplit/>
        </w:trPr>
        <w:tc>
          <w:tcPr>
            <w:tcW w:w="1135" w:type="dxa"/>
            <w:tcBorders>
              <w:top w:val="nil"/>
              <w:left w:val="nil"/>
              <w:bottom w:val="nil"/>
              <w:right w:val="nil"/>
            </w:tcBorders>
          </w:tcPr>
          <w:p w:rsidR="000F2DAA" w:rsidRPr="00C54EB2" w:rsidRDefault="000F2DAA" w:rsidP="003E7884">
            <w:pPr>
              <w:ind w:firstLineChars="23" w:firstLine="55"/>
              <w:rPr>
                <w:b/>
                <w:sz w:val="24"/>
                <w:szCs w:val="24"/>
                <w:lang w:eastAsia="zh-HK"/>
              </w:rPr>
            </w:pPr>
            <w:r w:rsidRPr="00C54EB2">
              <w:rPr>
                <w:rFonts w:hint="eastAsia"/>
                <w:b/>
                <w:sz w:val="24"/>
                <w:szCs w:val="24"/>
                <w:lang w:eastAsia="zh-HK"/>
              </w:rPr>
              <w:lastRenderedPageBreak/>
              <w:t>B15</w:t>
            </w:r>
          </w:p>
          <w:p w:rsidR="000F2DAA" w:rsidRPr="00C54EB2" w:rsidRDefault="000F2DAA" w:rsidP="003E7884">
            <w:pPr>
              <w:ind w:firstLineChars="23" w:firstLine="55"/>
              <w:rPr>
                <w:b/>
                <w:sz w:val="24"/>
                <w:szCs w:val="24"/>
              </w:rPr>
            </w:pPr>
            <w:r w:rsidRPr="00C54EB2">
              <w:rPr>
                <w:b/>
                <w:sz w:val="24"/>
                <w:szCs w:val="24"/>
                <w:lang w:eastAsia="zh-HK"/>
              </w:rPr>
              <w:t>(Cont’d)</w:t>
            </w:r>
          </w:p>
        </w:tc>
        <w:tc>
          <w:tcPr>
            <w:tcW w:w="567" w:type="dxa"/>
            <w:tcBorders>
              <w:top w:val="nil"/>
              <w:left w:val="nil"/>
              <w:bottom w:val="nil"/>
              <w:right w:val="nil"/>
            </w:tcBorders>
          </w:tcPr>
          <w:p w:rsidR="000F2DAA" w:rsidRPr="00C54EB2" w:rsidRDefault="000F2DAA" w:rsidP="000F2DAA">
            <w:pPr>
              <w:ind w:leftChars="-42" w:left="-84"/>
              <w:rPr>
                <w:sz w:val="24"/>
                <w:szCs w:val="24"/>
                <w:lang w:eastAsia="zh-HK"/>
              </w:rPr>
            </w:pPr>
            <w:r w:rsidRPr="00C54EB2">
              <w:rPr>
                <w:rFonts w:hint="eastAsia"/>
                <w:sz w:val="24"/>
                <w:szCs w:val="24"/>
                <w:lang w:eastAsia="zh-HK"/>
              </w:rPr>
              <w:t>(E)</w:t>
            </w:r>
          </w:p>
        </w:tc>
        <w:tc>
          <w:tcPr>
            <w:tcW w:w="5528" w:type="dxa"/>
            <w:tcBorders>
              <w:top w:val="nil"/>
              <w:left w:val="nil"/>
              <w:bottom w:val="nil"/>
              <w:right w:val="nil"/>
            </w:tcBorders>
          </w:tcPr>
          <w:p w:rsidR="000F2DAA" w:rsidRPr="00C54EB2" w:rsidRDefault="000F2DAA" w:rsidP="00191E57">
            <w:pPr>
              <w:tabs>
                <w:tab w:val="left" w:pos="-3"/>
              </w:tabs>
              <w:spacing w:after="240"/>
              <w:ind w:left="-3" w:firstLine="3"/>
              <w:jc w:val="both"/>
              <w:rPr>
                <w:sz w:val="24"/>
                <w:szCs w:val="24"/>
              </w:rPr>
            </w:pPr>
            <w:r w:rsidRPr="00C54EB2">
              <w:rPr>
                <w:sz w:val="24"/>
                <w:szCs w:val="24"/>
              </w:rPr>
              <w:t xml:space="preserve">The </w:t>
            </w:r>
            <w:r w:rsidRPr="00C54EB2">
              <w:rPr>
                <w:i/>
                <w:iCs/>
                <w:sz w:val="24"/>
                <w:szCs w:val="24"/>
              </w:rPr>
              <w:t>Consultant</w:t>
            </w:r>
            <w:r w:rsidRPr="00C54EB2">
              <w:rPr>
                <w:sz w:val="24"/>
                <w:szCs w:val="24"/>
              </w:rPr>
              <w:t xml:space="preserve"> hereby indemnifies the </w:t>
            </w:r>
            <w:r w:rsidRPr="00C54EB2">
              <w:rPr>
                <w:i/>
                <w:iCs/>
                <w:sz w:val="24"/>
                <w:szCs w:val="24"/>
              </w:rPr>
              <w:t xml:space="preserve">Employer </w:t>
            </w:r>
            <w:r w:rsidRPr="00C54EB2">
              <w:rPr>
                <w:sz w:val="24"/>
                <w:szCs w:val="24"/>
              </w:rPr>
              <w:t xml:space="preserve">against all claims, proceedings, actions, damages and losses incurred or sustained by the </w:t>
            </w:r>
            <w:r w:rsidRPr="00C54EB2">
              <w:rPr>
                <w:i/>
                <w:iCs/>
                <w:sz w:val="24"/>
                <w:szCs w:val="24"/>
              </w:rPr>
              <w:t>Employer</w:t>
            </w:r>
            <w:r w:rsidRPr="00C54EB2">
              <w:rPr>
                <w:sz w:val="24"/>
                <w:szCs w:val="24"/>
              </w:rPr>
              <w:t xml:space="preserve"> arising from the use of material provided by the </w:t>
            </w:r>
            <w:r w:rsidRPr="00C54EB2">
              <w:rPr>
                <w:i/>
                <w:iCs/>
                <w:sz w:val="24"/>
                <w:szCs w:val="24"/>
              </w:rPr>
              <w:t>Consultant</w:t>
            </w:r>
            <w:r w:rsidRPr="00C54EB2">
              <w:rPr>
                <w:sz w:val="24"/>
                <w:szCs w:val="24"/>
              </w:rPr>
              <w:t xml:space="preserve"> and the Intellectual Property Rights subsisting therein (whether owned by the </w:t>
            </w:r>
            <w:r w:rsidRPr="00C54EB2">
              <w:rPr>
                <w:i/>
                <w:iCs/>
                <w:sz w:val="24"/>
                <w:szCs w:val="24"/>
              </w:rPr>
              <w:t>Consultant</w:t>
            </w:r>
            <w:r w:rsidRPr="00C54EB2">
              <w:rPr>
                <w:sz w:val="24"/>
                <w:szCs w:val="24"/>
              </w:rPr>
              <w:t xml:space="preserve"> or third parties) provided that in respect of those Intellectual Property Rights referred to in sub-clause (C) of this clause, the liability of the </w:t>
            </w:r>
            <w:r w:rsidRPr="00C54EB2">
              <w:rPr>
                <w:i/>
                <w:iCs/>
                <w:sz w:val="24"/>
                <w:szCs w:val="24"/>
              </w:rPr>
              <w:t>Consultant</w:t>
            </w:r>
            <w:r w:rsidRPr="00C54EB2">
              <w:rPr>
                <w:sz w:val="24"/>
                <w:szCs w:val="24"/>
              </w:rPr>
              <w:t xml:space="preserve"> under this sub-clause shall be limited to liability arising from uses for the purposes contemplated under </w:t>
            </w:r>
            <w:bookmarkStart w:id="10" w:name="_BPDCI_36"/>
            <w:r w:rsidRPr="00C54EB2">
              <w:rPr>
                <w:sz w:val="24"/>
                <w:szCs w:val="24"/>
              </w:rPr>
              <w:t>or in connection with</w:t>
            </w:r>
            <w:bookmarkEnd w:id="10"/>
            <w:r w:rsidR="008952E1">
              <w:rPr>
                <w:rFonts w:hint="eastAsia"/>
                <w:sz w:val="24"/>
                <w:szCs w:val="24"/>
                <w:lang w:eastAsia="zh-HK"/>
              </w:rPr>
              <w:t xml:space="preserve"> </w:t>
            </w:r>
            <w:r w:rsidRPr="00C54EB2">
              <w:rPr>
                <w:sz w:val="24"/>
                <w:szCs w:val="24"/>
              </w:rPr>
              <w:t>this contract</w:t>
            </w:r>
            <w:bookmarkStart w:id="11" w:name="_BPDCD_37"/>
            <w:r w:rsidRPr="00C54EB2">
              <w:rPr>
                <w:sz w:val="24"/>
                <w:szCs w:val="24"/>
              </w:rPr>
              <w:t xml:space="preserve">, </w:t>
            </w:r>
            <w:bookmarkEnd w:id="11"/>
            <w:r w:rsidRPr="00C54EB2">
              <w:rPr>
                <w:sz w:val="24"/>
                <w:szCs w:val="24"/>
              </w:rPr>
              <w:t xml:space="preserve">or expressly agreed to in writing by the relevant beneficial owner thereof. The indemnity herein </w:t>
            </w:r>
            <w:r w:rsidRPr="00C54EB2">
              <w:rPr>
                <w:rFonts w:eastAsia="SimSun"/>
                <w:sz w:val="24"/>
                <w:szCs w:val="24"/>
              </w:rPr>
              <w:t>shall survive the termination of this contract (however occasioned) and shall continue in full force and effect notwithstanding such termination.</w:t>
            </w:r>
          </w:p>
        </w:tc>
        <w:tc>
          <w:tcPr>
            <w:tcW w:w="1700" w:type="dxa"/>
            <w:tcBorders>
              <w:top w:val="nil"/>
              <w:left w:val="nil"/>
              <w:bottom w:val="nil"/>
              <w:right w:val="nil"/>
            </w:tcBorders>
          </w:tcPr>
          <w:p w:rsidR="000F2DAA" w:rsidRPr="00C54EB2" w:rsidRDefault="000F2DAA" w:rsidP="003E7884">
            <w:pPr>
              <w:rPr>
                <w:b/>
                <w:sz w:val="24"/>
                <w:szCs w:val="24"/>
                <w:lang w:eastAsia="zh-HK"/>
              </w:rPr>
            </w:pPr>
          </w:p>
        </w:tc>
        <w:tc>
          <w:tcPr>
            <w:tcW w:w="1985" w:type="dxa"/>
            <w:tcBorders>
              <w:top w:val="nil"/>
              <w:left w:val="nil"/>
              <w:bottom w:val="nil"/>
              <w:right w:val="nil"/>
            </w:tcBorders>
          </w:tcPr>
          <w:p w:rsidR="000F2DAA" w:rsidRPr="00C54EB2" w:rsidRDefault="000F2DAA" w:rsidP="003E7884">
            <w:pPr>
              <w:ind w:leftChars="-42" w:left="-84"/>
              <w:rPr>
                <w:sz w:val="24"/>
                <w:szCs w:val="24"/>
                <w:lang w:eastAsia="zh-HK"/>
              </w:rPr>
            </w:pPr>
          </w:p>
        </w:tc>
      </w:tr>
      <w:tr w:rsidR="000F2DAA" w:rsidRPr="00C54EB2" w:rsidTr="00C54EB2">
        <w:trPr>
          <w:cantSplit/>
        </w:trPr>
        <w:tc>
          <w:tcPr>
            <w:tcW w:w="1135" w:type="dxa"/>
            <w:tcBorders>
              <w:top w:val="nil"/>
              <w:left w:val="nil"/>
              <w:bottom w:val="nil"/>
              <w:right w:val="nil"/>
            </w:tcBorders>
          </w:tcPr>
          <w:p w:rsidR="000F2DAA" w:rsidRPr="00C54EB2" w:rsidRDefault="000F2DAA" w:rsidP="003E7884">
            <w:pPr>
              <w:ind w:firstLineChars="23" w:firstLine="55"/>
              <w:rPr>
                <w:b/>
                <w:sz w:val="24"/>
                <w:szCs w:val="24"/>
                <w:lang w:eastAsia="zh-HK"/>
              </w:rPr>
            </w:pPr>
          </w:p>
        </w:tc>
        <w:tc>
          <w:tcPr>
            <w:tcW w:w="567" w:type="dxa"/>
            <w:tcBorders>
              <w:top w:val="nil"/>
              <w:left w:val="nil"/>
              <w:bottom w:val="nil"/>
              <w:right w:val="nil"/>
            </w:tcBorders>
          </w:tcPr>
          <w:p w:rsidR="000F2DAA" w:rsidRPr="00C54EB2" w:rsidRDefault="000F2DAA" w:rsidP="000F2DAA">
            <w:pPr>
              <w:ind w:leftChars="-42" w:left="-84"/>
              <w:rPr>
                <w:sz w:val="24"/>
                <w:szCs w:val="24"/>
                <w:lang w:eastAsia="zh-HK"/>
              </w:rPr>
            </w:pPr>
            <w:r w:rsidRPr="00C54EB2">
              <w:rPr>
                <w:rFonts w:hint="eastAsia"/>
                <w:sz w:val="24"/>
                <w:szCs w:val="24"/>
                <w:lang w:eastAsia="zh-HK"/>
              </w:rPr>
              <w:t>(F)</w:t>
            </w:r>
          </w:p>
        </w:tc>
        <w:tc>
          <w:tcPr>
            <w:tcW w:w="5528" w:type="dxa"/>
            <w:tcBorders>
              <w:top w:val="nil"/>
              <w:left w:val="nil"/>
              <w:bottom w:val="nil"/>
              <w:right w:val="nil"/>
            </w:tcBorders>
          </w:tcPr>
          <w:p w:rsidR="000F2DAA" w:rsidRPr="00C54EB2" w:rsidRDefault="000F2DAA" w:rsidP="0097123F">
            <w:pPr>
              <w:tabs>
                <w:tab w:val="left" w:pos="-3"/>
              </w:tabs>
              <w:spacing w:after="240"/>
              <w:ind w:left="-3" w:firstLine="3"/>
              <w:jc w:val="both"/>
              <w:rPr>
                <w:sz w:val="24"/>
                <w:szCs w:val="24"/>
              </w:rPr>
            </w:pPr>
            <w:r w:rsidRPr="00C54EB2">
              <w:rPr>
                <w:sz w:val="24"/>
                <w:szCs w:val="24"/>
              </w:rPr>
              <w:t xml:space="preserve">Solely for the purposes of this clause, “material provided by the </w:t>
            </w:r>
            <w:r w:rsidRPr="00C54EB2">
              <w:rPr>
                <w:i/>
                <w:iCs/>
                <w:sz w:val="24"/>
                <w:szCs w:val="24"/>
              </w:rPr>
              <w:t>Consultant</w:t>
            </w:r>
            <w:r w:rsidR="00493773" w:rsidRPr="00493773">
              <w:rPr>
                <w:iCs/>
                <w:sz w:val="24"/>
                <w:szCs w:val="24"/>
                <w:lang w:eastAsia="zh-HK"/>
              </w:rPr>
              <w:t>”</w:t>
            </w:r>
            <w:r w:rsidRPr="00C54EB2">
              <w:rPr>
                <w:sz w:val="24"/>
                <w:szCs w:val="24"/>
              </w:rPr>
              <w:t xml:space="preserve"> means all reports, drawings, specifications, documents, software, certificates and other items (whether or not such reports, drawings, documents, software, certificates or other items are in completed forms or otherwise) which are to be produced by the </w:t>
            </w:r>
            <w:r w:rsidRPr="00C54EB2">
              <w:rPr>
                <w:i/>
                <w:iCs/>
                <w:sz w:val="24"/>
                <w:szCs w:val="24"/>
              </w:rPr>
              <w:t>Consultant</w:t>
            </w:r>
            <w:r w:rsidRPr="00C54EB2">
              <w:rPr>
                <w:sz w:val="24"/>
                <w:szCs w:val="24"/>
              </w:rPr>
              <w:t xml:space="preserve"> under </w:t>
            </w:r>
            <w:bookmarkStart w:id="12" w:name="_BPDCI_39"/>
            <w:r w:rsidRPr="00C54EB2">
              <w:rPr>
                <w:sz w:val="24"/>
                <w:szCs w:val="24"/>
              </w:rPr>
              <w:t>or in connection with this contract.</w:t>
            </w:r>
            <w:bookmarkEnd w:id="12"/>
            <w:r w:rsidRPr="00C54EB2">
              <w:rPr>
                <w:sz w:val="24"/>
                <w:szCs w:val="24"/>
              </w:rPr>
              <w:t xml:space="preserve">  In the event of termination or suspension of this contract, the </w:t>
            </w:r>
            <w:r w:rsidRPr="00C54EB2">
              <w:rPr>
                <w:i/>
                <w:sz w:val="24"/>
                <w:szCs w:val="24"/>
              </w:rPr>
              <w:t>Consultant</w:t>
            </w:r>
            <w:r w:rsidRPr="00C54EB2">
              <w:rPr>
                <w:sz w:val="24"/>
                <w:szCs w:val="24"/>
              </w:rPr>
              <w:t xml:space="preserve"> shall immediately upon request deliver to the </w:t>
            </w:r>
            <w:r w:rsidRPr="00C54EB2">
              <w:rPr>
                <w:i/>
                <w:sz w:val="24"/>
                <w:szCs w:val="24"/>
              </w:rPr>
              <w:t>Employer</w:t>
            </w:r>
            <w:r w:rsidRPr="00C54EB2">
              <w:rPr>
                <w:sz w:val="24"/>
                <w:szCs w:val="24"/>
              </w:rPr>
              <w:t xml:space="preserve"> all such material which has not yet been delivered to the </w:t>
            </w:r>
            <w:r w:rsidRPr="00C54EB2">
              <w:rPr>
                <w:i/>
                <w:sz w:val="24"/>
                <w:szCs w:val="24"/>
              </w:rPr>
              <w:t>Employer</w:t>
            </w:r>
            <w:r w:rsidRPr="00C54EB2">
              <w:rPr>
                <w:sz w:val="24"/>
                <w:szCs w:val="24"/>
              </w:rPr>
              <w:t xml:space="preserve"> including all works in progress and incomplete material.</w:t>
            </w:r>
          </w:p>
        </w:tc>
        <w:tc>
          <w:tcPr>
            <w:tcW w:w="1700" w:type="dxa"/>
            <w:tcBorders>
              <w:top w:val="nil"/>
              <w:left w:val="nil"/>
              <w:bottom w:val="nil"/>
              <w:right w:val="nil"/>
            </w:tcBorders>
          </w:tcPr>
          <w:p w:rsidR="000F2DAA" w:rsidRPr="00C54EB2" w:rsidRDefault="000F2DAA" w:rsidP="003E7884">
            <w:pPr>
              <w:rPr>
                <w:b/>
                <w:sz w:val="24"/>
                <w:szCs w:val="24"/>
                <w:lang w:eastAsia="zh-HK"/>
              </w:rPr>
            </w:pPr>
          </w:p>
        </w:tc>
        <w:tc>
          <w:tcPr>
            <w:tcW w:w="1985" w:type="dxa"/>
            <w:tcBorders>
              <w:top w:val="nil"/>
              <w:left w:val="nil"/>
              <w:bottom w:val="nil"/>
              <w:right w:val="nil"/>
            </w:tcBorders>
          </w:tcPr>
          <w:p w:rsidR="000F2DAA" w:rsidRPr="00C54EB2" w:rsidRDefault="000F2DAA" w:rsidP="003E7884">
            <w:pPr>
              <w:ind w:leftChars="-42" w:left="-84"/>
              <w:rPr>
                <w:sz w:val="24"/>
                <w:szCs w:val="24"/>
                <w:lang w:eastAsia="zh-HK"/>
              </w:rPr>
            </w:pPr>
          </w:p>
        </w:tc>
      </w:tr>
    </w:tbl>
    <w:p w:rsidR="000F2DAA" w:rsidRPr="00D6028D" w:rsidRDefault="000F2DAA" w:rsidP="000F2DAA">
      <w:pPr>
        <w:rPr>
          <w:sz w:val="24"/>
          <w:szCs w:val="24"/>
          <w:lang w:eastAsia="zh-HK"/>
        </w:rPr>
      </w:pPr>
      <w:r w:rsidRPr="00D7659E">
        <w:rPr>
          <w:color w:val="FF0000"/>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F22AAC" w:rsidRPr="00D6028D" w:rsidTr="00E8089F">
        <w:trPr>
          <w:cantSplit/>
        </w:trPr>
        <w:tc>
          <w:tcPr>
            <w:tcW w:w="1135" w:type="dxa"/>
          </w:tcPr>
          <w:p w:rsidR="00F22AAC" w:rsidRPr="00D6028D" w:rsidRDefault="00F22AAC" w:rsidP="00E96FC1">
            <w:pPr>
              <w:ind w:firstLineChars="23" w:firstLine="55"/>
              <w:rPr>
                <w:b/>
                <w:sz w:val="24"/>
                <w:szCs w:val="24"/>
              </w:rPr>
            </w:pPr>
            <w:r w:rsidRPr="00D6028D">
              <w:rPr>
                <w:b/>
                <w:sz w:val="24"/>
                <w:szCs w:val="24"/>
                <w:lang w:eastAsia="zh-HK"/>
              </w:rPr>
              <w:lastRenderedPageBreak/>
              <w:t>B</w:t>
            </w:r>
            <w:r w:rsidRPr="00D6028D">
              <w:rPr>
                <w:rFonts w:hint="eastAsia"/>
                <w:b/>
                <w:sz w:val="24"/>
                <w:szCs w:val="24"/>
                <w:lang w:eastAsia="zh-HK"/>
              </w:rPr>
              <w:t>16</w:t>
            </w:r>
          </w:p>
        </w:tc>
        <w:tc>
          <w:tcPr>
            <w:tcW w:w="567" w:type="dxa"/>
          </w:tcPr>
          <w:p w:rsidR="00F22AAC" w:rsidRPr="00D6028D" w:rsidRDefault="00F22AAC" w:rsidP="003E7884">
            <w:pPr>
              <w:ind w:leftChars="-42" w:left="-84"/>
              <w:rPr>
                <w:sz w:val="24"/>
                <w:szCs w:val="24"/>
                <w:lang w:eastAsia="zh-HK"/>
              </w:rPr>
            </w:pPr>
            <w:r w:rsidRPr="00D6028D">
              <w:rPr>
                <w:rFonts w:hint="eastAsia"/>
                <w:sz w:val="24"/>
                <w:szCs w:val="24"/>
                <w:lang w:eastAsia="zh-HK"/>
              </w:rPr>
              <w:t>(A)</w:t>
            </w:r>
          </w:p>
        </w:tc>
        <w:tc>
          <w:tcPr>
            <w:tcW w:w="5528" w:type="dxa"/>
          </w:tcPr>
          <w:p w:rsidR="00F22AAC" w:rsidRPr="00D6028D" w:rsidRDefault="00F22AAC" w:rsidP="003E7884">
            <w:pPr>
              <w:tabs>
                <w:tab w:val="left" w:pos="-3"/>
              </w:tabs>
              <w:spacing w:after="240"/>
              <w:ind w:left="-3" w:firstLine="3"/>
              <w:jc w:val="both"/>
              <w:rPr>
                <w:sz w:val="24"/>
                <w:szCs w:val="24"/>
                <w:lang w:eastAsia="zh-HK"/>
              </w:rPr>
            </w:pPr>
            <w:r w:rsidRPr="00D6028D">
              <w:rPr>
                <w:sz w:val="24"/>
                <w:szCs w:val="24"/>
              </w:rPr>
              <w:t xml:space="preserve">All damages, losses, costs, expenses, debts or sums for which the </w:t>
            </w:r>
            <w:r w:rsidRPr="00D6028D">
              <w:rPr>
                <w:i/>
                <w:iCs/>
                <w:sz w:val="24"/>
                <w:szCs w:val="24"/>
              </w:rPr>
              <w:t>Consultant</w:t>
            </w:r>
            <w:r w:rsidRPr="00D6028D">
              <w:rPr>
                <w:sz w:val="24"/>
                <w:szCs w:val="24"/>
              </w:rPr>
              <w:t xml:space="preserve"> is liable to the </w:t>
            </w:r>
            <w:r w:rsidRPr="00D6028D">
              <w:rPr>
                <w:i/>
                <w:iCs/>
                <w:sz w:val="24"/>
                <w:szCs w:val="24"/>
              </w:rPr>
              <w:t>Employer</w:t>
            </w:r>
            <w:r w:rsidRPr="00D6028D">
              <w:rPr>
                <w:sz w:val="24"/>
                <w:szCs w:val="24"/>
              </w:rPr>
              <w:t xml:space="preserve"> under any provision of this contract may be deducted by the </w:t>
            </w:r>
            <w:r w:rsidRPr="00D6028D">
              <w:rPr>
                <w:i/>
                <w:iCs/>
                <w:sz w:val="24"/>
                <w:szCs w:val="24"/>
              </w:rPr>
              <w:t>Employer</w:t>
            </w:r>
            <w:r w:rsidRPr="00D6028D">
              <w:rPr>
                <w:sz w:val="24"/>
                <w:szCs w:val="24"/>
              </w:rPr>
              <w:t xml:space="preserve"> from any amounts due to the </w:t>
            </w:r>
            <w:r w:rsidRPr="00D6028D">
              <w:rPr>
                <w:i/>
                <w:iCs/>
                <w:sz w:val="24"/>
                <w:szCs w:val="24"/>
              </w:rPr>
              <w:t>Consultant</w:t>
            </w:r>
            <w:r w:rsidRPr="00D6028D">
              <w:rPr>
                <w:sz w:val="24"/>
                <w:szCs w:val="24"/>
              </w:rPr>
              <w:t xml:space="preserve"> under this contract and the </w:t>
            </w:r>
            <w:r w:rsidRPr="00D6028D">
              <w:rPr>
                <w:i/>
                <w:iCs/>
                <w:sz w:val="24"/>
                <w:szCs w:val="24"/>
              </w:rPr>
              <w:t>Employer</w:t>
            </w:r>
            <w:r w:rsidRPr="00D6028D">
              <w:rPr>
                <w:sz w:val="24"/>
                <w:szCs w:val="24"/>
              </w:rPr>
              <w:t xml:space="preserve"> shall have the power to recover any balance not so deducted from any amounts due or monies due to the </w:t>
            </w:r>
            <w:r w:rsidRPr="00D6028D">
              <w:rPr>
                <w:i/>
                <w:iCs/>
                <w:sz w:val="24"/>
                <w:szCs w:val="24"/>
              </w:rPr>
              <w:t>Consultant</w:t>
            </w:r>
            <w:r w:rsidRPr="00D6028D">
              <w:rPr>
                <w:sz w:val="24"/>
                <w:szCs w:val="24"/>
              </w:rPr>
              <w:t xml:space="preserve"> under any other Government consultancy agreement or other contract between the Parties.</w:t>
            </w:r>
          </w:p>
        </w:tc>
        <w:tc>
          <w:tcPr>
            <w:tcW w:w="1700" w:type="dxa"/>
          </w:tcPr>
          <w:p w:rsidR="00F22AAC" w:rsidRPr="00D6028D" w:rsidRDefault="00F22AAC" w:rsidP="0097123F">
            <w:pPr>
              <w:rPr>
                <w:b/>
                <w:sz w:val="24"/>
                <w:szCs w:val="24"/>
                <w:lang w:eastAsia="zh-HK"/>
              </w:rPr>
            </w:pPr>
            <w:r w:rsidRPr="00D6028D">
              <w:rPr>
                <w:b/>
                <w:bCs/>
                <w:sz w:val="24"/>
                <w:szCs w:val="24"/>
              </w:rPr>
              <w:t xml:space="preserve">Setting off money due to the Government from defaulting </w:t>
            </w:r>
            <w:r w:rsidRPr="00D6028D">
              <w:rPr>
                <w:b/>
                <w:bCs/>
                <w:i/>
                <w:iCs/>
                <w:sz w:val="24"/>
                <w:szCs w:val="24"/>
              </w:rPr>
              <w:t>Consultant</w:t>
            </w:r>
          </w:p>
        </w:tc>
        <w:tc>
          <w:tcPr>
            <w:tcW w:w="1985" w:type="dxa"/>
            <w:vMerge w:val="restart"/>
          </w:tcPr>
          <w:p w:rsidR="00F22AAC" w:rsidRPr="00D6028D" w:rsidRDefault="00F22AAC" w:rsidP="00E96FC1">
            <w:pPr>
              <w:ind w:leftChars="-42" w:left="-84"/>
              <w:rPr>
                <w:sz w:val="24"/>
                <w:szCs w:val="24"/>
                <w:lang w:eastAsia="zh-HK"/>
              </w:rPr>
            </w:pPr>
            <w:r w:rsidRPr="00D6028D">
              <w:rPr>
                <w:sz w:val="24"/>
                <w:szCs w:val="24"/>
                <w:lang w:eastAsia="zh-HK"/>
              </w:rPr>
              <w:t xml:space="preserve">Modified from </w:t>
            </w:r>
            <w:r w:rsidRPr="00D6028D">
              <w:rPr>
                <w:rFonts w:hint="eastAsia"/>
                <w:sz w:val="24"/>
                <w:szCs w:val="24"/>
                <w:lang w:eastAsia="zh-HK"/>
              </w:rPr>
              <w:t>S</w:t>
            </w:r>
            <w:r w:rsidRPr="00D6028D">
              <w:rPr>
                <w:sz w:val="24"/>
                <w:szCs w:val="24"/>
                <w:lang w:eastAsia="zh-HK"/>
              </w:rPr>
              <w:t>C</w:t>
            </w:r>
            <w:r w:rsidRPr="00D6028D">
              <w:rPr>
                <w:rFonts w:hint="eastAsia"/>
                <w:sz w:val="24"/>
                <w:szCs w:val="24"/>
                <w:lang w:eastAsia="zh-HK"/>
              </w:rPr>
              <w:t>E</w:t>
            </w:r>
            <w:r w:rsidR="0097123F">
              <w:rPr>
                <w:rFonts w:hint="eastAsia"/>
                <w:sz w:val="24"/>
                <w:szCs w:val="24"/>
                <w:lang w:eastAsia="zh-HK"/>
              </w:rPr>
              <w:t xml:space="preserve"> </w:t>
            </w:r>
            <w:r w:rsidR="0097123F">
              <w:rPr>
                <w:sz w:val="24"/>
                <w:szCs w:val="24"/>
                <w:lang w:eastAsia="zh-HK"/>
              </w:rPr>
              <w:t>“</w:t>
            </w:r>
            <w:r w:rsidR="0097123F">
              <w:rPr>
                <w:rFonts w:hint="eastAsia"/>
                <w:sz w:val="24"/>
                <w:szCs w:val="24"/>
                <w:lang w:eastAsia="zh-HK"/>
              </w:rPr>
              <w:t>Setting off money due to the Government from defaulting consultants</w:t>
            </w:r>
            <w:r w:rsidR="0097123F">
              <w:rPr>
                <w:sz w:val="24"/>
                <w:szCs w:val="24"/>
                <w:lang w:eastAsia="zh-HK"/>
              </w:rPr>
              <w:t>”</w:t>
            </w:r>
          </w:p>
          <w:p w:rsidR="00F22AAC" w:rsidRPr="00D6028D" w:rsidRDefault="00F22AAC" w:rsidP="00F22AAC">
            <w:pPr>
              <w:ind w:leftChars="-42" w:left="-84"/>
              <w:rPr>
                <w:sz w:val="24"/>
                <w:szCs w:val="24"/>
                <w:lang w:eastAsia="zh-HK"/>
              </w:rPr>
            </w:pPr>
          </w:p>
        </w:tc>
      </w:tr>
      <w:tr w:rsidR="00F22AAC" w:rsidRPr="00D6028D" w:rsidTr="00E8089F">
        <w:trPr>
          <w:cantSplit/>
        </w:trPr>
        <w:tc>
          <w:tcPr>
            <w:tcW w:w="1135" w:type="dxa"/>
          </w:tcPr>
          <w:p w:rsidR="00F22AAC" w:rsidRPr="00D6028D" w:rsidRDefault="00F22AAC" w:rsidP="003E7884">
            <w:pPr>
              <w:ind w:firstLineChars="23" w:firstLine="55"/>
              <w:rPr>
                <w:b/>
                <w:sz w:val="24"/>
                <w:szCs w:val="24"/>
                <w:lang w:eastAsia="zh-HK"/>
              </w:rPr>
            </w:pPr>
          </w:p>
        </w:tc>
        <w:tc>
          <w:tcPr>
            <w:tcW w:w="567" w:type="dxa"/>
          </w:tcPr>
          <w:p w:rsidR="00F22AAC" w:rsidRPr="00D6028D" w:rsidRDefault="00F22AAC" w:rsidP="003E7884">
            <w:pPr>
              <w:ind w:leftChars="-42" w:left="-84"/>
              <w:rPr>
                <w:sz w:val="24"/>
                <w:szCs w:val="24"/>
                <w:lang w:eastAsia="zh-HK"/>
              </w:rPr>
            </w:pPr>
            <w:r w:rsidRPr="00D6028D">
              <w:rPr>
                <w:rFonts w:hint="eastAsia"/>
                <w:sz w:val="24"/>
                <w:szCs w:val="24"/>
                <w:lang w:eastAsia="zh-HK"/>
              </w:rPr>
              <w:t>(B)</w:t>
            </w:r>
          </w:p>
        </w:tc>
        <w:tc>
          <w:tcPr>
            <w:tcW w:w="5528" w:type="dxa"/>
          </w:tcPr>
          <w:p w:rsidR="00F22AAC" w:rsidRPr="00D6028D" w:rsidRDefault="00F22AAC" w:rsidP="003E7884">
            <w:pPr>
              <w:tabs>
                <w:tab w:val="left" w:pos="-3"/>
              </w:tabs>
              <w:spacing w:after="240"/>
              <w:ind w:left="-3" w:firstLine="3"/>
              <w:jc w:val="both"/>
              <w:rPr>
                <w:spacing w:val="8"/>
                <w:sz w:val="24"/>
                <w:szCs w:val="24"/>
              </w:rPr>
            </w:pPr>
            <w:r w:rsidRPr="00D6028D">
              <w:rPr>
                <w:sz w:val="24"/>
                <w:szCs w:val="24"/>
              </w:rPr>
              <w:t xml:space="preserve">All damages, losses, costs, expenses, debts or sums for which the </w:t>
            </w:r>
            <w:r w:rsidRPr="00D6028D">
              <w:rPr>
                <w:i/>
                <w:iCs/>
                <w:sz w:val="24"/>
                <w:szCs w:val="24"/>
              </w:rPr>
              <w:t>Consultant</w:t>
            </w:r>
            <w:r w:rsidRPr="00D6028D">
              <w:rPr>
                <w:sz w:val="24"/>
                <w:szCs w:val="24"/>
              </w:rPr>
              <w:t xml:space="preserve"> is liable to the </w:t>
            </w:r>
            <w:r w:rsidRPr="00D6028D">
              <w:rPr>
                <w:i/>
                <w:iCs/>
                <w:sz w:val="24"/>
                <w:szCs w:val="24"/>
              </w:rPr>
              <w:t xml:space="preserve">Employer </w:t>
            </w:r>
            <w:r w:rsidRPr="00D6028D">
              <w:rPr>
                <w:sz w:val="24"/>
                <w:szCs w:val="24"/>
              </w:rPr>
              <w:t xml:space="preserve">under (or for breach of) any provision of any other consultancy agreement or other contract between the </w:t>
            </w:r>
            <w:r w:rsidRPr="00D6028D">
              <w:rPr>
                <w:iCs/>
                <w:sz w:val="24"/>
                <w:szCs w:val="24"/>
              </w:rPr>
              <w:t>Parties</w:t>
            </w:r>
            <w:r w:rsidRPr="00D6028D">
              <w:rPr>
                <w:sz w:val="24"/>
                <w:szCs w:val="24"/>
              </w:rPr>
              <w:t xml:space="preserve"> may be set off or deducted by the </w:t>
            </w:r>
            <w:r w:rsidRPr="00D6028D">
              <w:rPr>
                <w:i/>
                <w:iCs/>
                <w:sz w:val="24"/>
                <w:szCs w:val="24"/>
              </w:rPr>
              <w:t>Employer</w:t>
            </w:r>
            <w:r w:rsidRPr="00D6028D">
              <w:rPr>
                <w:sz w:val="24"/>
                <w:szCs w:val="24"/>
              </w:rPr>
              <w:t xml:space="preserve"> from the amount due to the </w:t>
            </w:r>
            <w:r w:rsidRPr="00D6028D">
              <w:rPr>
                <w:i/>
                <w:iCs/>
                <w:sz w:val="24"/>
                <w:szCs w:val="24"/>
              </w:rPr>
              <w:t>Consultant</w:t>
            </w:r>
            <w:r w:rsidRPr="00D6028D">
              <w:rPr>
                <w:sz w:val="24"/>
                <w:szCs w:val="24"/>
              </w:rPr>
              <w:t xml:space="preserve"> under this contract.</w:t>
            </w:r>
          </w:p>
        </w:tc>
        <w:tc>
          <w:tcPr>
            <w:tcW w:w="1700" w:type="dxa"/>
          </w:tcPr>
          <w:p w:rsidR="00F22AAC" w:rsidRPr="00D6028D" w:rsidRDefault="00F22AAC" w:rsidP="003E7884">
            <w:pPr>
              <w:rPr>
                <w:b/>
                <w:sz w:val="24"/>
                <w:szCs w:val="24"/>
                <w:lang w:eastAsia="zh-HK"/>
              </w:rPr>
            </w:pPr>
          </w:p>
        </w:tc>
        <w:tc>
          <w:tcPr>
            <w:tcW w:w="1985" w:type="dxa"/>
            <w:vMerge/>
          </w:tcPr>
          <w:p w:rsidR="00F22AAC" w:rsidRPr="00D6028D" w:rsidRDefault="00F22AAC" w:rsidP="003E7884">
            <w:pPr>
              <w:ind w:leftChars="-42" w:left="-84"/>
              <w:rPr>
                <w:sz w:val="24"/>
                <w:szCs w:val="24"/>
                <w:lang w:eastAsia="zh-HK"/>
              </w:rPr>
            </w:pPr>
          </w:p>
        </w:tc>
      </w:tr>
    </w:tbl>
    <w:p w:rsidR="000F2DAA" w:rsidRPr="00D6028D" w:rsidRDefault="000F2DAA" w:rsidP="0008353E">
      <w:pPr>
        <w:rPr>
          <w:sz w:val="24"/>
          <w:szCs w:val="24"/>
          <w:lang w:eastAsia="zh-HK"/>
        </w:rPr>
      </w:pPr>
    </w:p>
    <w:p w:rsidR="000F2DAA" w:rsidRPr="00A25398" w:rsidRDefault="000F2DAA" w:rsidP="000F2DAA">
      <w:pPr>
        <w:rPr>
          <w:sz w:val="24"/>
          <w:szCs w:val="24"/>
          <w:lang w:eastAsia="zh-HK"/>
        </w:rPr>
      </w:pPr>
      <w:r w:rsidRPr="00D6028D">
        <w:rPr>
          <w:sz w:val="24"/>
          <w:szCs w:val="24"/>
          <w:lang w:eastAsia="zh-HK"/>
        </w:rPr>
        <w:br w:type="page"/>
      </w:r>
    </w:p>
    <w:tbl>
      <w:tblPr>
        <w:tblW w:w="109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0F2DAA" w:rsidRPr="00A25398" w:rsidTr="00A25398">
        <w:trPr>
          <w:cantSplit/>
        </w:trPr>
        <w:tc>
          <w:tcPr>
            <w:tcW w:w="1135" w:type="dxa"/>
            <w:tcBorders>
              <w:top w:val="nil"/>
              <w:left w:val="nil"/>
              <w:bottom w:val="nil"/>
              <w:right w:val="nil"/>
            </w:tcBorders>
          </w:tcPr>
          <w:p w:rsidR="000F2DAA" w:rsidRPr="00A25398" w:rsidRDefault="000F2DAA" w:rsidP="002251B5">
            <w:pPr>
              <w:ind w:firstLineChars="23" w:firstLine="55"/>
              <w:rPr>
                <w:b/>
                <w:sz w:val="24"/>
                <w:szCs w:val="24"/>
              </w:rPr>
            </w:pPr>
            <w:r w:rsidRPr="00A25398">
              <w:rPr>
                <w:b/>
                <w:sz w:val="24"/>
                <w:szCs w:val="24"/>
                <w:lang w:eastAsia="zh-HK"/>
              </w:rPr>
              <w:lastRenderedPageBreak/>
              <w:t>B</w:t>
            </w:r>
            <w:r w:rsidRPr="00A25398">
              <w:rPr>
                <w:rFonts w:hint="eastAsia"/>
                <w:b/>
                <w:sz w:val="24"/>
                <w:szCs w:val="24"/>
                <w:lang w:eastAsia="zh-HK"/>
              </w:rPr>
              <w:t>1</w:t>
            </w:r>
            <w:r w:rsidR="002251B5" w:rsidRPr="00A25398">
              <w:rPr>
                <w:rFonts w:hint="eastAsia"/>
                <w:b/>
                <w:sz w:val="24"/>
                <w:szCs w:val="24"/>
                <w:lang w:eastAsia="zh-HK"/>
              </w:rPr>
              <w:t>7</w:t>
            </w:r>
          </w:p>
        </w:tc>
        <w:tc>
          <w:tcPr>
            <w:tcW w:w="567" w:type="dxa"/>
            <w:tcBorders>
              <w:top w:val="nil"/>
              <w:left w:val="nil"/>
              <w:bottom w:val="nil"/>
              <w:right w:val="nil"/>
            </w:tcBorders>
          </w:tcPr>
          <w:p w:rsidR="000F2DAA" w:rsidRPr="00A25398" w:rsidRDefault="000F2DAA" w:rsidP="003E7884">
            <w:pPr>
              <w:ind w:leftChars="-42" w:left="-84"/>
              <w:rPr>
                <w:sz w:val="24"/>
                <w:szCs w:val="24"/>
                <w:lang w:eastAsia="zh-HK"/>
              </w:rPr>
            </w:pPr>
            <w:r w:rsidRPr="00A25398">
              <w:rPr>
                <w:rFonts w:hint="eastAsia"/>
                <w:sz w:val="24"/>
                <w:szCs w:val="24"/>
                <w:lang w:eastAsia="zh-HK"/>
              </w:rPr>
              <w:t>(A)</w:t>
            </w:r>
          </w:p>
        </w:tc>
        <w:tc>
          <w:tcPr>
            <w:tcW w:w="5528" w:type="dxa"/>
            <w:tcBorders>
              <w:top w:val="nil"/>
              <w:left w:val="nil"/>
              <w:bottom w:val="nil"/>
              <w:right w:val="nil"/>
            </w:tcBorders>
          </w:tcPr>
          <w:p w:rsidR="000F2DAA" w:rsidRPr="00A25398" w:rsidRDefault="002251B5" w:rsidP="003E7884">
            <w:pPr>
              <w:tabs>
                <w:tab w:val="left" w:pos="-3"/>
              </w:tabs>
              <w:spacing w:after="240"/>
              <w:ind w:left="-3" w:firstLine="3"/>
              <w:jc w:val="both"/>
              <w:rPr>
                <w:sz w:val="24"/>
                <w:szCs w:val="24"/>
                <w:lang w:eastAsia="zh-HK"/>
              </w:rPr>
            </w:pPr>
            <w:r w:rsidRPr="00A25398">
              <w:rPr>
                <w:rFonts w:eastAsia="SimSun"/>
                <w:sz w:val="24"/>
                <w:szCs w:val="24"/>
              </w:rPr>
              <w:t xml:space="preserve">Except as necessary for the performance of the </w:t>
            </w:r>
            <w:r w:rsidRPr="00A25398">
              <w:rPr>
                <w:i/>
                <w:iCs/>
                <w:spacing w:val="-2"/>
                <w:sz w:val="24"/>
                <w:szCs w:val="24"/>
              </w:rPr>
              <w:t>services</w:t>
            </w:r>
            <w:r w:rsidRPr="00A25398">
              <w:rPr>
                <w:spacing w:val="-2"/>
                <w:sz w:val="24"/>
                <w:szCs w:val="24"/>
              </w:rPr>
              <w:t xml:space="preserve"> </w:t>
            </w:r>
            <w:r w:rsidRPr="00A25398">
              <w:rPr>
                <w:rFonts w:eastAsia="SimSun"/>
                <w:sz w:val="24"/>
                <w:szCs w:val="24"/>
              </w:rPr>
              <w:t xml:space="preserve">the </w:t>
            </w:r>
            <w:r w:rsidRPr="00A25398">
              <w:rPr>
                <w:rFonts w:eastAsia="SimSun"/>
                <w:i/>
                <w:iCs/>
                <w:sz w:val="24"/>
                <w:szCs w:val="24"/>
              </w:rPr>
              <w:t>Consultant</w:t>
            </w:r>
            <w:r w:rsidRPr="00A25398">
              <w:rPr>
                <w:rFonts w:eastAsia="SimSun"/>
                <w:sz w:val="24"/>
                <w:szCs w:val="24"/>
              </w:rPr>
              <w:t xml:space="preserve"> shall not (except with the prior written consent or as instructed by the </w:t>
            </w:r>
            <w:r w:rsidRPr="00A25398">
              <w:rPr>
                <w:rFonts w:eastAsia="SimSun"/>
                <w:i/>
                <w:iCs/>
                <w:sz w:val="24"/>
                <w:szCs w:val="24"/>
              </w:rPr>
              <w:t>Employer</w:t>
            </w:r>
            <w:r w:rsidR="00F155B1">
              <w:rPr>
                <w:rFonts w:eastAsia="SimSun"/>
                <w:i/>
                <w:iCs/>
                <w:sz w:val="24"/>
                <w:szCs w:val="24"/>
              </w:rPr>
              <w:t>’s Agent</w:t>
            </w:r>
            <w:r w:rsidRPr="00A25398">
              <w:rPr>
                <w:rFonts w:eastAsia="SimSun"/>
                <w:sz w:val="24"/>
                <w:szCs w:val="24"/>
              </w:rPr>
              <w:t xml:space="preserve">) disclose the terms and conditions of this contract or any report, document, specification, drawing, plan, software, data or other particulars furnished by or on behalf of the </w:t>
            </w:r>
            <w:r w:rsidRPr="00A25398">
              <w:rPr>
                <w:rFonts w:eastAsia="SimSun"/>
                <w:i/>
                <w:iCs/>
                <w:sz w:val="24"/>
                <w:szCs w:val="24"/>
              </w:rPr>
              <w:t>Employer</w:t>
            </w:r>
            <w:r w:rsidRPr="00A25398">
              <w:rPr>
                <w:rFonts w:eastAsia="SimSun"/>
                <w:sz w:val="24"/>
                <w:szCs w:val="24"/>
              </w:rPr>
              <w:t xml:space="preserve"> in connection therewith, or any such or similar information generated or produced by the </w:t>
            </w:r>
            <w:r w:rsidRPr="00A25398">
              <w:rPr>
                <w:rFonts w:eastAsia="SimSun"/>
                <w:i/>
                <w:iCs/>
                <w:sz w:val="24"/>
                <w:szCs w:val="24"/>
              </w:rPr>
              <w:t xml:space="preserve">Consultant </w:t>
            </w:r>
            <w:r w:rsidRPr="00A25398">
              <w:rPr>
                <w:rFonts w:eastAsia="SimSun"/>
                <w:sz w:val="24"/>
                <w:szCs w:val="24"/>
              </w:rPr>
              <w:t xml:space="preserve">pursuant to this contract, to any person other than a person employed or engaged by the </w:t>
            </w:r>
            <w:r w:rsidRPr="00A25398">
              <w:rPr>
                <w:rFonts w:eastAsia="SimSun"/>
                <w:i/>
                <w:iCs/>
                <w:sz w:val="24"/>
                <w:szCs w:val="24"/>
              </w:rPr>
              <w:t>Consultant</w:t>
            </w:r>
            <w:r w:rsidRPr="00A25398">
              <w:rPr>
                <w:rFonts w:eastAsia="SimSun"/>
                <w:sz w:val="24"/>
                <w:szCs w:val="24"/>
              </w:rPr>
              <w:t xml:space="preserve"> in carrying out this contract, an agent of the </w:t>
            </w:r>
            <w:r w:rsidRPr="00A25398">
              <w:rPr>
                <w:rFonts w:eastAsia="SimSun"/>
                <w:i/>
                <w:iCs/>
                <w:sz w:val="24"/>
                <w:szCs w:val="24"/>
              </w:rPr>
              <w:t>Consultant</w:t>
            </w:r>
            <w:r w:rsidRPr="00A25398">
              <w:rPr>
                <w:rFonts w:eastAsia="SimSun"/>
                <w:sz w:val="24"/>
                <w:szCs w:val="24"/>
              </w:rPr>
              <w:t xml:space="preserve">, any accepted Subconsultant or the </w:t>
            </w:r>
            <w:r w:rsidRPr="00A25398">
              <w:rPr>
                <w:rFonts w:eastAsia="SimSun"/>
                <w:i/>
                <w:iCs/>
                <w:sz w:val="24"/>
                <w:szCs w:val="24"/>
              </w:rPr>
              <w:t>Consultant's</w:t>
            </w:r>
            <w:r w:rsidRPr="00A25398">
              <w:rPr>
                <w:rFonts w:eastAsia="SimSun"/>
                <w:sz w:val="24"/>
                <w:szCs w:val="24"/>
              </w:rPr>
              <w:t xml:space="preserve"> accountants, insurers and legal advisers.</w:t>
            </w:r>
          </w:p>
        </w:tc>
        <w:tc>
          <w:tcPr>
            <w:tcW w:w="1700" w:type="dxa"/>
            <w:tcBorders>
              <w:top w:val="nil"/>
              <w:left w:val="nil"/>
              <w:bottom w:val="nil"/>
              <w:right w:val="nil"/>
            </w:tcBorders>
          </w:tcPr>
          <w:p w:rsidR="002251B5" w:rsidRPr="00A25398" w:rsidRDefault="002251B5" w:rsidP="002251B5">
            <w:pPr>
              <w:ind w:rightChars="-43" w:right="-86"/>
              <w:rPr>
                <w:b/>
                <w:sz w:val="24"/>
                <w:szCs w:val="24"/>
                <w:lang w:eastAsia="zh-HK"/>
              </w:rPr>
            </w:pPr>
            <w:r w:rsidRPr="00A25398">
              <w:rPr>
                <w:b/>
                <w:bCs/>
                <w:sz w:val="24"/>
                <w:szCs w:val="24"/>
              </w:rPr>
              <w:t>Confidentiality</w:t>
            </w:r>
          </w:p>
        </w:tc>
        <w:tc>
          <w:tcPr>
            <w:tcW w:w="1985" w:type="dxa"/>
            <w:tcBorders>
              <w:top w:val="nil"/>
              <w:left w:val="nil"/>
              <w:bottom w:val="nil"/>
              <w:right w:val="nil"/>
            </w:tcBorders>
          </w:tcPr>
          <w:p w:rsidR="000F2DAA" w:rsidRPr="00A25398" w:rsidRDefault="000F2DAA" w:rsidP="003E7884">
            <w:pPr>
              <w:ind w:leftChars="-42" w:left="-84"/>
              <w:rPr>
                <w:sz w:val="24"/>
                <w:szCs w:val="24"/>
                <w:lang w:val="it-IT" w:eastAsia="zh-HK"/>
              </w:rPr>
            </w:pPr>
            <w:r w:rsidRPr="00A25398">
              <w:rPr>
                <w:sz w:val="24"/>
                <w:szCs w:val="24"/>
                <w:lang w:eastAsia="zh-HK"/>
              </w:rPr>
              <w:t xml:space="preserve">Modified from </w:t>
            </w:r>
            <w:r w:rsidRPr="00A25398">
              <w:rPr>
                <w:rFonts w:hint="eastAsia"/>
                <w:sz w:val="24"/>
                <w:szCs w:val="24"/>
                <w:lang w:eastAsia="zh-HK"/>
              </w:rPr>
              <w:t>S</w:t>
            </w:r>
            <w:r w:rsidRPr="00A25398">
              <w:rPr>
                <w:sz w:val="24"/>
                <w:szCs w:val="24"/>
                <w:lang w:eastAsia="zh-HK"/>
              </w:rPr>
              <w:t>C</w:t>
            </w:r>
            <w:r w:rsidR="002251B5" w:rsidRPr="00A25398">
              <w:rPr>
                <w:rFonts w:hint="eastAsia"/>
                <w:sz w:val="24"/>
                <w:szCs w:val="24"/>
                <w:lang w:eastAsia="zh-HK"/>
              </w:rPr>
              <w:t>E</w:t>
            </w:r>
            <w:r w:rsidR="004D4191">
              <w:rPr>
                <w:rFonts w:hint="eastAsia"/>
                <w:sz w:val="24"/>
                <w:szCs w:val="24"/>
                <w:lang w:eastAsia="zh-HK"/>
              </w:rPr>
              <w:t xml:space="preserve"> </w:t>
            </w:r>
            <w:r w:rsidR="004D4191">
              <w:rPr>
                <w:sz w:val="24"/>
                <w:szCs w:val="24"/>
                <w:lang w:eastAsia="zh-HK"/>
              </w:rPr>
              <w:t>“</w:t>
            </w:r>
            <w:r w:rsidR="004D4191">
              <w:rPr>
                <w:rFonts w:hint="eastAsia"/>
                <w:sz w:val="24"/>
                <w:szCs w:val="24"/>
                <w:lang w:eastAsia="zh-HK"/>
              </w:rPr>
              <w:t>Confidentiality</w:t>
            </w:r>
            <w:r w:rsidR="004D4191">
              <w:rPr>
                <w:sz w:val="24"/>
                <w:szCs w:val="24"/>
                <w:lang w:eastAsia="zh-HK"/>
              </w:rPr>
              <w:t>”</w:t>
            </w:r>
          </w:p>
          <w:p w:rsidR="000F2DAA" w:rsidRDefault="000F2DAA" w:rsidP="004D4191">
            <w:pPr>
              <w:ind w:leftChars="-42" w:left="-84"/>
              <w:rPr>
                <w:sz w:val="24"/>
                <w:szCs w:val="24"/>
                <w:lang w:eastAsia="zh-HK"/>
              </w:rPr>
            </w:pPr>
          </w:p>
          <w:p w:rsidR="00F54092" w:rsidRPr="00A25398" w:rsidRDefault="00F54092" w:rsidP="00F54092">
            <w:pPr>
              <w:ind w:leftChars="-42" w:left="-84"/>
              <w:rPr>
                <w:sz w:val="24"/>
                <w:szCs w:val="24"/>
                <w:lang w:eastAsia="zh-HK"/>
              </w:rPr>
            </w:pPr>
            <w:r w:rsidRPr="00A25398">
              <w:rPr>
                <w:rFonts w:hint="eastAsia"/>
                <w:sz w:val="24"/>
                <w:szCs w:val="24"/>
                <w:lang w:eastAsia="zh-HK"/>
              </w:rPr>
              <w:t xml:space="preserve">(ETWB TC(W) No. </w:t>
            </w:r>
            <w:r>
              <w:rPr>
                <w:rFonts w:hint="eastAsia"/>
                <w:sz w:val="24"/>
                <w:szCs w:val="24"/>
                <w:lang w:eastAsia="zh-HK"/>
              </w:rPr>
              <w:t>3</w:t>
            </w:r>
            <w:r w:rsidRPr="00A25398">
              <w:rPr>
                <w:rFonts w:hint="eastAsia"/>
                <w:sz w:val="24"/>
                <w:szCs w:val="24"/>
                <w:lang w:eastAsia="zh-HK"/>
              </w:rPr>
              <w:t>/200</w:t>
            </w:r>
            <w:r>
              <w:rPr>
                <w:rFonts w:hint="eastAsia"/>
                <w:sz w:val="24"/>
                <w:szCs w:val="24"/>
                <w:lang w:eastAsia="zh-HK"/>
              </w:rPr>
              <w:t>4A</w:t>
            </w:r>
            <w:r w:rsidRPr="00A25398">
              <w:rPr>
                <w:rFonts w:hint="eastAsia"/>
                <w:sz w:val="24"/>
                <w:szCs w:val="24"/>
                <w:lang w:eastAsia="zh-HK"/>
              </w:rPr>
              <w:t>)</w:t>
            </w:r>
          </w:p>
        </w:tc>
      </w:tr>
      <w:tr w:rsidR="000F2DAA" w:rsidRPr="00A25398" w:rsidTr="00A25398">
        <w:trPr>
          <w:cantSplit/>
        </w:trPr>
        <w:tc>
          <w:tcPr>
            <w:tcW w:w="1135" w:type="dxa"/>
            <w:tcBorders>
              <w:top w:val="nil"/>
              <w:left w:val="nil"/>
              <w:bottom w:val="nil"/>
              <w:right w:val="nil"/>
            </w:tcBorders>
          </w:tcPr>
          <w:p w:rsidR="000F2DAA" w:rsidRPr="00A25398" w:rsidRDefault="000F2DAA" w:rsidP="003E7884">
            <w:pPr>
              <w:ind w:firstLineChars="23" w:firstLine="55"/>
              <w:rPr>
                <w:b/>
                <w:sz w:val="24"/>
                <w:szCs w:val="24"/>
                <w:lang w:eastAsia="zh-HK"/>
              </w:rPr>
            </w:pPr>
          </w:p>
        </w:tc>
        <w:tc>
          <w:tcPr>
            <w:tcW w:w="567" w:type="dxa"/>
            <w:tcBorders>
              <w:top w:val="nil"/>
              <w:left w:val="nil"/>
              <w:bottom w:val="nil"/>
              <w:right w:val="nil"/>
            </w:tcBorders>
          </w:tcPr>
          <w:p w:rsidR="000F2DAA" w:rsidRPr="00A25398" w:rsidRDefault="000F2DAA" w:rsidP="003E7884">
            <w:pPr>
              <w:ind w:leftChars="-42" w:left="-84"/>
              <w:rPr>
                <w:sz w:val="24"/>
                <w:szCs w:val="24"/>
                <w:lang w:eastAsia="zh-HK"/>
              </w:rPr>
            </w:pPr>
            <w:r w:rsidRPr="00A25398">
              <w:rPr>
                <w:rFonts w:hint="eastAsia"/>
                <w:sz w:val="24"/>
                <w:szCs w:val="24"/>
                <w:lang w:eastAsia="zh-HK"/>
              </w:rPr>
              <w:t>(B)</w:t>
            </w:r>
          </w:p>
        </w:tc>
        <w:tc>
          <w:tcPr>
            <w:tcW w:w="5528" w:type="dxa"/>
            <w:tcBorders>
              <w:top w:val="nil"/>
              <w:left w:val="nil"/>
              <w:bottom w:val="nil"/>
              <w:right w:val="nil"/>
            </w:tcBorders>
          </w:tcPr>
          <w:p w:rsidR="000F2DAA" w:rsidRPr="00A25398" w:rsidRDefault="002251B5" w:rsidP="00320051">
            <w:pPr>
              <w:tabs>
                <w:tab w:val="left" w:pos="-3"/>
              </w:tabs>
              <w:spacing w:after="240"/>
              <w:ind w:left="-3" w:firstLine="3"/>
              <w:jc w:val="both"/>
              <w:rPr>
                <w:spacing w:val="8"/>
                <w:sz w:val="24"/>
                <w:szCs w:val="24"/>
              </w:rPr>
            </w:pPr>
            <w:r w:rsidRPr="00A25398">
              <w:rPr>
                <w:rFonts w:eastAsia="SimSun"/>
                <w:sz w:val="24"/>
                <w:szCs w:val="24"/>
              </w:rPr>
              <w:t>Any disclosure to any person, agent, Subconsultant, accountant, insurer, legal adviser permitted under sub-clause (A) of this clause shall be in strict confidence and shall be on a "need to know" basis and extend only so far as may be necessary for the purposes of this contract.</w:t>
            </w:r>
          </w:p>
        </w:tc>
        <w:tc>
          <w:tcPr>
            <w:tcW w:w="1700" w:type="dxa"/>
            <w:tcBorders>
              <w:top w:val="nil"/>
              <w:left w:val="nil"/>
              <w:bottom w:val="nil"/>
              <w:right w:val="nil"/>
            </w:tcBorders>
          </w:tcPr>
          <w:p w:rsidR="000F2DAA" w:rsidRPr="00A25398" w:rsidRDefault="000F2DAA" w:rsidP="003E7884">
            <w:pPr>
              <w:rPr>
                <w:b/>
                <w:sz w:val="24"/>
                <w:szCs w:val="24"/>
                <w:lang w:eastAsia="zh-HK"/>
              </w:rPr>
            </w:pPr>
          </w:p>
        </w:tc>
        <w:tc>
          <w:tcPr>
            <w:tcW w:w="1985" w:type="dxa"/>
            <w:tcBorders>
              <w:top w:val="nil"/>
              <w:left w:val="nil"/>
              <w:bottom w:val="nil"/>
              <w:right w:val="nil"/>
            </w:tcBorders>
          </w:tcPr>
          <w:p w:rsidR="000F2DAA" w:rsidRPr="00A25398" w:rsidRDefault="000F2DAA" w:rsidP="003E7884">
            <w:pPr>
              <w:ind w:leftChars="-42" w:left="-84"/>
              <w:rPr>
                <w:sz w:val="24"/>
                <w:szCs w:val="24"/>
                <w:lang w:eastAsia="zh-HK"/>
              </w:rPr>
            </w:pPr>
          </w:p>
        </w:tc>
      </w:tr>
      <w:tr w:rsidR="000F2DAA" w:rsidRPr="00A25398" w:rsidTr="00A25398">
        <w:trPr>
          <w:cantSplit/>
        </w:trPr>
        <w:tc>
          <w:tcPr>
            <w:tcW w:w="1135" w:type="dxa"/>
            <w:tcBorders>
              <w:top w:val="nil"/>
              <w:left w:val="nil"/>
              <w:bottom w:val="nil"/>
              <w:right w:val="nil"/>
            </w:tcBorders>
          </w:tcPr>
          <w:p w:rsidR="000F2DAA" w:rsidRPr="00A25398" w:rsidRDefault="000F2DAA" w:rsidP="003E7884">
            <w:pPr>
              <w:ind w:firstLineChars="23" w:firstLine="55"/>
              <w:rPr>
                <w:b/>
                <w:sz w:val="24"/>
                <w:szCs w:val="24"/>
                <w:lang w:eastAsia="zh-HK"/>
              </w:rPr>
            </w:pPr>
          </w:p>
        </w:tc>
        <w:tc>
          <w:tcPr>
            <w:tcW w:w="567" w:type="dxa"/>
            <w:tcBorders>
              <w:top w:val="nil"/>
              <w:left w:val="nil"/>
              <w:bottom w:val="nil"/>
              <w:right w:val="nil"/>
            </w:tcBorders>
          </w:tcPr>
          <w:p w:rsidR="000F2DAA" w:rsidRPr="00A25398" w:rsidRDefault="000F2DAA" w:rsidP="003E7884">
            <w:pPr>
              <w:ind w:leftChars="-42" w:left="-84"/>
              <w:rPr>
                <w:sz w:val="24"/>
                <w:szCs w:val="24"/>
                <w:lang w:eastAsia="zh-HK"/>
              </w:rPr>
            </w:pPr>
            <w:r w:rsidRPr="00A25398">
              <w:rPr>
                <w:rFonts w:hint="eastAsia"/>
                <w:sz w:val="24"/>
                <w:szCs w:val="24"/>
                <w:lang w:eastAsia="zh-HK"/>
              </w:rPr>
              <w:t>(C)</w:t>
            </w:r>
          </w:p>
        </w:tc>
        <w:tc>
          <w:tcPr>
            <w:tcW w:w="5528" w:type="dxa"/>
            <w:tcBorders>
              <w:top w:val="nil"/>
              <w:left w:val="nil"/>
              <w:bottom w:val="nil"/>
              <w:right w:val="nil"/>
            </w:tcBorders>
          </w:tcPr>
          <w:p w:rsidR="000F2DAA" w:rsidRPr="00A25398" w:rsidRDefault="002251B5" w:rsidP="005C21CE">
            <w:pPr>
              <w:tabs>
                <w:tab w:val="left" w:pos="-3"/>
              </w:tabs>
              <w:spacing w:after="240"/>
              <w:ind w:left="-3" w:firstLine="3"/>
              <w:jc w:val="both"/>
              <w:rPr>
                <w:spacing w:val="8"/>
                <w:sz w:val="24"/>
                <w:szCs w:val="24"/>
              </w:rPr>
            </w:pPr>
            <w:r w:rsidRPr="00A25398">
              <w:rPr>
                <w:rFonts w:eastAsia="SimSun"/>
                <w:sz w:val="24"/>
                <w:szCs w:val="24"/>
              </w:rPr>
              <w:t xml:space="preserve">The </w:t>
            </w:r>
            <w:r w:rsidRPr="00A25398">
              <w:rPr>
                <w:rFonts w:eastAsia="SimSun"/>
                <w:i/>
                <w:iCs/>
                <w:sz w:val="24"/>
                <w:szCs w:val="24"/>
              </w:rPr>
              <w:t>Consultant</w:t>
            </w:r>
            <w:r w:rsidRPr="00A25398">
              <w:rPr>
                <w:rFonts w:eastAsia="SimSun"/>
                <w:sz w:val="24"/>
                <w:szCs w:val="24"/>
              </w:rPr>
              <w:t xml:space="preserve"> shall take all necessary measures (including by way of contractual provisions where appropriate) to ensure that his directors, employees, agents, Subconsultants, accountants, insurers and legal advisers as mentioned in sub-clause (A) of this clause are aware of and shall comply with the confidentiality and non-disclosure provisions contained in this contract.  If required by the </w:t>
            </w:r>
            <w:r w:rsidRPr="00A25398">
              <w:rPr>
                <w:rFonts w:eastAsia="SimSun"/>
                <w:i/>
                <w:iCs/>
                <w:sz w:val="24"/>
                <w:szCs w:val="24"/>
              </w:rPr>
              <w:t>Employer</w:t>
            </w:r>
            <w:r w:rsidRPr="00A25398">
              <w:rPr>
                <w:rFonts w:eastAsia="SimSun"/>
                <w:sz w:val="24"/>
                <w:szCs w:val="24"/>
              </w:rPr>
              <w:t xml:space="preserve">, the </w:t>
            </w:r>
            <w:r w:rsidRPr="00A25398">
              <w:rPr>
                <w:rFonts w:eastAsia="SimSun"/>
                <w:i/>
                <w:iCs/>
                <w:sz w:val="24"/>
                <w:szCs w:val="24"/>
              </w:rPr>
              <w:t>Consultant</w:t>
            </w:r>
            <w:r w:rsidRPr="00A25398">
              <w:rPr>
                <w:rFonts w:eastAsia="SimSun"/>
                <w:sz w:val="24"/>
                <w:szCs w:val="24"/>
              </w:rPr>
              <w:t xml:space="preserve"> undertakes to procure for and on behalf of the </w:t>
            </w:r>
            <w:r w:rsidRPr="00A25398">
              <w:rPr>
                <w:rFonts w:eastAsia="SimSun"/>
                <w:i/>
                <w:iCs/>
                <w:sz w:val="24"/>
                <w:szCs w:val="24"/>
              </w:rPr>
              <w:t>Employer</w:t>
            </w:r>
            <w:r w:rsidRPr="00A25398">
              <w:rPr>
                <w:rFonts w:eastAsia="SimSun"/>
                <w:sz w:val="24"/>
                <w:szCs w:val="24"/>
              </w:rPr>
              <w:t xml:space="preserve"> a confidentiality agreement in a form to be prescribed by the </w:t>
            </w:r>
            <w:r w:rsidRPr="00A25398">
              <w:rPr>
                <w:rFonts w:eastAsia="SimSun"/>
                <w:i/>
                <w:iCs/>
                <w:sz w:val="24"/>
                <w:szCs w:val="24"/>
              </w:rPr>
              <w:t>Employer</w:t>
            </w:r>
            <w:r w:rsidRPr="00A25398">
              <w:rPr>
                <w:rFonts w:eastAsia="SimSun"/>
                <w:sz w:val="24"/>
                <w:szCs w:val="24"/>
              </w:rPr>
              <w:t xml:space="preserve"> from any director, employee, agent, Subconsultant, accountant, insurer and legal adviser to whom any confidential information is to be disclosed.</w:t>
            </w:r>
          </w:p>
        </w:tc>
        <w:tc>
          <w:tcPr>
            <w:tcW w:w="1700" w:type="dxa"/>
            <w:tcBorders>
              <w:top w:val="nil"/>
              <w:left w:val="nil"/>
              <w:bottom w:val="nil"/>
              <w:right w:val="nil"/>
            </w:tcBorders>
          </w:tcPr>
          <w:p w:rsidR="000F2DAA" w:rsidRPr="00A25398" w:rsidRDefault="000F2DAA" w:rsidP="003E7884">
            <w:pPr>
              <w:rPr>
                <w:b/>
                <w:sz w:val="24"/>
                <w:szCs w:val="24"/>
                <w:lang w:eastAsia="zh-HK"/>
              </w:rPr>
            </w:pPr>
          </w:p>
        </w:tc>
        <w:tc>
          <w:tcPr>
            <w:tcW w:w="1985" w:type="dxa"/>
            <w:tcBorders>
              <w:top w:val="nil"/>
              <w:left w:val="nil"/>
              <w:bottom w:val="nil"/>
              <w:right w:val="nil"/>
            </w:tcBorders>
          </w:tcPr>
          <w:p w:rsidR="000F2DAA" w:rsidRPr="00A25398" w:rsidRDefault="000F2DAA" w:rsidP="003E7884">
            <w:pPr>
              <w:ind w:leftChars="-42" w:left="-84"/>
              <w:rPr>
                <w:sz w:val="24"/>
                <w:szCs w:val="24"/>
                <w:lang w:eastAsia="zh-HK"/>
              </w:rPr>
            </w:pPr>
          </w:p>
        </w:tc>
      </w:tr>
      <w:tr w:rsidR="002251B5" w:rsidRPr="00A25398" w:rsidTr="00A25398">
        <w:trPr>
          <w:cantSplit/>
        </w:trPr>
        <w:tc>
          <w:tcPr>
            <w:tcW w:w="1135" w:type="dxa"/>
            <w:tcBorders>
              <w:top w:val="nil"/>
              <w:left w:val="nil"/>
              <w:bottom w:val="nil"/>
              <w:right w:val="nil"/>
            </w:tcBorders>
          </w:tcPr>
          <w:p w:rsidR="002251B5" w:rsidRPr="00A25398" w:rsidRDefault="002251B5" w:rsidP="003E7884">
            <w:pPr>
              <w:ind w:firstLineChars="23" w:firstLine="55"/>
              <w:rPr>
                <w:b/>
                <w:sz w:val="24"/>
                <w:szCs w:val="24"/>
                <w:lang w:eastAsia="zh-HK"/>
              </w:rPr>
            </w:pPr>
          </w:p>
        </w:tc>
        <w:tc>
          <w:tcPr>
            <w:tcW w:w="567" w:type="dxa"/>
            <w:tcBorders>
              <w:top w:val="nil"/>
              <w:left w:val="nil"/>
              <w:bottom w:val="nil"/>
              <w:right w:val="nil"/>
            </w:tcBorders>
          </w:tcPr>
          <w:p w:rsidR="002251B5" w:rsidRPr="00A25398" w:rsidRDefault="002251B5" w:rsidP="002251B5">
            <w:pPr>
              <w:ind w:leftChars="-42" w:left="-84"/>
              <w:rPr>
                <w:sz w:val="24"/>
                <w:szCs w:val="24"/>
                <w:lang w:eastAsia="zh-HK"/>
              </w:rPr>
            </w:pPr>
            <w:r w:rsidRPr="00A25398">
              <w:rPr>
                <w:rFonts w:hint="eastAsia"/>
                <w:sz w:val="24"/>
                <w:szCs w:val="24"/>
                <w:lang w:eastAsia="zh-HK"/>
              </w:rPr>
              <w:t>(D)</w:t>
            </w:r>
          </w:p>
        </w:tc>
        <w:tc>
          <w:tcPr>
            <w:tcW w:w="5528" w:type="dxa"/>
            <w:tcBorders>
              <w:top w:val="nil"/>
              <w:left w:val="nil"/>
              <w:bottom w:val="nil"/>
              <w:right w:val="nil"/>
            </w:tcBorders>
          </w:tcPr>
          <w:p w:rsidR="002251B5" w:rsidRPr="00A25398" w:rsidRDefault="00D6028D" w:rsidP="00BB2786">
            <w:pPr>
              <w:tabs>
                <w:tab w:val="left" w:pos="-3"/>
              </w:tabs>
              <w:spacing w:after="240"/>
              <w:ind w:left="-3" w:firstLine="3"/>
              <w:jc w:val="both"/>
              <w:rPr>
                <w:spacing w:val="8"/>
                <w:sz w:val="24"/>
                <w:szCs w:val="24"/>
              </w:rPr>
            </w:pPr>
            <w:r w:rsidRPr="00A25398">
              <w:rPr>
                <w:rFonts w:eastAsia="絡遺羹"/>
                <w:sz w:val="24"/>
                <w:szCs w:val="24"/>
              </w:rPr>
              <w:t xml:space="preserve">Pursuant and further to </w:t>
            </w:r>
            <w:r w:rsidR="00BB2786">
              <w:rPr>
                <w:rFonts w:eastAsia="絡遺羹" w:hint="eastAsia"/>
                <w:sz w:val="24"/>
                <w:szCs w:val="24"/>
                <w:lang w:eastAsia="zh-HK"/>
              </w:rPr>
              <w:t>NEC</w:t>
            </w:r>
            <w:r w:rsidRPr="00A25398">
              <w:rPr>
                <w:rFonts w:eastAsia="絡遺羹"/>
                <w:i/>
                <w:sz w:val="24"/>
                <w:szCs w:val="24"/>
              </w:rPr>
              <w:t xml:space="preserve"> </w:t>
            </w:r>
            <w:r w:rsidR="00BB2786">
              <w:rPr>
                <w:rFonts w:eastAsia="絡遺羹" w:hint="eastAsia"/>
                <w:sz w:val="24"/>
                <w:szCs w:val="24"/>
                <w:lang w:eastAsia="zh-HK"/>
              </w:rPr>
              <w:t>C</w:t>
            </w:r>
            <w:r w:rsidRPr="00A25398">
              <w:rPr>
                <w:rFonts w:eastAsia="絡遺羹"/>
                <w:sz w:val="24"/>
                <w:szCs w:val="24"/>
              </w:rPr>
              <w:t xml:space="preserve">lause 71.1, </w:t>
            </w:r>
            <w:r w:rsidRPr="00A25398">
              <w:rPr>
                <w:rFonts w:eastAsia="SimSun"/>
                <w:sz w:val="24"/>
                <w:szCs w:val="24"/>
              </w:rPr>
              <w:t xml:space="preserve">the </w:t>
            </w:r>
            <w:r w:rsidRPr="00A25398">
              <w:rPr>
                <w:rFonts w:eastAsia="SimSun"/>
                <w:i/>
                <w:iCs/>
                <w:sz w:val="24"/>
                <w:szCs w:val="24"/>
              </w:rPr>
              <w:t>Consultant</w:t>
            </w:r>
            <w:r w:rsidRPr="00A25398">
              <w:rPr>
                <w:rFonts w:eastAsia="SimSun"/>
                <w:sz w:val="24"/>
                <w:szCs w:val="24"/>
              </w:rPr>
              <w:t xml:space="preserve"> shall not without the prior written consent of the </w:t>
            </w:r>
            <w:r w:rsidRPr="00A25398">
              <w:rPr>
                <w:rFonts w:eastAsia="SimSun"/>
                <w:i/>
                <w:iCs/>
                <w:sz w:val="24"/>
                <w:szCs w:val="24"/>
              </w:rPr>
              <w:t>Employer</w:t>
            </w:r>
            <w:r w:rsidR="00F155B1">
              <w:rPr>
                <w:rFonts w:eastAsia="SimSun"/>
                <w:i/>
                <w:iCs/>
                <w:sz w:val="24"/>
                <w:szCs w:val="24"/>
              </w:rPr>
              <w:t>’s Agent</w:t>
            </w:r>
            <w:r w:rsidRPr="00A25398">
              <w:rPr>
                <w:rFonts w:eastAsia="SimSun"/>
                <w:sz w:val="24"/>
                <w:szCs w:val="24"/>
              </w:rPr>
              <w:t xml:space="preserve"> publish, either alone or in conjunction with any other person, in any newspaper, magazine, periodical or through any electronic medium, any article, photograph or illustration relating to this contract.</w:t>
            </w:r>
          </w:p>
        </w:tc>
        <w:tc>
          <w:tcPr>
            <w:tcW w:w="1700" w:type="dxa"/>
            <w:tcBorders>
              <w:top w:val="nil"/>
              <w:left w:val="nil"/>
              <w:bottom w:val="nil"/>
              <w:right w:val="nil"/>
            </w:tcBorders>
          </w:tcPr>
          <w:p w:rsidR="002251B5" w:rsidRPr="00A25398" w:rsidRDefault="002251B5" w:rsidP="003E7884">
            <w:pPr>
              <w:rPr>
                <w:b/>
                <w:sz w:val="24"/>
                <w:szCs w:val="24"/>
                <w:lang w:eastAsia="zh-HK"/>
              </w:rPr>
            </w:pPr>
          </w:p>
        </w:tc>
        <w:tc>
          <w:tcPr>
            <w:tcW w:w="1985" w:type="dxa"/>
            <w:tcBorders>
              <w:top w:val="nil"/>
              <w:left w:val="nil"/>
              <w:bottom w:val="nil"/>
              <w:right w:val="nil"/>
            </w:tcBorders>
          </w:tcPr>
          <w:p w:rsidR="002251B5" w:rsidRPr="00A25398" w:rsidRDefault="002251B5" w:rsidP="003E7884">
            <w:pPr>
              <w:ind w:leftChars="-42" w:left="-84"/>
              <w:rPr>
                <w:sz w:val="24"/>
                <w:szCs w:val="24"/>
                <w:lang w:eastAsia="zh-HK"/>
              </w:rPr>
            </w:pPr>
          </w:p>
        </w:tc>
      </w:tr>
      <w:tr w:rsidR="002251B5" w:rsidRPr="00A25398" w:rsidTr="00A25398">
        <w:trPr>
          <w:cantSplit/>
        </w:trPr>
        <w:tc>
          <w:tcPr>
            <w:tcW w:w="1135" w:type="dxa"/>
            <w:tcBorders>
              <w:top w:val="nil"/>
              <w:left w:val="nil"/>
              <w:bottom w:val="nil"/>
              <w:right w:val="nil"/>
            </w:tcBorders>
          </w:tcPr>
          <w:p w:rsidR="002251B5" w:rsidRPr="00A25398" w:rsidRDefault="002251B5" w:rsidP="002251B5">
            <w:pPr>
              <w:ind w:firstLineChars="23" w:firstLine="55"/>
              <w:rPr>
                <w:b/>
                <w:sz w:val="24"/>
                <w:szCs w:val="24"/>
                <w:lang w:eastAsia="zh-HK"/>
              </w:rPr>
            </w:pPr>
            <w:r w:rsidRPr="00A25398">
              <w:rPr>
                <w:rFonts w:hint="eastAsia"/>
                <w:b/>
                <w:sz w:val="24"/>
                <w:szCs w:val="24"/>
                <w:lang w:eastAsia="zh-HK"/>
              </w:rPr>
              <w:lastRenderedPageBreak/>
              <w:t>B17</w:t>
            </w:r>
          </w:p>
          <w:p w:rsidR="002251B5" w:rsidRPr="00A25398" w:rsidRDefault="002251B5" w:rsidP="002251B5">
            <w:pPr>
              <w:ind w:firstLineChars="23" w:firstLine="55"/>
              <w:rPr>
                <w:b/>
                <w:sz w:val="24"/>
                <w:szCs w:val="24"/>
                <w:lang w:eastAsia="zh-HK"/>
              </w:rPr>
            </w:pPr>
            <w:r w:rsidRPr="00A25398">
              <w:rPr>
                <w:b/>
                <w:sz w:val="24"/>
                <w:szCs w:val="24"/>
                <w:lang w:eastAsia="zh-HK"/>
              </w:rPr>
              <w:t>(Cont’d)</w:t>
            </w:r>
          </w:p>
        </w:tc>
        <w:tc>
          <w:tcPr>
            <w:tcW w:w="567" w:type="dxa"/>
            <w:tcBorders>
              <w:top w:val="nil"/>
              <w:left w:val="nil"/>
              <w:bottom w:val="nil"/>
              <w:right w:val="nil"/>
            </w:tcBorders>
          </w:tcPr>
          <w:p w:rsidR="002251B5" w:rsidRPr="00A25398" w:rsidRDefault="002251B5" w:rsidP="003E7884">
            <w:pPr>
              <w:ind w:leftChars="-42" w:left="-84"/>
              <w:rPr>
                <w:sz w:val="24"/>
                <w:szCs w:val="24"/>
                <w:lang w:eastAsia="zh-HK"/>
              </w:rPr>
            </w:pPr>
            <w:r w:rsidRPr="00A25398">
              <w:rPr>
                <w:rFonts w:hint="eastAsia"/>
                <w:sz w:val="24"/>
                <w:szCs w:val="24"/>
                <w:lang w:eastAsia="zh-HK"/>
              </w:rPr>
              <w:t>(E)</w:t>
            </w:r>
          </w:p>
        </w:tc>
        <w:tc>
          <w:tcPr>
            <w:tcW w:w="5528" w:type="dxa"/>
            <w:tcBorders>
              <w:top w:val="nil"/>
              <w:left w:val="nil"/>
              <w:bottom w:val="nil"/>
              <w:right w:val="nil"/>
            </w:tcBorders>
          </w:tcPr>
          <w:p w:rsidR="002251B5" w:rsidRPr="00A25398" w:rsidRDefault="002251B5" w:rsidP="007260D0">
            <w:pPr>
              <w:tabs>
                <w:tab w:val="left" w:pos="-3"/>
              </w:tabs>
              <w:spacing w:after="240"/>
              <w:ind w:left="-3" w:firstLine="3"/>
              <w:jc w:val="both"/>
              <w:rPr>
                <w:spacing w:val="8"/>
                <w:sz w:val="24"/>
                <w:szCs w:val="24"/>
              </w:rPr>
            </w:pPr>
            <w:r w:rsidRPr="00A25398">
              <w:rPr>
                <w:rFonts w:eastAsia="SimSun"/>
                <w:sz w:val="24"/>
                <w:szCs w:val="24"/>
              </w:rPr>
              <w:t xml:space="preserve">If the </w:t>
            </w:r>
            <w:r w:rsidRPr="00A25398">
              <w:rPr>
                <w:rFonts w:eastAsia="SimSun"/>
                <w:i/>
                <w:iCs/>
                <w:sz w:val="24"/>
                <w:szCs w:val="24"/>
              </w:rPr>
              <w:t>Consultant</w:t>
            </w:r>
            <w:r w:rsidRPr="00A25398">
              <w:rPr>
                <w:rFonts w:eastAsia="SimSun"/>
                <w:sz w:val="24"/>
                <w:szCs w:val="24"/>
              </w:rPr>
              <w:t xml:space="preserve"> has provided the </w:t>
            </w:r>
            <w:r w:rsidRPr="00A25398">
              <w:rPr>
                <w:rFonts w:eastAsia="SimSun"/>
                <w:i/>
                <w:iCs/>
                <w:sz w:val="24"/>
                <w:szCs w:val="24"/>
              </w:rPr>
              <w:t>Employer</w:t>
            </w:r>
            <w:r w:rsidRPr="00A25398">
              <w:rPr>
                <w:rFonts w:eastAsia="SimSun"/>
                <w:sz w:val="24"/>
                <w:szCs w:val="24"/>
              </w:rPr>
              <w:t xml:space="preserve"> with documents or information which he has declared in writing to be confidential and stamped accordingly whether in relation to his practice or special circumstances or for other good causes, unless the </w:t>
            </w:r>
            <w:r w:rsidRPr="00A25398">
              <w:rPr>
                <w:rFonts w:eastAsia="SimSun"/>
                <w:i/>
                <w:iCs/>
                <w:sz w:val="24"/>
                <w:szCs w:val="24"/>
              </w:rPr>
              <w:t>Employer</w:t>
            </w:r>
            <w:r w:rsidR="00F155B1">
              <w:rPr>
                <w:rFonts w:eastAsia="SimSun"/>
                <w:i/>
                <w:iCs/>
                <w:sz w:val="24"/>
                <w:szCs w:val="24"/>
              </w:rPr>
              <w:t>’s Agent</w:t>
            </w:r>
            <w:r w:rsidRPr="00A25398">
              <w:rPr>
                <w:rFonts w:eastAsia="SimSun"/>
                <w:sz w:val="24"/>
                <w:szCs w:val="24"/>
              </w:rPr>
              <w:t xml:space="preserve"> within two months of receipt of such documents or information by notice in writing disagrees, then that documents or information will be treated as confidential. In relation to Disputes between the </w:t>
            </w:r>
            <w:r w:rsidRPr="00A25398">
              <w:rPr>
                <w:rFonts w:eastAsia="SimSun"/>
                <w:iCs/>
                <w:sz w:val="24"/>
                <w:szCs w:val="24"/>
              </w:rPr>
              <w:t>Parties</w:t>
            </w:r>
            <w:r w:rsidRPr="00A25398">
              <w:rPr>
                <w:rFonts w:eastAsia="SimSun"/>
                <w:sz w:val="24"/>
                <w:szCs w:val="24"/>
              </w:rPr>
              <w:t xml:space="preserve">, the </w:t>
            </w:r>
            <w:r w:rsidRPr="00A25398">
              <w:rPr>
                <w:rFonts w:eastAsia="SimSun"/>
                <w:i/>
                <w:iCs/>
                <w:sz w:val="24"/>
                <w:szCs w:val="24"/>
              </w:rPr>
              <w:t>Employer</w:t>
            </w:r>
            <w:r w:rsidRPr="00A25398">
              <w:rPr>
                <w:rFonts w:eastAsia="SimSun"/>
                <w:sz w:val="24"/>
                <w:szCs w:val="24"/>
              </w:rPr>
              <w:t xml:space="preserve"> may subject to the following provisions disclose the outline of any Dispute and the terms of settlement for which a settlement agreement has been reached with the </w:t>
            </w:r>
            <w:r w:rsidRPr="00A25398">
              <w:rPr>
                <w:rFonts w:eastAsia="SimSun"/>
                <w:i/>
                <w:iCs/>
                <w:sz w:val="24"/>
                <w:szCs w:val="24"/>
              </w:rPr>
              <w:t>Consultant</w:t>
            </w:r>
            <w:r w:rsidRPr="00A25398">
              <w:rPr>
                <w:rFonts w:eastAsia="SimSun"/>
                <w:sz w:val="24"/>
                <w:szCs w:val="24"/>
              </w:rPr>
              <w:t xml:space="preserve"> or the outcome of the arbitration or any other means of resolution of Dispute to the Public Accounts Committee of the Legislative Council upon his request. Before disclosures are made to the said Committee, the </w:t>
            </w:r>
            <w:r w:rsidRPr="00A25398">
              <w:rPr>
                <w:rFonts w:eastAsia="SimSun"/>
                <w:i/>
                <w:iCs/>
                <w:sz w:val="24"/>
                <w:szCs w:val="24"/>
              </w:rPr>
              <w:t xml:space="preserve">Employer </w:t>
            </w:r>
            <w:r w:rsidRPr="00A25398">
              <w:rPr>
                <w:rFonts w:eastAsia="SimSun"/>
                <w:sz w:val="24"/>
                <w:szCs w:val="24"/>
              </w:rPr>
              <w:t xml:space="preserve">shall inform the </w:t>
            </w:r>
            <w:r w:rsidRPr="00A25398">
              <w:rPr>
                <w:rFonts w:eastAsia="SimSun"/>
                <w:i/>
                <w:iCs/>
                <w:sz w:val="24"/>
                <w:szCs w:val="24"/>
              </w:rPr>
              <w:t>Consultant</w:t>
            </w:r>
            <w:r w:rsidRPr="00A25398">
              <w:rPr>
                <w:rFonts w:eastAsia="SimSun"/>
                <w:sz w:val="24"/>
                <w:szCs w:val="24"/>
              </w:rPr>
              <w:t xml:space="preserve">. Disclosures shall not be made to the said Committee before expiry of the first 6 months from the date of the settlement agreement, arbitration award or, as the case may be, outcome of other means of resolution of Dispute without the written consent of the </w:t>
            </w:r>
            <w:r w:rsidRPr="00A25398">
              <w:rPr>
                <w:rFonts w:eastAsia="SimSun"/>
                <w:i/>
                <w:iCs/>
                <w:sz w:val="24"/>
                <w:szCs w:val="24"/>
              </w:rPr>
              <w:t>Consultant</w:t>
            </w:r>
            <w:r w:rsidRPr="00A25398">
              <w:rPr>
                <w:rFonts w:eastAsia="SimSun"/>
                <w:sz w:val="24"/>
                <w:szCs w:val="24"/>
              </w:rPr>
              <w:t xml:space="preserve"> but such consent shall not be unreasonably withheld.  The </w:t>
            </w:r>
            <w:r w:rsidRPr="00A25398">
              <w:rPr>
                <w:rFonts w:eastAsia="SimSun"/>
                <w:i/>
                <w:iCs/>
                <w:sz w:val="24"/>
                <w:szCs w:val="24"/>
              </w:rPr>
              <w:t>Consultant</w:t>
            </w:r>
            <w:r w:rsidRPr="00A25398">
              <w:rPr>
                <w:rFonts w:eastAsia="SimSun"/>
                <w:sz w:val="24"/>
                <w:szCs w:val="24"/>
              </w:rPr>
              <w:t xml:space="preserve"> shall be deemed to have given his consent to disclosures on the expiry of the first 6 months from the date of the settlement agreement, arbitration award or, as the case may be, outcome of other means of resolution of Dispute. The </w:t>
            </w:r>
            <w:r w:rsidRPr="00A25398">
              <w:rPr>
                <w:rFonts w:eastAsia="SimSun"/>
                <w:i/>
                <w:iCs/>
                <w:sz w:val="24"/>
                <w:szCs w:val="24"/>
              </w:rPr>
              <w:t>Consultant</w:t>
            </w:r>
            <w:r w:rsidRPr="00A25398">
              <w:rPr>
                <w:rFonts w:eastAsia="SimSun"/>
                <w:sz w:val="24"/>
                <w:szCs w:val="24"/>
              </w:rPr>
              <w:t xml:space="preserve"> may, if he considers it necessary to protect the sensitive nature of certain information relating to him, request the </w:t>
            </w:r>
            <w:r w:rsidRPr="00A25398">
              <w:rPr>
                <w:rFonts w:eastAsia="SimSun"/>
                <w:i/>
                <w:iCs/>
                <w:sz w:val="24"/>
                <w:szCs w:val="24"/>
              </w:rPr>
              <w:t>Employer</w:t>
            </w:r>
            <w:r w:rsidRPr="00A25398">
              <w:rPr>
                <w:rFonts w:eastAsia="SimSun"/>
                <w:sz w:val="24"/>
                <w:szCs w:val="24"/>
              </w:rPr>
              <w:t xml:space="preserve"> to disclose such specified information to the said Committee strictly on a confidential basis. If the </w:t>
            </w:r>
            <w:r w:rsidRPr="00A25398">
              <w:rPr>
                <w:rFonts w:eastAsia="SimSun"/>
                <w:i/>
                <w:iCs/>
                <w:sz w:val="24"/>
                <w:szCs w:val="24"/>
              </w:rPr>
              <w:t xml:space="preserve">Employer </w:t>
            </w:r>
            <w:r w:rsidRPr="00A25398">
              <w:rPr>
                <w:rFonts w:eastAsia="SimSun"/>
                <w:sz w:val="24"/>
                <w:szCs w:val="24"/>
              </w:rPr>
              <w:t xml:space="preserve">considers that there are legitimate grounds to accede to the </w:t>
            </w:r>
            <w:r w:rsidRPr="00A25398">
              <w:rPr>
                <w:rFonts w:eastAsia="SimSun"/>
                <w:i/>
                <w:iCs/>
                <w:sz w:val="24"/>
                <w:szCs w:val="24"/>
              </w:rPr>
              <w:t>Consultant</w:t>
            </w:r>
            <w:r w:rsidR="007260D0" w:rsidRPr="00A25398">
              <w:rPr>
                <w:rFonts w:eastAsia="新細明體"/>
                <w:i/>
                <w:iCs/>
                <w:sz w:val="24"/>
                <w:szCs w:val="24"/>
                <w:lang w:eastAsia="zh-HK"/>
              </w:rPr>
              <w:t>’</w:t>
            </w:r>
            <w:r w:rsidRPr="00A25398">
              <w:rPr>
                <w:rFonts w:eastAsia="SimSun"/>
                <w:i/>
                <w:iCs/>
                <w:sz w:val="24"/>
                <w:szCs w:val="24"/>
              </w:rPr>
              <w:t>s</w:t>
            </w:r>
            <w:r w:rsidRPr="00A25398">
              <w:rPr>
                <w:rFonts w:eastAsia="SimSun"/>
                <w:sz w:val="24"/>
                <w:szCs w:val="24"/>
              </w:rPr>
              <w:t xml:space="preserve"> request, the </w:t>
            </w:r>
            <w:r w:rsidRPr="00A25398">
              <w:rPr>
                <w:rFonts w:eastAsia="SimSun"/>
                <w:i/>
                <w:iCs/>
                <w:sz w:val="24"/>
                <w:szCs w:val="24"/>
              </w:rPr>
              <w:t xml:space="preserve">Employer </w:t>
            </w:r>
            <w:r w:rsidRPr="00A25398">
              <w:rPr>
                <w:rFonts w:eastAsia="SimSun"/>
                <w:sz w:val="24"/>
                <w:szCs w:val="24"/>
              </w:rPr>
              <w:t>shall convey the request to the said Committee for its consideration.</w:t>
            </w:r>
          </w:p>
        </w:tc>
        <w:tc>
          <w:tcPr>
            <w:tcW w:w="1700" w:type="dxa"/>
            <w:tcBorders>
              <w:top w:val="nil"/>
              <w:left w:val="nil"/>
              <w:bottom w:val="nil"/>
              <w:right w:val="nil"/>
            </w:tcBorders>
          </w:tcPr>
          <w:p w:rsidR="002251B5" w:rsidRPr="00A25398" w:rsidRDefault="002251B5" w:rsidP="003E7884">
            <w:pPr>
              <w:rPr>
                <w:b/>
                <w:sz w:val="24"/>
                <w:szCs w:val="24"/>
                <w:lang w:eastAsia="zh-HK"/>
              </w:rPr>
            </w:pPr>
          </w:p>
        </w:tc>
        <w:tc>
          <w:tcPr>
            <w:tcW w:w="1985" w:type="dxa"/>
            <w:tcBorders>
              <w:top w:val="nil"/>
              <w:left w:val="nil"/>
              <w:bottom w:val="nil"/>
              <w:right w:val="nil"/>
            </w:tcBorders>
          </w:tcPr>
          <w:p w:rsidR="002251B5" w:rsidRPr="00A25398" w:rsidRDefault="002251B5" w:rsidP="003E7884">
            <w:pPr>
              <w:ind w:leftChars="-42" w:left="-84"/>
              <w:rPr>
                <w:sz w:val="24"/>
                <w:szCs w:val="24"/>
                <w:lang w:eastAsia="zh-HK"/>
              </w:rPr>
            </w:pPr>
          </w:p>
        </w:tc>
      </w:tr>
      <w:tr w:rsidR="002251B5" w:rsidRPr="00A25398" w:rsidTr="00A25398">
        <w:trPr>
          <w:cantSplit/>
        </w:trPr>
        <w:tc>
          <w:tcPr>
            <w:tcW w:w="1135" w:type="dxa"/>
            <w:tcBorders>
              <w:top w:val="nil"/>
              <w:left w:val="nil"/>
              <w:bottom w:val="nil"/>
              <w:right w:val="nil"/>
            </w:tcBorders>
          </w:tcPr>
          <w:p w:rsidR="002251B5" w:rsidRPr="00A25398" w:rsidRDefault="002251B5" w:rsidP="003E7884">
            <w:pPr>
              <w:ind w:firstLineChars="23" w:firstLine="55"/>
              <w:rPr>
                <w:b/>
                <w:sz w:val="24"/>
                <w:szCs w:val="24"/>
                <w:lang w:eastAsia="zh-HK"/>
              </w:rPr>
            </w:pPr>
          </w:p>
        </w:tc>
        <w:tc>
          <w:tcPr>
            <w:tcW w:w="567" w:type="dxa"/>
            <w:tcBorders>
              <w:top w:val="nil"/>
              <w:left w:val="nil"/>
              <w:bottom w:val="nil"/>
              <w:right w:val="nil"/>
            </w:tcBorders>
          </w:tcPr>
          <w:p w:rsidR="002251B5" w:rsidRPr="00A25398" w:rsidRDefault="002251B5" w:rsidP="002251B5">
            <w:pPr>
              <w:ind w:leftChars="-42" w:left="-84"/>
              <w:rPr>
                <w:sz w:val="24"/>
                <w:szCs w:val="24"/>
                <w:lang w:eastAsia="zh-HK"/>
              </w:rPr>
            </w:pPr>
            <w:r w:rsidRPr="00A25398">
              <w:rPr>
                <w:rFonts w:hint="eastAsia"/>
                <w:sz w:val="24"/>
                <w:szCs w:val="24"/>
                <w:lang w:eastAsia="zh-HK"/>
              </w:rPr>
              <w:t>(F)</w:t>
            </w:r>
          </w:p>
        </w:tc>
        <w:tc>
          <w:tcPr>
            <w:tcW w:w="5528" w:type="dxa"/>
            <w:tcBorders>
              <w:top w:val="nil"/>
              <w:left w:val="nil"/>
              <w:bottom w:val="nil"/>
              <w:right w:val="nil"/>
            </w:tcBorders>
          </w:tcPr>
          <w:p w:rsidR="002251B5" w:rsidRPr="00A25398" w:rsidRDefault="002251B5" w:rsidP="00BB2786">
            <w:pPr>
              <w:tabs>
                <w:tab w:val="left" w:pos="-3"/>
              </w:tabs>
              <w:spacing w:after="240"/>
              <w:ind w:left="-3" w:firstLine="3"/>
              <w:jc w:val="both"/>
              <w:rPr>
                <w:sz w:val="24"/>
                <w:szCs w:val="24"/>
              </w:rPr>
            </w:pPr>
            <w:r w:rsidRPr="00A25398">
              <w:rPr>
                <w:rFonts w:eastAsia="SimSun"/>
                <w:sz w:val="24"/>
                <w:szCs w:val="24"/>
              </w:rPr>
              <w:t xml:space="preserve">The </w:t>
            </w:r>
            <w:r w:rsidRPr="00A25398">
              <w:rPr>
                <w:rFonts w:eastAsia="SimSun"/>
                <w:i/>
                <w:iCs/>
                <w:sz w:val="24"/>
                <w:szCs w:val="24"/>
              </w:rPr>
              <w:t>Consultant</w:t>
            </w:r>
            <w:r w:rsidRPr="00A25398">
              <w:rPr>
                <w:rFonts w:eastAsia="SimSun"/>
                <w:sz w:val="24"/>
                <w:szCs w:val="24"/>
              </w:rPr>
              <w:t xml:space="preserve"> shall indemnify and keep indemnified the </w:t>
            </w:r>
            <w:r w:rsidRPr="00A25398">
              <w:rPr>
                <w:rFonts w:eastAsia="SimSun"/>
                <w:i/>
                <w:iCs/>
                <w:sz w:val="24"/>
                <w:szCs w:val="24"/>
              </w:rPr>
              <w:t>Employer</w:t>
            </w:r>
            <w:r w:rsidRPr="00A25398">
              <w:rPr>
                <w:rFonts w:eastAsia="SimSun"/>
                <w:sz w:val="24"/>
                <w:szCs w:val="24"/>
              </w:rPr>
              <w:t xml:space="preserve"> against all loss, liabilities, damages, costs, legal costs, professional and other expenses of any nature whatsoever the </w:t>
            </w:r>
            <w:r w:rsidRPr="00A25398">
              <w:rPr>
                <w:rFonts w:eastAsia="SimSun"/>
                <w:i/>
                <w:iCs/>
                <w:sz w:val="24"/>
                <w:szCs w:val="24"/>
              </w:rPr>
              <w:t>Employer</w:t>
            </w:r>
            <w:r w:rsidRPr="00A25398">
              <w:rPr>
                <w:rFonts w:eastAsia="SimSun"/>
                <w:sz w:val="24"/>
                <w:szCs w:val="24"/>
              </w:rPr>
              <w:t xml:space="preserve"> may suffer, sustain or incur, whether direct or consequential, arising out of or in connection with any breach by the </w:t>
            </w:r>
            <w:r w:rsidRPr="00A25398">
              <w:rPr>
                <w:rFonts w:eastAsia="SimSun"/>
                <w:i/>
                <w:iCs/>
                <w:sz w:val="24"/>
                <w:szCs w:val="24"/>
              </w:rPr>
              <w:t>Consultant</w:t>
            </w:r>
            <w:r w:rsidRPr="00A25398">
              <w:rPr>
                <w:rFonts w:eastAsia="SimSun"/>
                <w:sz w:val="24"/>
                <w:szCs w:val="24"/>
              </w:rPr>
              <w:t xml:space="preserve"> or his directors, employees, agents, Subconsultants, accountants, insurers or legal advisers of </w:t>
            </w:r>
            <w:r w:rsidR="00BB2786" w:rsidRPr="00AD11BF">
              <w:rPr>
                <w:rFonts w:eastAsia="新細明體" w:hint="eastAsia"/>
                <w:sz w:val="24"/>
                <w:szCs w:val="24"/>
                <w:lang w:eastAsia="zh-HK"/>
              </w:rPr>
              <w:t>NEC</w:t>
            </w:r>
            <w:r w:rsidRPr="00A25398">
              <w:rPr>
                <w:rFonts w:eastAsia="SimSun"/>
                <w:i/>
                <w:sz w:val="24"/>
                <w:szCs w:val="24"/>
              </w:rPr>
              <w:t xml:space="preserve"> </w:t>
            </w:r>
            <w:r w:rsidR="00BB2786" w:rsidRPr="00AD11BF">
              <w:rPr>
                <w:rFonts w:eastAsia="新細明體" w:hint="eastAsia"/>
                <w:sz w:val="24"/>
                <w:szCs w:val="24"/>
                <w:lang w:eastAsia="zh-HK"/>
              </w:rPr>
              <w:t>C</w:t>
            </w:r>
            <w:r w:rsidRPr="00A25398">
              <w:rPr>
                <w:rFonts w:eastAsia="SimSun"/>
                <w:sz w:val="24"/>
                <w:szCs w:val="24"/>
              </w:rPr>
              <w:t>lause</w:t>
            </w:r>
            <w:r w:rsidRPr="00A25398">
              <w:rPr>
                <w:rFonts w:eastAsia="SimSun"/>
                <w:i/>
                <w:sz w:val="24"/>
                <w:szCs w:val="24"/>
              </w:rPr>
              <w:t xml:space="preserve"> </w:t>
            </w:r>
            <w:r w:rsidRPr="00A25398">
              <w:rPr>
                <w:rFonts w:eastAsia="SimSun"/>
                <w:sz w:val="24"/>
                <w:szCs w:val="24"/>
              </w:rPr>
              <w:t xml:space="preserve">71.1 </w:t>
            </w:r>
            <w:r w:rsidR="00BB2786" w:rsidRPr="00AD11BF">
              <w:rPr>
                <w:rFonts w:eastAsia="新細明體" w:hint="eastAsia"/>
                <w:sz w:val="24"/>
                <w:szCs w:val="24"/>
                <w:lang w:eastAsia="zh-HK"/>
              </w:rPr>
              <w:t>or</w:t>
            </w:r>
            <w:r w:rsidRPr="00A25398">
              <w:rPr>
                <w:rFonts w:eastAsia="SimSun"/>
                <w:sz w:val="24"/>
                <w:szCs w:val="24"/>
              </w:rPr>
              <w:t xml:space="preserve"> this clause.</w:t>
            </w:r>
          </w:p>
        </w:tc>
        <w:tc>
          <w:tcPr>
            <w:tcW w:w="1700" w:type="dxa"/>
            <w:tcBorders>
              <w:top w:val="nil"/>
              <w:left w:val="nil"/>
              <w:bottom w:val="nil"/>
              <w:right w:val="nil"/>
            </w:tcBorders>
          </w:tcPr>
          <w:p w:rsidR="002251B5" w:rsidRPr="00A25398" w:rsidRDefault="002251B5" w:rsidP="003E7884">
            <w:pPr>
              <w:rPr>
                <w:b/>
                <w:sz w:val="24"/>
                <w:szCs w:val="24"/>
                <w:lang w:eastAsia="zh-HK"/>
              </w:rPr>
            </w:pPr>
          </w:p>
        </w:tc>
        <w:tc>
          <w:tcPr>
            <w:tcW w:w="1985" w:type="dxa"/>
            <w:tcBorders>
              <w:top w:val="nil"/>
              <w:left w:val="nil"/>
              <w:bottom w:val="nil"/>
              <w:right w:val="nil"/>
            </w:tcBorders>
          </w:tcPr>
          <w:p w:rsidR="002251B5" w:rsidRPr="00A25398" w:rsidRDefault="002251B5" w:rsidP="003E7884">
            <w:pPr>
              <w:ind w:leftChars="-42" w:left="-84"/>
              <w:rPr>
                <w:sz w:val="24"/>
                <w:szCs w:val="24"/>
                <w:lang w:eastAsia="zh-HK"/>
              </w:rPr>
            </w:pPr>
          </w:p>
        </w:tc>
      </w:tr>
      <w:tr w:rsidR="002251B5" w:rsidRPr="00A25398" w:rsidTr="00A25398">
        <w:trPr>
          <w:cantSplit/>
        </w:trPr>
        <w:tc>
          <w:tcPr>
            <w:tcW w:w="1135" w:type="dxa"/>
            <w:tcBorders>
              <w:top w:val="nil"/>
              <w:left w:val="nil"/>
              <w:bottom w:val="nil"/>
              <w:right w:val="nil"/>
            </w:tcBorders>
          </w:tcPr>
          <w:p w:rsidR="002251B5" w:rsidRPr="00A25398" w:rsidRDefault="002251B5" w:rsidP="002251B5">
            <w:pPr>
              <w:ind w:firstLineChars="23" w:firstLine="55"/>
              <w:rPr>
                <w:b/>
                <w:sz w:val="24"/>
                <w:szCs w:val="24"/>
                <w:lang w:eastAsia="zh-HK"/>
              </w:rPr>
            </w:pPr>
          </w:p>
        </w:tc>
        <w:tc>
          <w:tcPr>
            <w:tcW w:w="567" w:type="dxa"/>
            <w:tcBorders>
              <w:top w:val="nil"/>
              <w:left w:val="nil"/>
              <w:bottom w:val="nil"/>
              <w:right w:val="nil"/>
            </w:tcBorders>
          </w:tcPr>
          <w:p w:rsidR="002251B5" w:rsidRPr="00A25398" w:rsidRDefault="002251B5" w:rsidP="002251B5">
            <w:pPr>
              <w:ind w:leftChars="-42" w:left="-84"/>
              <w:rPr>
                <w:sz w:val="24"/>
                <w:szCs w:val="24"/>
                <w:lang w:eastAsia="zh-HK"/>
              </w:rPr>
            </w:pPr>
            <w:r w:rsidRPr="00A25398">
              <w:rPr>
                <w:rFonts w:hint="eastAsia"/>
                <w:sz w:val="24"/>
                <w:szCs w:val="24"/>
                <w:lang w:eastAsia="zh-HK"/>
              </w:rPr>
              <w:t>(G)</w:t>
            </w:r>
          </w:p>
        </w:tc>
        <w:tc>
          <w:tcPr>
            <w:tcW w:w="5528" w:type="dxa"/>
            <w:tcBorders>
              <w:top w:val="nil"/>
              <w:left w:val="nil"/>
              <w:bottom w:val="nil"/>
              <w:right w:val="nil"/>
            </w:tcBorders>
          </w:tcPr>
          <w:p w:rsidR="002251B5" w:rsidRPr="00A25398" w:rsidRDefault="00D6028D" w:rsidP="00BC3A72">
            <w:pPr>
              <w:tabs>
                <w:tab w:val="left" w:pos="-3"/>
              </w:tabs>
              <w:spacing w:after="240"/>
              <w:ind w:left="-3" w:firstLine="3"/>
              <w:jc w:val="both"/>
              <w:rPr>
                <w:sz w:val="24"/>
                <w:szCs w:val="24"/>
              </w:rPr>
            </w:pPr>
            <w:r w:rsidRPr="00A25398">
              <w:rPr>
                <w:rFonts w:eastAsia="SimSun"/>
                <w:sz w:val="24"/>
                <w:szCs w:val="24"/>
              </w:rPr>
              <w:t>The provision of this clause shall survive the termination of this contract (however occasioned) and shall continue in full force and effect notwithstanding such termination.</w:t>
            </w:r>
          </w:p>
        </w:tc>
        <w:tc>
          <w:tcPr>
            <w:tcW w:w="1700" w:type="dxa"/>
            <w:tcBorders>
              <w:top w:val="nil"/>
              <w:left w:val="nil"/>
              <w:bottom w:val="nil"/>
              <w:right w:val="nil"/>
            </w:tcBorders>
          </w:tcPr>
          <w:p w:rsidR="002251B5" w:rsidRPr="00A25398" w:rsidRDefault="002251B5" w:rsidP="003E7884">
            <w:pPr>
              <w:rPr>
                <w:b/>
                <w:sz w:val="24"/>
                <w:szCs w:val="24"/>
                <w:lang w:eastAsia="zh-HK"/>
              </w:rPr>
            </w:pPr>
          </w:p>
        </w:tc>
        <w:tc>
          <w:tcPr>
            <w:tcW w:w="1985" w:type="dxa"/>
            <w:tcBorders>
              <w:top w:val="nil"/>
              <w:left w:val="nil"/>
              <w:bottom w:val="nil"/>
              <w:right w:val="nil"/>
            </w:tcBorders>
          </w:tcPr>
          <w:p w:rsidR="002251B5" w:rsidRPr="00A25398" w:rsidRDefault="002251B5" w:rsidP="003E7884">
            <w:pPr>
              <w:ind w:leftChars="-42" w:left="-84"/>
              <w:rPr>
                <w:sz w:val="24"/>
                <w:szCs w:val="24"/>
                <w:lang w:eastAsia="zh-HK"/>
              </w:rPr>
            </w:pPr>
          </w:p>
        </w:tc>
      </w:tr>
    </w:tbl>
    <w:p w:rsidR="000F2DAA" w:rsidRPr="007D16E8" w:rsidRDefault="000F2DAA" w:rsidP="000F2DAA">
      <w:pPr>
        <w:rPr>
          <w:sz w:val="24"/>
          <w:szCs w:val="24"/>
          <w:lang w:eastAsia="zh-HK"/>
        </w:rPr>
      </w:pPr>
    </w:p>
    <w:tbl>
      <w:tblPr>
        <w:tblW w:w="10915" w:type="dxa"/>
        <w:tblInd w:w="-57" w:type="dxa"/>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0F2DAA" w:rsidRPr="007D16E8" w:rsidTr="007D16E8">
        <w:trPr>
          <w:cantSplit/>
        </w:trPr>
        <w:tc>
          <w:tcPr>
            <w:tcW w:w="1135" w:type="dxa"/>
          </w:tcPr>
          <w:p w:rsidR="000F2DAA" w:rsidRPr="007D16E8" w:rsidRDefault="000F2DAA" w:rsidP="0071526E">
            <w:pPr>
              <w:ind w:firstLineChars="23" w:firstLine="55"/>
              <w:rPr>
                <w:b/>
                <w:sz w:val="24"/>
                <w:szCs w:val="24"/>
              </w:rPr>
            </w:pPr>
            <w:r w:rsidRPr="007D16E8">
              <w:rPr>
                <w:b/>
                <w:sz w:val="24"/>
                <w:szCs w:val="24"/>
                <w:lang w:eastAsia="zh-HK"/>
              </w:rPr>
              <w:t>B</w:t>
            </w:r>
            <w:r w:rsidRPr="007D16E8">
              <w:rPr>
                <w:rFonts w:hint="eastAsia"/>
                <w:b/>
                <w:sz w:val="24"/>
                <w:szCs w:val="24"/>
                <w:lang w:eastAsia="zh-HK"/>
              </w:rPr>
              <w:t>1</w:t>
            </w:r>
            <w:r w:rsidR="0071526E" w:rsidRPr="007D16E8">
              <w:rPr>
                <w:rFonts w:hint="eastAsia"/>
                <w:b/>
                <w:sz w:val="24"/>
                <w:szCs w:val="24"/>
                <w:lang w:eastAsia="zh-HK"/>
              </w:rPr>
              <w:t>8</w:t>
            </w:r>
          </w:p>
        </w:tc>
        <w:tc>
          <w:tcPr>
            <w:tcW w:w="567" w:type="dxa"/>
          </w:tcPr>
          <w:p w:rsidR="000F2DAA" w:rsidRPr="007D16E8" w:rsidRDefault="000F2DAA" w:rsidP="003E7884">
            <w:pPr>
              <w:ind w:leftChars="-42" w:left="-84"/>
              <w:rPr>
                <w:sz w:val="24"/>
                <w:szCs w:val="24"/>
                <w:lang w:eastAsia="zh-HK"/>
              </w:rPr>
            </w:pPr>
          </w:p>
        </w:tc>
        <w:tc>
          <w:tcPr>
            <w:tcW w:w="5528" w:type="dxa"/>
          </w:tcPr>
          <w:p w:rsidR="000F2DAA" w:rsidRPr="007D16E8" w:rsidRDefault="0071526E" w:rsidP="003E7884">
            <w:pPr>
              <w:tabs>
                <w:tab w:val="left" w:pos="-3"/>
              </w:tabs>
              <w:spacing w:after="240"/>
              <w:ind w:left="-3" w:firstLine="3"/>
              <w:jc w:val="both"/>
              <w:rPr>
                <w:sz w:val="24"/>
                <w:szCs w:val="24"/>
                <w:lang w:eastAsia="zh-HK"/>
              </w:rPr>
            </w:pPr>
            <w:r w:rsidRPr="007D16E8">
              <w:rPr>
                <w:rFonts w:eastAsia="SimSun"/>
                <w:sz w:val="24"/>
                <w:szCs w:val="24"/>
              </w:rPr>
              <w:t xml:space="preserve">The </w:t>
            </w:r>
            <w:r w:rsidRPr="007D16E8">
              <w:rPr>
                <w:rFonts w:eastAsia="SimSun"/>
                <w:i/>
                <w:iCs/>
                <w:sz w:val="24"/>
                <w:szCs w:val="24"/>
              </w:rPr>
              <w:t>Consultant</w:t>
            </w:r>
            <w:r w:rsidRPr="007D16E8">
              <w:rPr>
                <w:rFonts w:eastAsia="SimSun"/>
                <w:sz w:val="24"/>
                <w:szCs w:val="24"/>
              </w:rPr>
              <w:t xml:space="preserve"> shall prohibit his directors, employees, agents and Subconsultants who are involved in this contract from offering, soliciting or accepting any advantage as defined in the Prevention of Bribery Ordinance, Cap 201. The </w:t>
            </w:r>
            <w:r w:rsidRPr="007D16E8">
              <w:rPr>
                <w:rFonts w:eastAsia="SimSun"/>
                <w:i/>
                <w:iCs/>
                <w:sz w:val="24"/>
                <w:szCs w:val="24"/>
              </w:rPr>
              <w:t>Consultant</w:t>
            </w:r>
            <w:r w:rsidRPr="007D16E8">
              <w:rPr>
                <w:rFonts w:eastAsia="SimSun"/>
                <w:sz w:val="24"/>
                <w:szCs w:val="24"/>
              </w:rPr>
              <w:t xml:space="preserve"> shall also caution his directors, employees, agents and Subconsultants against soliciting or accepting any excessive hospitality, entertainment or inducements which would impair his impartiality in relation to this contract. The </w:t>
            </w:r>
            <w:r w:rsidRPr="007D16E8">
              <w:rPr>
                <w:rFonts w:eastAsia="SimSun"/>
                <w:i/>
                <w:iCs/>
                <w:sz w:val="24"/>
                <w:szCs w:val="24"/>
              </w:rPr>
              <w:t>Consultant</w:t>
            </w:r>
            <w:r w:rsidRPr="007D16E8">
              <w:rPr>
                <w:rFonts w:eastAsia="SimSun"/>
                <w:sz w:val="24"/>
                <w:szCs w:val="24"/>
              </w:rPr>
              <w:t xml:space="preserve"> shall take all necessary measures (including by way of contractual provisions and/or providing training workshops where appropriate) to ensure that his directors, employees, agents and Subconsultants are aware of the aforesaid prohibition and will not solicit or accept any advantages, excessive hospitality etc when conducting business in connection with this contract.</w:t>
            </w:r>
          </w:p>
        </w:tc>
        <w:tc>
          <w:tcPr>
            <w:tcW w:w="1700" w:type="dxa"/>
          </w:tcPr>
          <w:p w:rsidR="0071526E" w:rsidRPr="007D16E8" w:rsidRDefault="0071526E" w:rsidP="003E7884">
            <w:pPr>
              <w:rPr>
                <w:b/>
                <w:sz w:val="24"/>
                <w:szCs w:val="24"/>
                <w:lang w:eastAsia="zh-HK"/>
              </w:rPr>
            </w:pPr>
            <w:r w:rsidRPr="007D16E8">
              <w:rPr>
                <w:b/>
                <w:bCs/>
                <w:sz w:val="24"/>
                <w:szCs w:val="24"/>
              </w:rPr>
              <w:t>Prevention of</w:t>
            </w:r>
            <w:bookmarkStart w:id="13" w:name="_Toc92618009"/>
            <w:bookmarkStart w:id="14" w:name="_Toc112559224"/>
            <w:bookmarkStart w:id="15" w:name="_Toc120432462"/>
            <w:bookmarkStart w:id="16" w:name="_Toc125778493"/>
            <w:r w:rsidRPr="007D16E8">
              <w:rPr>
                <w:b/>
                <w:bCs/>
                <w:sz w:val="24"/>
                <w:szCs w:val="24"/>
              </w:rPr>
              <w:t xml:space="preserve"> bribery</w:t>
            </w:r>
            <w:bookmarkEnd w:id="13"/>
            <w:bookmarkEnd w:id="14"/>
            <w:bookmarkEnd w:id="15"/>
            <w:bookmarkEnd w:id="16"/>
          </w:p>
        </w:tc>
        <w:tc>
          <w:tcPr>
            <w:tcW w:w="1985" w:type="dxa"/>
          </w:tcPr>
          <w:p w:rsidR="000F2DAA" w:rsidRDefault="000F2DAA" w:rsidP="003B768E">
            <w:pPr>
              <w:ind w:leftChars="-42" w:left="-84"/>
              <w:rPr>
                <w:sz w:val="24"/>
                <w:szCs w:val="24"/>
                <w:lang w:eastAsia="zh-HK"/>
              </w:rPr>
            </w:pPr>
            <w:r w:rsidRPr="007D16E8">
              <w:rPr>
                <w:sz w:val="24"/>
                <w:szCs w:val="24"/>
                <w:lang w:eastAsia="zh-HK"/>
              </w:rPr>
              <w:t xml:space="preserve">Modified from </w:t>
            </w:r>
            <w:r w:rsidRPr="007D16E8">
              <w:rPr>
                <w:rFonts w:hint="eastAsia"/>
                <w:sz w:val="24"/>
                <w:szCs w:val="24"/>
                <w:lang w:eastAsia="zh-HK"/>
              </w:rPr>
              <w:t>S</w:t>
            </w:r>
            <w:r w:rsidRPr="007D16E8">
              <w:rPr>
                <w:sz w:val="24"/>
                <w:szCs w:val="24"/>
                <w:lang w:eastAsia="zh-HK"/>
              </w:rPr>
              <w:t>C</w:t>
            </w:r>
            <w:r w:rsidR="0071526E" w:rsidRPr="007D16E8">
              <w:rPr>
                <w:rFonts w:hint="eastAsia"/>
                <w:sz w:val="24"/>
                <w:szCs w:val="24"/>
                <w:lang w:eastAsia="zh-HK"/>
              </w:rPr>
              <w:t xml:space="preserve">E </w:t>
            </w:r>
            <w:r w:rsidR="003B768E">
              <w:rPr>
                <w:sz w:val="24"/>
                <w:szCs w:val="24"/>
                <w:lang w:eastAsia="zh-HK"/>
              </w:rPr>
              <w:t>“</w:t>
            </w:r>
            <w:r w:rsidR="003B768E">
              <w:rPr>
                <w:rFonts w:hint="eastAsia"/>
                <w:sz w:val="24"/>
                <w:szCs w:val="24"/>
                <w:lang w:eastAsia="zh-HK"/>
              </w:rPr>
              <w:t>Prevention of bribery</w:t>
            </w:r>
            <w:r w:rsidR="003B768E">
              <w:rPr>
                <w:sz w:val="24"/>
                <w:szCs w:val="24"/>
                <w:lang w:eastAsia="zh-HK"/>
              </w:rPr>
              <w:t>”</w:t>
            </w:r>
          </w:p>
          <w:p w:rsidR="000F25A8" w:rsidRDefault="000F25A8" w:rsidP="003B768E">
            <w:pPr>
              <w:ind w:leftChars="-42" w:left="-84"/>
              <w:rPr>
                <w:sz w:val="24"/>
                <w:szCs w:val="24"/>
                <w:lang w:eastAsia="zh-HK"/>
              </w:rPr>
            </w:pPr>
          </w:p>
          <w:p w:rsidR="000F25A8" w:rsidRPr="007D16E8" w:rsidRDefault="00F54092" w:rsidP="003B768E">
            <w:pPr>
              <w:ind w:leftChars="-42" w:left="-84"/>
              <w:rPr>
                <w:sz w:val="24"/>
                <w:szCs w:val="24"/>
              </w:rPr>
            </w:pPr>
            <w:r w:rsidRPr="00A25398">
              <w:rPr>
                <w:rFonts w:hint="eastAsia"/>
                <w:sz w:val="24"/>
                <w:szCs w:val="24"/>
                <w:lang w:eastAsia="zh-HK"/>
              </w:rPr>
              <w:t xml:space="preserve">(ETWB TC(W) No. </w:t>
            </w:r>
            <w:r>
              <w:rPr>
                <w:rFonts w:hint="eastAsia"/>
                <w:sz w:val="24"/>
                <w:szCs w:val="24"/>
                <w:lang w:eastAsia="zh-HK"/>
              </w:rPr>
              <w:t>3</w:t>
            </w:r>
            <w:r w:rsidRPr="00A25398">
              <w:rPr>
                <w:rFonts w:hint="eastAsia"/>
                <w:sz w:val="24"/>
                <w:szCs w:val="24"/>
                <w:lang w:eastAsia="zh-HK"/>
              </w:rPr>
              <w:t>/200</w:t>
            </w:r>
            <w:r>
              <w:rPr>
                <w:rFonts w:hint="eastAsia"/>
                <w:sz w:val="24"/>
                <w:szCs w:val="24"/>
                <w:lang w:eastAsia="zh-HK"/>
              </w:rPr>
              <w:t>4A</w:t>
            </w:r>
            <w:r w:rsidRPr="00A25398">
              <w:rPr>
                <w:rFonts w:hint="eastAsia"/>
                <w:sz w:val="24"/>
                <w:szCs w:val="24"/>
                <w:lang w:eastAsia="zh-HK"/>
              </w:rPr>
              <w:t>)</w:t>
            </w:r>
          </w:p>
        </w:tc>
      </w:tr>
    </w:tbl>
    <w:p w:rsidR="0071526E" w:rsidRPr="00D80222" w:rsidRDefault="0071526E" w:rsidP="0008353E">
      <w:pPr>
        <w:rPr>
          <w:sz w:val="24"/>
          <w:szCs w:val="24"/>
          <w:lang w:eastAsia="zh-HK"/>
        </w:rPr>
      </w:pPr>
    </w:p>
    <w:p w:rsidR="0071526E" w:rsidRPr="00D80222" w:rsidRDefault="0071526E" w:rsidP="0071526E">
      <w:pPr>
        <w:rPr>
          <w:sz w:val="24"/>
          <w:szCs w:val="24"/>
          <w:lang w:eastAsia="zh-HK"/>
        </w:rPr>
      </w:pPr>
      <w:r w:rsidRPr="00D80222">
        <w:rPr>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71526E" w:rsidRPr="00D80222" w:rsidTr="00D80222">
        <w:trPr>
          <w:cantSplit/>
        </w:trPr>
        <w:tc>
          <w:tcPr>
            <w:tcW w:w="1135" w:type="dxa"/>
          </w:tcPr>
          <w:p w:rsidR="0071526E" w:rsidRPr="00D80222" w:rsidRDefault="0071526E" w:rsidP="003E7884">
            <w:pPr>
              <w:ind w:firstLineChars="23" w:firstLine="55"/>
              <w:rPr>
                <w:b/>
                <w:sz w:val="24"/>
                <w:szCs w:val="24"/>
              </w:rPr>
            </w:pPr>
            <w:r w:rsidRPr="00D80222">
              <w:rPr>
                <w:b/>
                <w:sz w:val="24"/>
                <w:szCs w:val="24"/>
                <w:lang w:eastAsia="zh-HK"/>
              </w:rPr>
              <w:lastRenderedPageBreak/>
              <w:t>B</w:t>
            </w:r>
            <w:r w:rsidRPr="00D80222">
              <w:rPr>
                <w:rFonts w:hint="eastAsia"/>
                <w:b/>
                <w:sz w:val="24"/>
                <w:szCs w:val="24"/>
                <w:lang w:eastAsia="zh-HK"/>
              </w:rPr>
              <w:t>19</w:t>
            </w:r>
          </w:p>
        </w:tc>
        <w:tc>
          <w:tcPr>
            <w:tcW w:w="567" w:type="dxa"/>
          </w:tcPr>
          <w:p w:rsidR="0071526E" w:rsidRPr="00D80222" w:rsidRDefault="0071526E" w:rsidP="003E7884">
            <w:pPr>
              <w:ind w:leftChars="-42" w:left="-84"/>
              <w:rPr>
                <w:sz w:val="24"/>
                <w:szCs w:val="24"/>
                <w:lang w:eastAsia="zh-HK"/>
              </w:rPr>
            </w:pPr>
          </w:p>
        </w:tc>
        <w:tc>
          <w:tcPr>
            <w:tcW w:w="5528" w:type="dxa"/>
          </w:tcPr>
          <w:p w:rsidR="0071526E" w:rsidRPr="00D80222" w:rsidRDefault="0071526E" w:rsidP="00F155B1">
            <w:pPr>
              <w:tabs>
                <w:tab w:val="left" w:pos="-3"/>
              </w:tabs>
              <w:spacing w:after="240"/>
              <w:ind w:left="-3" w:firstLine="3"/>
              <w:jc w:val="both"/>
              <w:rPr>
                <w:sz w:val="24"/>
                <w:szCs w:val="24"/>
                <w:lang w:eastAsia="zh-HK"/>
              </w:rPr>
            </w:pPr>
            <w:r w:rsidRPr="00D80222">
              <w:rPr>
                <w:rFonts w:eastAsia="絡遺羹"/>
                <w:sz w:val="24"/>
                <w:szCs w:val="24"/>
              </w:rPr>
              <w:t xml:space="preserve">The </w:t>
            </w:r>
            <w:r w:rsidRPr="00D80222">
              <w:rPr>
                <w:rFonts w:eastAsia="絡遺羹"/>
                <w:i/>
                <w:iCs/>
                <w:sz w:val="24"/>
                <w:szCs w:val="24"/>
              </w:rPr>
              <w:t>Consultant</w:t>
            </w:r>
            <w:r w:rsidRPr="00D80222">
              <w:rPr>
                <w:rFonts w:eastAsia="絡遺羹"/>
                <w:sz w:val="24"/>
                <w:szCs w:val="24"/>
              </w:rPr>
              <w:t xml:space="preserve"> shall submit a signed declaration in a form prescribed as </w:t>
            </w:r>
            <w:r w:rsidRPr="00D80222">
              <w:rPr>
                <w:rFonts w:eastAsia="絡遺羹"/>
                <w:b/>
                <w:bCs/>
                <w:sz w:val="24"/>
                <w:szCs w:val="24"/>
              </w:rPr>
              <w:t xml:space="preserve">Appendix </w:t>
            </w:r>
            <w:r w:rsidR="00F155B1">
              <w:rPr>
                <w:rFonts w:eastAsia="絡遺羹"/>
                <w:b/>
                <w:bCs/>
                <w:sz w:val="24"/>
                <w:szCs w:val="24"/>
                <w:lang w:eastAsia="zh-HK"/>
              </w:rPr>
              <w:t>3</w:t>
            </w:r>
            <w:r w:rsidR="00F155B1" w:rsidRPr="00D80222">
              <w:rPr>
                <w:rFonts w:eastAsia="絡遺羹"/>
                <w:sz w:val="24"/>
                <w:szCs w:val="24"/>
              </w:rPr>
              <w:t xml:space="preserve"> </w:t>
            </w:r>
            <w:r w:rsidRPr="00D80222">
              <w:rPr>
                <w:rFonts w:eastAsia="絡遺羹"/>
                <w:sz w:val="24"/>
                <w:szCs w:val="24"/>
              </w:rPr>
              <w:t xml:space="preserve">to these </w:t>
            </w:r>
            <w:r w:rsidRPr="00D80222">
              <w:rPr>
                <w:rFonts w:eastAsia="絡遺羹"/>
                <w:i/>
                <w:sz w:val="24"/>
                <w:szCs w:val="24"/>
              </w:rPr>
              <w:t>additional conditions of contract</w:t>
            </w:r>
            <w:r w:rsidRPr="00D80222">
              <w:rPr>
                <w:rFonts w:eastAsia="絡遺羹"/>
                <w:sz w:val="24"/>
                <w:szCs w:val="24"/>
              </w:rPr>
              <w:t xml:space="preserve"> or agreed by the </w:t>
            </w:r>
            <w:r w:rsidRPr="00D80222">
              <w:rPr>
                <w:rFonts w:eastAsia="絡遺羹"/>
                <w:i/>
                <w:iCs/>
                <w:sz w:val="24"/>
                <w:szCs w:val="24"/>
              </w:rPr>
              <w:t>Employer</w:t>
            </w:r>
            <w:r w:rsidRPr="00D80222">
              <w:rPr>
                <w:rFonts w:eastAsia="絡遺羹"/>
                <w:sz w:val="24"/>
                <w:szCs w:val="24"/>
              </w:rPr>
              <w:t xml:space="preserve"> to confirm compliance with the provisions on confidentiality and prevention of bribery as stated in clauses B17 and B18</w:t>
            </w:r>
            <w:r w:rsidR="009B60FF">
              <w:rPr>
                <w:rFonts w:eastAsia="絡遺羹"/>
                <w:sz w:val="24"/>
                <w:szCs w:val="24"/>
              </w:rPr>
              <w:t xml:space="preserve"> of these </w:t>
            </w:r>
            <w:r w:rsidR="009B60FF" w:rsidRPr="009B60FF">
              <w:rPr>
                <w:rFonts w:eastAsia="絡遺羹"/>
                <w:i/>
                <w:sz w:val="24"/>
                <w:szCs w:val="24"/>
              </w:rPr>
              <w:t>additional conditions of contract</w:t>
            </w:r>
            <w:r w:rsidRPr="00D80222">
              <w:rPr>
                <w:rFonts w:eastAsia="絡遺羹"/>
                <w:sz w:val="24"/>
                <w:szCs w:val="24"/>
              </w:rPr>
              <w:t xml:space="preserve"> when demand is made for payment under this contract at a frequency, which shall not be more frequent than once per month, as specified by the </w:t>
            </w:r>
            <w:r w:rsidRPr="00D80222">
              <w:rPr>
                <w:rFonts w:eastAsia="SimSun"/>
                <w:i/>
                <w:iCs/>
                <w:sz w:val="24"/>
                <w:szCs w:val="24"/>
              </w:rPr>
              <w:t>Employer</w:t>
            </w:r>
            <w:r w:rsidRPr="00D80222">
              <w:rPr>
                <w:rFonts w:eastAsia="SimSun"/>
                <w:iCs/>
                <w:sz w:val="24"/>
                <w:szCs w:val="24"/>
              </w:rPr>
              <w:t>.</w:t>
            </w:r>
            <w:r w:rsidRPr="00D80222">
              <w:rPr>
                <w:rFonts w:eastAsia="絡遺羹"/>
                <w:sz w:val="24"/>
                <w:szCs w:val="24"/>
              </w:rPr>
              <w:t xml:space="preserve">  If the </w:t>
            </w:r>
            <w:r w:rsidRPr="00D80222">
              <w:rPr>
                <w:rFonts w:eastAsia="絡遺羹"/>
                <w:i/>
                <w:iCs/>
                <w:sz w:val="24"/>
                <w:szCs w:val="24"/>
              </w:rPr>
              <w:t>Consultant</w:t>
            </w:r>
            <w:r w:rsidRPr="00D80222">
              <w:rPr>
                <w:rFonts w:eastAsia="絡遺羹"/>
                <w:sz w:val="24"/>
                <w:szCs w:val="24"/>
              </w:rPr>
              <w:t xml:space="preserve"> fails to submit the declaration as required, the </w:t>
            </w:r>
            <w:r w:rsidRPr="00D80222">
              <w:rPr>
                <w:rFonts w:eastAsia="絡遺羹"/>
                <w:i/>
                <w:iCs/>
                <w:sz w:val="24"/>
                <w:szCs w:val="24"/>
              </w:rPr>
              <w:t>Employer</w:t>
            </w:r>
            <w:r w:rsidRPr="00D80222">
              <w:rPr>
                <w:rFonts w:eastAsia="絡遺羹"/>
                <w:sz w:val="24"/>
                <w:szCs w:val="24"/>
              </w:rPr>
              <w:t xml:space="preserve"> shall be entitled to withhold payment until such declaration is submitted and the </w:t>
            </w:r>
            <w:r w:rsidRPr="00D80222">
              <w:rPr>
                <w:rFonts w:eastAsia="絡遺羹"/>
                <w:i/>
                <w:iCs/>
                <w:sz w:val="24"/>
                <w:szCs w:val="24"/>
              </w:rPr>
              <w:t>Consultant</w:t>
            </w:r>
            <w:r w:rsidRPr="00D80222">
              <w:rPr>
                <w:rFonts w:eastAsia="絡遺羹"/>
                <w:sz w:val="24"/>
                <w:szCs w:val="24"/>
              </w:rPr>
              <w:t xml:space="preserve"> shall not be entitled to interest in that period.</w:t>
            </w:r>
          </w:p>
        </w:tc>
        <w:tc>
          <w:tcPr>
            <w:tcW w:w="1700" w:type="dxa"/>
          </w:tcPr>
          <w:p w:rsidR="0071526E" w:rsidRPr="00D80222" w:rsidRDefault="0071526E" w:rsidP="003E7884">
            <w:pPr>
              <w:rPr>
                <w:b/>
                <w:sz w:val="24"/>
                <w:szCs w:val="24"/>
                <w:lang w:eastAsia="zh-HK"/>
              </w:rPr>
            </w:pPr>
            <w:r w:rsidRPr="00D80222">
              <w:rPr>
                <w:b/>
                <w:bCs/>
                <w:sz w:val="24"/>
                <w:szCs w:val="24"/>
              </w:rPr>
              <w:t>Declaration of</w:t>
            </w:r>
            <w:bookmarkStart w:id="17" w:name="_Toc92618013"/>
            <w:bookmarkStart w:id="18" w:name="_Toc112559228"/>
            <w:bookmarkStart w:id="19" w:name="_Toc120432464"/>
            <w:bookmarkStart w:id="20" w:name="_Toc125778495"/>
            <w:r w:rsidRPr="00D80222">
              <w:rPr>
                <w:b/>
                <w:bCs/>
                <w:sz w:val="24"/>
                <w:szCs w:val="24"/>
              </w:rPr>
              <w:t xml:space="preserve"> ethical</w:t>
            </w:r>
            <w:bookmarkStart w:id="21" w:name="_Toc92618014"/>
            <w:bookmarkStart w:id="22" w:name="_Toc112559229"/>
            <w:bookmarkStart w:id="23" w:name="_Toc125778496"/>
            <w:bookmarkEnd w:id="17"/>
            <w:bookmarkEnd w:id="18"/>
            <w:bookmarkEnd w:id="19"/>
            <w:bookmarkEnd w:id="20"/>
            <w:r w:rsidRPr="00D80222">
              <w:rPr>
                <w:b/>
                <w:bCs/>
                <w:sz w:val="24"/>
                <w:szCs w:val="24"/>
              </w:rPr>
              <w:t xml:space="preserve"> commitment</w:t>
            </w:r>
            <w:bookmarkEnd w:id="21"/>
            <w:bookmarkEnd w:id="22"/>
            <w:bookmarkEnd w:id="23"/>
          </w:p>
        </w:tc>
        <w:tc>
          <w:tcPr>
            <w:tcW w:w="1985" w:type="dxa"/>
          </w:tcPr>
          <w:p w:rsidR="0071526E" w:rsidRPr="00D80222" w:rsidRDefault="0071526E" w:rsidP="003E7884">
            <w:pPr>
              <w:ind w:leftChars="-42" w:left="-84"/>
              <w:rPr>
                <w:sz w:val="24"/>
                <w:szCs w:val="24"/>
                <w:lang w:val="it-IT" w:eastAsia="zh-HK"/>
              </w:rPr>
            </w:pPr>
            <w:r w:rsidRPr="00D80222">
              <w:rPr>
                <w:sz w:val="24"/>
                <w:szCs w:val="24"/>
                <w:lang w:eastAsia="zh-HK"/>
              </w:rPr>
              <w:t xml:space="preserve">Modified from </w:t>
            </w:r>
            <w:r w:rsidRPr="00D80222">
              <w:rPr>
                <w:rFonts w:hint="eastAsia"/>
                <w:sz w:val="24"/>
                <w:szCs w:val="24"/>
                <w:lang w:eastAsia="zh-HK"/>
              </w:rPr>
              <w:t>S</w:t>
            </w:r>
            <w:r w:rsidRPr="00D80222">
              <w:rPr>
                <w:sz w:val="24"/>
                <w:szCs w:val="24"/>
                <w:lang w:eastAsia="zh-HK"/>
              </w:rPr>
              <w:t>C</w:t>
            </w:r>
            <w:r w:rsidRPr="00D80222">
              <w:rPr>
                <w:rFonts w:hint="eastAsia"/>
                <w:sz w:val="24"/>
                <w:szCs w:val="24"/>
                <w:lang w:eastAsia="zh-HK"/>
              </w:rPr>
              <w:t>E</w:t>
            </w:r>
            <w:r w:rsidR="00B6736E">
              <w:rPr>
                <w:rFonts w:hint="eastAsia"/>
                <w:sz w:val="24"/>
                <w:szCs w:val="24"/>
                <w:lang w:eastAsia="zh-HK"/>
              </w:rPr>
              <w:t xml:space="preserve"> </w:t>
            </w:r>
            <w:r w:rsidR="00B6736E">
              <w:rPr>
                <w:sz w:val="24"/>
                <w:szCs w:val="24"/>
                <w:lang w:eastAsia="zh-HK"/>
              </w:rPr>
              <w:t>“</w:t>
            </w:r>
            <w:r w:rsidR="00B6736E">
              <w:rPr>
                <w:rFonts w:hint="eastAsia"/>
                <w:sz w:val="24"/>
                <w:szCs w:val="24"/>
                <w:lang w:eastAsia="zh-HK"/>
              </w:rPr>
              <w:t>Declaration of ethical commitment</w:t>
            </w:r>
            <w:r w:rsidR="00B6736E">
              <w:rPr>
                <w:sz w:val="24"/>
                <w:szCs w:val="24"/>
                <w:lang w:eastAsia="zh-HK"/>
              </w:rPr>
              <w:t>”</w:t>
            </w:r>
          </w:p>
          <w:p w:rsidR="00D80222" w:rsidRPr="00D80222" w:rsidRDefault="00D80222" w:rsidP="00D80222">
            <w:pPr>
              <w:ind w:leftChars="-42" w:left="-84"/>
              <w:rPr>
                <w:sz w:val="24"/>
                <w:szCs w:val="24"/>
                <w:lang w:eastAsia="zh-HK"/>
              </w:rPr>
            </w:pPr>
          </w:p>
          <w:p w:rsidR="0071526E" w:rsidRPr="00D80222" w:rsidRDefault="00D80222" w:rsidP="00F54092">
            <w:pPr>
              <w:ind w:leftChars="-42" w:left="-84"/>
              <w:rPr>
                <w:sz w:val="24"/>
                <w:szCs w:val="24"/>
              </w:rPr>
            </w:pPr>
            <w:r w:rsidRPr="00D80222">
              <w:rPr>
                <w:rFonts w:hint="eastAsia"/>
                <w:sz w:val="24"/>
                <w:szCs w:val="24"/>
                <w:lang w:eastAsia="zh-HK"/>
              </w:rPr>
              <w:t>(ETWB TC(W) No. 3/2004A)</w:t>
            </w:r>
          </w:p>
        </w:tc>
      </w:tr>
    </w:tbl>
    <w:p w:rsidR="0071526E" w:rsidRPr="000C26C8" w:rsidRDefault="0071526E" w:rsidP="0071526E">
      <w:pPr>
        <w:rPr>
          <w:sz w:val="24"/>
          <w:szCs w:val="24"/>
          <w:lang w:eastAsia="zh-HK"/>
        </w:rPr>
      </w:pPr>
      <w:r w:rsidRPr="00D80222">
        <w:rPr>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71526E" w:rsidRPr="000C26C8" w:rsidTr="000C26C8">
        <w:trPr>
          <w:cantSplit/>
        </w:trPr>
        <w:tc>
          <w:tcPr>
            <w:tcW w:w="1135" w:type="dxa"/>
          </w:tcPr>
          <w:p w:rsidR="0071526E" w:rsidRPr="000C26C8" w:rsidRDefault="0071526E" w:rsidP="0071526E">
            <w:pPr>
              <w:ind w:firstLineChars="23" w:firstLine="55"/>
              <w:rPr>
                <w:b/>
                <w:sz w:val="24"/>
                <w:szCs w:val="24"/>
              </w:rPr>
            </w:pPr>
            <w:r w:rsidRPr="000C26C8">
              <w:rPr>
                <w:b/>
                <w:sz w:val="24"/>
                <w:szCs w:val="24"/>
                <w:lang w:eastAsia="zh-HK"/>
              </w:rPr>
              <w:lastRenderedPageBreak/>
              <w:t>B</w:t>
            </w:r>
            <w:r w:rsidRPr="000C26C8">
              <w:rPr>
                <w:rFonts w:hint="eastAsia"/>
                <w:b/>
                <w:sz w:val="24"/>
                <w:szCs w:val="24"/>
                <w:lang w:eastAsia="zh-HK"/>
              </w:rPr>
              <w:t>20</w:t>
            </w:r>
          </w:p>
        </w:tc>
        <w:tc>
          <w:tcPr>
            <w:tcW w:w="567" w:type="dxa"/>
          </w:tcPr>
          <w:p w:rsidR="0071526E" w:rsidRPr="000C26C8" w:rsidRDefault="0071526E" w:rsidP="003E7884">
            <w:pPr>
              <w:ind w:leftChars="-42" w:left="-84"/>
              <w:rPr>
                <w:sz w:val="24"/>
                <w:szCs w:val="24"/>
                <w:lang w:eastAsia="zh-HK"/>
              </w:rPr>
            </w:pPr>
          </w:p>
        </w:tc>
        <w:tc>
          <w:tcPr>
            <w:tcW w:w="5528" w:type="dxa"/>
          </w:tcPr>
          <w:p w:rsidR="0071526E" w:rsidRPr="000C26C8" w:rsidRDefault="0071526E" w:rsidP="003E7884">
            <w:pPr>
              <w:tabs>
                <w:tab w:val="left" w:pos="-3"/>
              </w:tabs>
              <w:spacing w:after="240"/>
              <w:ind w:left="-3" w:firstLine="3"/>
              <w:jc w:val="both"/>
              <w:rPr>
                <w:sz w:val="24"/>
                <w:szCs w:val="24"/>
                <w:lang w:eastAsia="zh-HK"/>
              </w:rPr>
            </w:pPr>
            <w:r w:rsidRPr="000C26C8">
              <w:rPr>
                <w:rFonts w:eastAsia="SimSun"/>
                <w:sz w:val="24"/>
                <w:szCs w:val="24"/>
              </w:rPr>
              <w:t xml:space="preserve">The </w:t>
            </w:r>
            <w:r w:rsidRPr="000C26C8">
              <w:rPr>
                <w:rFonts w:eastAsia="SimSun"/>
                <w:i/>
                <w:iCs/>
                <w:sz w:val="24"/>
                <w:szCs w:val="24"/>
              </w:rPr>
              <w:t xml:space="preserve">Consultant </w:t>
            </w:r>
            <w:r w:rsidRPr="000C26C8">
              <w:rPr>
                <w:rFonts w:eastAsia="SimSun"/>
                <w:sz w:val="24"/>
                <w:szCs w:val="24"/>
              </w:rPr>
              <w:t>acknowledges that he has been reminded that dishonesty, theft and corruption on his part or those of his directors, employees, agents or Subconsultants who are involved in this contract may lead to prosecution under, without limitation, section 9 of the Prevention of Bribery Ordinance, Cap 201; section 17, section 18D or section 19 of the Theft Ordinance, Cap 210 and section 161 of the Crimes Ordinance, Cap 200. These offences commonly carry upon conviction terms of imprisonment.</w:t>
            </w:r>
          </w:p>
        </w:tc>
        <w:tc>
          <w:tcPr>
            <w:tcW w:w="1700" w:type="dxa"/>
          </w:tcPr>
          <w:p w:rsidR="0071526E" w:rsidRPr="000C26C8" w:rsidRDefault="0071526E" w:rsidP="000C26C8">
            <w:pPr>
              <w:rPr>
                <w:b/>
                <w:sz w:val="24"/>
                <w:szCs w:val="24"/>
                <w:lang w:eastAsia="zh-HK"/>
              </w:rPr>
            </w:pPr>
            <w:r w:rsidRPr="000C26C8">
              <w:rPr>
                <w:b/>
                <w:sz w:val="24"/>
                <w:szCs w:val="24"/>
                <w:lang w:eastAsia="zh-HK"/>
              </w:rPr>
              <w:t>Acknowledge</w:t>
            </w:r>
            <w:r w:rsidR="000C26C8" w:rsidRPr="000C26C8">
              <w:rPr>
                <w:rFonts w:hint="eastAsia"/>
                <w:b/>
                <w:sz w:val="24"/>
                <w:szCs w:val="24"/>
                <w:lang w:eastAsia="zh-HK"/>
              </w:rPr>
              <w:t>-</w:t>
            </w:r>
            <w:r w:rsidRPr="000C26C8">
              <w:rPr>
                <w:b/>
                <w:sz w:val="24"/>
                <w:szCs w:val="24"/>
                <w:lang w:eastAsia="zh-HK"/>
              </w:rPr>
              <w:t xml:space="preserve">ment </w:t>
            </w:r>
            <w:bookmarkStart w:id="24" w:name="_Toc92618016"/>
            <w:bookmarkStart w:id="25" w:name="_Toc112559231"/>
            <w:bookmarkStart w:id="26" w:name="_Toc120432467"/>
            <w:bookmarkStart w:id="27" w:name="_Toc125778498"/>
            <w:r w:rsidRPr="000C26C8">
              <w:rPr>
                <w:b/>
                <w:sz w:val="24"/>
                <w:szCs w:val="24"/>
                <w:lang w:eastAsia="zh-HK"/>
              </w:rPr>
              <w:t>of being notified</w:t>
            </w:r>
            <w:bookmarkEnd w:id="24"/>
            <w:bookmarkEnd w:id="25"/>
            <w:bookmarkEnd w:id="26"/>
            <w:bookmarkEnd w:id="27"/>
            <w:r w:rsidRPr="000C26C8">
              <w:rPr>
                <w:b/>
                <w:sz w:val="24"/>
                <w:szCs w:val="24"/>
                <w:lang w:eastAsia="zh-HK"/>
              </w:rPr>
              <w:t xml:space="preserve"> </w:t>
            </w:r>
            <w:bookmarkStart w:id="28" w:name="_Toc92618017"/>
            <w:bookmarkStart w:id="29" w:name="_Toc112559232"/>
            <w:bookmarkStart w:id="30" w:name="_Toc120432468"/>
            <w:bookmarkStart w:id="31" w:name="_Toc125778499"/>
            <w:r w:rsidRPr="000C26C8">
              <w:rPr>
                <w:b/>
                <w:sz w:val="24"/>
                <w:szCs w:val="24"/>
                <w:lang w:eastAsia="zh-HK"/>
              </w:rPr>
              <w:t>of the ethical</w:t>
            </w:r>
            <w:bookmarkEnd w:id="28"/>
            <w:bookmarkEnd w:id="29"/>
            <w:bookmarkEnd w:id="30"/>
            <w:bookmarkEnd w:id="31"/>
            <w:r w:rsidRPr="000C26C8">
              <w:rPr>
                <w:b/>
                <w:sz w:val="24"/>
                <w:szCs w:val="24"/>
                <w:lang w:eastAsia="zh-HK"/>
              </w:rPr>
              <w:t xml:space="preserve"> </w:t>
            </w:r>
            <w:bookmarkStart w:id="32" w:name="_Toc92618018"/>
            <w:bookmarkStart w:id="33" w:name="_Toc112559233"/>
            <w:bookmarkStart w:id="34" w:name="_Toc125778500"/>
            <w:r w:rsidRPr="000C26C8">
              <w:rPr>
                <w:b/>
                <w:sz w:val="24"/>
                <w:szCs w:val="24"/>
                <w:lang w:eastAsia="zh-HK"/>
              </w:rPr>
              <w:t>requirements</w:t>
            </w:r>
            <w:bookmarkEnd w:id="32"/>
            <w:bookmarkEnd w:id="33"/>
            <w:bookmarkEnd w:id="34"/>
          </w:p>
        </w:tc>
        <w:tc>
          <w:tcPr>
            <w:tcW w:w="1985" w:type="dxa"/>
          </w:tcPr>
          <w:p w:rsidR="0071526E" w:rsidRPr="000C26C8" w:rsidRDefault="0071526E" w:rsidP="003E7884">
            <w:pPr>
              <w:ind w:leftChars="-42" w:left="-84"/>
              <w:rPr>
                <w:sz w:val="24"/>
                <w:szCs w:val="24"/>
                <w:lang w:val="it-IT" w:eastAsia="zh-HK"/>
              </w:rPr>
            </w:pPr>
            <w:r w:rsidRPr="000C26C8">
              <w:rPr>
                <w:sz w:val="24"/>
                <w:szCs w:val="24"/>
                <w:lang w:eastAsia="zh-HK"/>
              </w:rPr>
              <w:t xml:space="preserve">Modified from </w:t>
            </w:r>
            <w:r w:rsidRPr="000C26C8">
              <w:rPr>
                <w:rFonts w:hint="eastAsia"/>
                <w:sz w:val="24"/>
                <w:szCs w:val="24"/>
                <w:lang w:eastAsia="zh-HK"/>
              </w:rPr>
              <w:t>S</w:t>
            </w:r>
            <w:r w:rsidRPr="000C26C8">
              <w:rPr>
                <w:sz w:val="24"/>
                <w:szCs w:val="24"/>
                <w:lang w:eastAsia="zh-HK"/>
              </w:rPr>
              <w:t>C</w:t>
            </w:r>
            <w:r w:rsidRPr="000C26C8">
              <w:rPr>
                <w:rFonts w:hint="eastAsia"/>
                <w:sz w:val="24"/>
                <w:szCs w:val="24"/>
                <w:lang w:eastAsia="zh-HK"/>
              </w:rPr>
              <w:t>E</w:t>
            </w:r>
            <w:r w:rsidR="00A543E4">
              <w:rPr>
                <w:rFonts w:hint="eastAsia"/>
                <w:sz w:val="24"/>
                <w:szCs w:val="24"/>
                <w:lang w:eastAsia="zh-HK"/>
              </w:rPr>
              <w:t xml:space="preserve"> </w:t>
            </w:r>
            <w:r w:rsidR="00A543E4">
              <w:rPr>
                <w:sz w:val="24"/>
                <w:szCs w:val="24"/>
                <w:lang w:eastAsia="zh-HK"/>
              </w:rPr>
              <w:t>“</w:t>
            </w:r>
            <w:r w:rsidR="00A543E4">
              <w:rPr>
                <w:rFonts w:hint="eastAsia"/>
                <w:sz w:val="24"/>
                <w:szCs w:val="24"/>
                <w:lang w:eastAsia="zh-HK"/>
              </w:rPr>
              <w:t>Acknowledge-ment of being notified of the ethical requirements</w:t>
            </w:r>
            <w:r w:rsidR="00A543E4">
              <w:rPr>
                <w:sz w:val="24"/>
                <w:szCs w:val="24"/>
                <w:lang w:eastAsia="zh-HK"/>
              </w:rPr>
              <w:t>”</w:t>
            </w:r>
          </w:p>
          <w:p w:rsidR="000C26C8" w:rsidRPr="000C26C8" w:rsidRDefault="000C26C8" w:rsidP="000C26C8">
            <w:pPr>
              <w:ind w:leftChars="-42" w:left="-84"/>
              <w:rPr>
                <w:sz w:val="24"/>
                <w:szCs w:val="24"/>
                <w:lang w:eastAsia="zh-HK"/>
              </w:rPr>
            </w:pPr>
          </w:p>
          <w:p w:rsidR="0071526E" w:rsidRPr="000C26C8" w:rsidRDefault="000C26C8" w:rsidP="00A543E4">
            <w:pPr>
              <w:ind w:leftChars="-42" w:left="-84"/>
              <w:rPr>
                <w:sz w:val="24"/>
                <w:szCs w:val="24"/>
              </w:rPr>
            </w:pPr>
            <w:r w:rsidRPr="000C26C8">
              <w:rPr>
                <w:rFonts w:hint="eastAsia"/>
                <w:sz w:val="24"/>
                <w:szCs w:val="24"/>
                <w:lang w:eastAsia="zh-HK"/>
              </w:rPr>
              <w:t>(ETWB TC(W) No. 3/2004A)</w:t>
            </w:r>
          </w:p>
        </w:tc>
      </w:tr>
    </w:tbl>
    <w:p w:rsidR="0071526E" w:rsidRPr="006E773D" w:rsidRDefault="0071526E" w:rsidP="0071526E">
      <w:pPr>
        <w:rPr>
          <w:sz w:val="24"/>
          <w:szCs w:val="24"/>
          <w:lang w:eastAsia="zh-HK"/>
        </w:rPr>
      </w:pPr>
      <w:r w:rsidRPr="000C26C8">
        <w:rPr>
          <w:sz w:val="24"/>
          <w:szCs w:val="24"/>
          <w:lang w:eastAsia="zh-HK"/>
        </w:rPr>
        <w:br w:type="page"/>
      </w:r>
    </w:p>
    <w:tbl>
      <w:tblPr>
        <w:tblW w:w="109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71526E" w:rsidRPr="006E773D" w:rsidTr="006E773D">
        <w:trPr>
          <w:cantSplit/>
        </w:trPr>
        <w:tc>
          <w:tcPr>
            <w:tcW w:w="1135" w:type="dxa"/>
            <w:tcBorders>
              <w:top w:val="nil"/>
              <w:left w:val="nil"/>
              <w:bottom w:val="nil"/>
              <w:right w:val="nil"/>
            </w:tcBorders>
          </w:tcPr>
          <w:p w:rsidR="0071526E" w:rsidRPr="006E773D" w:rsidRDefault="0071526E" w:rsidP="00555123">
            <w:pPr>
              <w:ind w:firstLineChars="23" w:firstLine="55"/>
              <w:rPr>
                <w:b/>
                <w:sz w:val="24"/>
                <w:szCs w:val="24"/>
              </w:rPr>
            </w:pPr>
            <w:r w:rsidRPr="006E773D">
              <w:rPr>
                <w:b/>
                <w:sz w:val="24"/>
                <w:szCs w:val="24"/>
                <w:lang w:eastAsia="zh-HK"/>
              </w:rPr>
              <w:lastRenderedPageBreak/>
              <w:t>B</w:t>
            </w:r>
            <w:r w:rsidR="00555123" w:rsidRPr="006E773D">
              <w:rPr>
                <w:rFonts w:hint="eastAsia"/>
                <w:b/>
                <w:sz w:val="24"/>
                <w:szCs w:val="24"/>
                <w:lang w:eastAsia="zh-HK"/>
              </w:rPr>
              <w:t>21</w:t>
            </w:r>
          </w:p>
        </w:tc>
        <w:tc>
          <w:tcPr>
            <w:tcW w:w="567" w:type="dxa"/>
            <w:tcBorders>
              <w:top w:val="nil"/>
              <w:left w:val="nil"/>
              <w:bottom w:val="nil"/>
              <w:right w:val="nil"/>
            </w:tcBorders>
          </w:tcPr>
          <w:p w:rsidR="0071526E" w:rsidRPr="006E773D" w:rsidRDefault="00BB2435" w:rsidP="003E7884">
            <w:pPr>
              <w:ind w:leftChars="-42" w:left="-84"/>
              <w:rPr>
                <w:sz w:val="24"/>
                <w:szCs w:val="24"/>
                <w:lang w:eastAsia="zh-HK"/>
              </w:rPr>
            </w:pPr>
            <w:r w:rsidRPr="006E773D">
              <w:rPr>
                <w:rFonts w:hint="eastAsia"/>
                <w:sz w:val="24"/>
                <w:szCs w:val="24"/>
                <w:lang w:eastAsia="zh-HK"/>
              </w:rPr>
              <w:t>(A)</w:t>
            </w:r>
          </w:p>
        </w:tc>
        <w:tc>
          <w:tcPr>
            <w:tcW w:w="5528" w:type="dxa"/>
            <w:tcBorders>
              <w:top w:val="nil"/>
              <w:left w:val="nil"/>
              <w:bottom w:val="nil"/>
              <w:right w:val="nil"/>
            </w:tcBorders>
          </w:tcPr>
          <w:p w:rsidR="0071526E" w:rsidRPr="006E773D" w:rsidRDefault="00BB2435" w:rsidP="004F7560">
            <w:pPr>
              <w:tabs>
                <w:tab w:val="left" w:pos="-3"/>
              </w:tabs>
              <w:spacing w:after="240"/>
              <w:ind w:left="-3" w:firstLine="3"/>
              <w:jc w:val="both"/>
              <w:rPr>
                <w:sz w:val="24"/>
                <w:szCs w:val="24"/>
                <w:lang w:eastAsia="zh-HK"/>
              </w:rPr>
            </w:pPr>
            <w:r w:rsidRPr="006E773D">
              <w:rPr>
                <w:sz w:val="24"/>
                <w:szCs w:val="24"/>
              </w:rPr>
              <w:t xml:space="preserve">On appointment and during the term of this contract and for </w:t>
            </w:r>
            <w:r w:rsidR="004F7560">
              <w:rPr>
                <w:rFonts w:hint="eastAsia"/>
                <w:sz w:val="24"/>
                <w:szCs w:val="24"/>
                <w:lang w:eastAsia="zh-HK"/>
              </w:rPr>
              <w:t>*</w:t>
            </w:r>
            <w:r w:rsidR="00715CE9" w:rsidRPr="000C0E6E">
              <w:rPr>
                <w:rFonts w:hint="eastAsia"/>
                <w:sz w:val="25"/>
                <w:szCs w:val="25"/>
              </w:rPr>
              <w:t>【</w:t>
            </w:r>
            <w:r w:rsidRPr="006E773D">
              <w:rPr>
                <w:sz w:val="24"/>
                <w:szCs w:val="24"/>
              </w:rPr>
              <w:t>6</w:t>
            </w:r>
            <w:r w:rsidR="00715CE9" w:rsidRPr="000C0E6E">
              <w:rPr>
                <w:rFonts w:hint="eastAsia"/>
                <w:sz w:val="25"/>
                <w:szCs w:val="25"/>
              </w:rPr>
              <w:t>】</w:t>
            </w:r>
            <w:r w:rsidRPr="006E773D">
              <w:rPr>
                <w:sz w:val="24"/>
                <w:szCs w:val="24"/>
              </w:rPr>
              <w:t xml:space="preserve">months after Completion, the </w:t>
            </w:r>
            <w:r w:rsidRPr="006E773D">
              <w:rPr>
                <w:i/>
                <w:iCs/>
                <w:sz w:val="24"/>
                <w:szCs w:val="24"/>
              </w:rPr>
              <w:t xml:space="preserve">Consultant </w:t>
            </w:r>
            <w:r w:rsidRPr="006E773D">
              <w:rPr>
                <w:sz w:val="24"/>
                <w:szCs w:val="24"/>
              </w:rPr>
              <w:t xml:space="preserve">must declare any interest if it is considered to be in actual, apparent, potential or perceived conflict with the </w:t>
            </w:r>
            <w:r w:rsidRPr="006E773D">
              <w:rPr>
                <w:i/>
                <w:sz w:val="24"/>
                <w:szCs w:val="24"/>
              </w:rPr>
              <w:t>Consultant</w:t>
            </w:r>
            <w:r w:rsidR="00E66AAC" w:rsidRPr="00B55FCE">
              <w:rPr>
                <w:sz w:val="24"/>
                <w:szCs w:val="24"/>
                <w:lang w:eastAsia="zh-HK"/>
              </w:rPr>
              <w:t>’</w:t>
            </w:r>
            <w:r w:rsidRPr="00B55FCE">
              <w:rPr>
                <w:sz w:val="24"/>
                <w:szCs w:val="24"/>
              </w:rPr>
              <w:t>s</w:t>
            </w:r>
            <w:r w:rsidRPr="006E773D">
              <w:rPr>
                <w:sz w:val="24"/>
                <w:szCs w:val="24"/>
              </w:rPr>
              <w:t xml:space="preserve"> obligation to Provide the Services, including any interest or association the </w:t>
            </w:r>
            <w:r w:rsidRPr="006E773D">
              <w:rPr>
                <w:i/>
                <w:iCs/>
                <w:sz w:val="24"/>
                <w:szCs w:val="24"/>
              </w:rPr>
              <w:t>Consultant</w:t>
            </w:r>
            <w:r w:rsidRPr="006E773D">
              <w:rPr>
                <w:sz w:val="24"/>
                <w:szCs w:val="24"/>
              </w:rPr>
              <w:t xml:space="preserve">, his associated companies, his associates or associated persons or any of his Subconsultants may have with any contractors, suppliers, specialist contractors or sub-contractors. The </w:t>
            </w:r>
            <w:r w:rsidRPr="006E773D">
              <w:rPr>
                <w:i/>
                <w:iCs/>
                <w:sz w:val="24"/>
                <w:szCs w:val="24"/>
              </w:rPr>
              <w:t>Consultant</w:t>
            </w:r>
            <w:r w:rsidRPr="006E773D">
              <w:rPr>
                <w:sz w:val="24"/>
                <w:szCs w:val="24"/>
              </w:rPr>
              <w:t xml:space="preserve"> shall during the term of this contract and for </w:t>
            </w:r>
            <w:r w:rsidR="004F7560">
              <w:rPr>
                <w:rFonts w:hint="eastAsia"/>
                <w:sz w:val="24"/>
                <w:szCs w:val="24"/>
                <w:lang w:eastAsia="zh-HK"/>
              </w:rPr>
              <w:t>*</w:t>
            </w:r>
            <w:r w:rsidR="00715CE9" w:rsidRPr="000C0E6E">
              <w:rPr>
                <w:rFonts w:hint="eastAsia"/>
                <w:sz w:val="25"/>
                <w:szCs w:val="25"/>
              </w:rPr>
              <w:t>【</w:t>
            </w:r>
            <w:r w:rsidRPr="006E773D">
              <w:rPr>
                <w:sz w:val="24"/>
                <w:szCs w:val="24"/>
              </w:rPr>
              <w:t>6</w:t>
            </w:r>
            <w:r w:rsidR="00715CE9" w:rsidRPr="000C0E6E">
              <w:rPr>
                <w:rFonts w:hint="eastAsia"/>
                <w:sz w:val="25"/>
                <w:szCs w:val="25"/>
              </w:rPr>
              <w:t>】</w:t>
            </w:r>
            <w:r w:rsidRPr="006E773D">
              <w:rPr>
                <w:sz w:val="24"/>
                <w:szCs w:val="24"/>
              </w:rPr>
              <w:t xml:space="preserve">months after Completion forthwith notify the </w:t>
            </w:r>
            <w:r w:rsidRPr="006E773D">
              <w:rPr>
                <w:i/>
                <w:iCs/>
                <w:sz w:val="24"/>
                <w:szCs w:val="24"/>
              </w:rPr>
              <w:t>Employer</w:t>
            </w:r>
            <w:r w:rsidRPr="006E773D">
              <w:rPr>
                <w:sz w:val="24"/>
                <w:szCs w:val="24"/>
              </w:rPr>
              <w:t xml:space="preserve"> in writing and keep the </w:t>
            </w:r>
            <w:r w:rsidRPr="006E773D">
              <w:rPr>
                <w:i/>
                <w:iCs/>
                <w:sz w:val="24"/>
                <w:szCs w:val="24"/>
              </w:rPr>
              <w:t>Employer</w:t>
            </w:r>
            <w:r w:rsidRPr="006E773D">
              <w:rPr>
                <w:sz w:val="24"/>
                <w:szCs w:val="24"/>
              </w:rPr>
              <w:t xml:space="preserve"> notified of all or any facts which may reasonably be considered to give rise to a situation where the financial or other interest of the </w:t>
            </w:r>
            <w:r w:rsidRPr="006E773D">
              <w:rPr>
                <w:i/>
                <w:iCs/>
                <w:sz w:val="24"/>
                <w:szCs w:val="24"/>
              </w:rPr>
              <w:t>Consultant</w:t>
            </w:r>
            <w:r w:rsidRPr="006E773D">
              <w:rPr>
                <w:sz w:val="24"/>
                <w:szCs w:val="24"/>
              </w:rPr>
              <w:t xml:space="preserve">, his associated companies, his associates or associated persons or any of his Subconsultants, conflict or compete, or may conflict or compete, with the </w:t>
            </w:r>
            <w:r w:rsidRPr="006E773D">
              <w:rPr>
                <w:i/>
                <w:iCs/>
                <w:sz w:val="24"/>
                <w:szCs w:val="24"/>
              </w:rPr>
              <w:t>Consultant</w:t>
            </w:r>
            <w:r w:rsidRPr="008E2128">
              <w:rPr>
                <w:sz w:val="24"/>
                <w:szCs w:val="24"/>
              </w:rPr>
              <w:t>’s</w:t>
            </w:r>
            <w:r w:rsidRPr="006E773D">
              <w:rPr>
                <w:sz w:val="24"/>
                <w:szCs w:val="24"/>
              </w:rPr>
              <w:t xml:space="preserve"> obligations and duties to the </w:t>
            </w:r>
            <w:r w:rsidRPr="006E773D">
              <w:rPr>
                <w:i/>
                <w:iCs/>
                <w:sz w:val="24"/>
                <w:szCs w:val="24"/>
              </w:rPr>
              <w:t xml:space="preserve">Employer </w:t>
            </w:r>
            <w:r w:rsidRPr="006E773D">
              <w:rPr>
                <w:sz w:val="24"/>
                <w:szCs w:val="24"/>
              </w:rPr>
              <w:t>under this contract.</w:t>
            </w:r>
          </w:p>
        </w:tc>
        <w:tc>
          <w:tcPr>
            <w:tcW w:w="1700" w:type="dxa"/>
            <w:tcBorders>
              <w:top w:val="nil"/>
              <w:left w:val="nil"/>
              <w:bottom w:val="nil"/>
              <w:right w:val="nil"/>
            </w:tcBorders>
          </w:tcPr>
          <w:p w:rsidR="00BB2435" w:rsidRPr="006E773D" w:rsidRDefault="00BB2435" w:rsidP="003E7884">
            <w:pPr>
              <w:rPr>
                <w:b/>
                <w:sz w:val="24"/>
                <w:szCs w:val="24"/>
                <w:lang w:eastAsia="zh-HK"/>
              </w:rPr>
            </w:pPr>
            <w:r w:rsidRPr="006E773D">
              <w:rPr>
                <w:b/>
                <w:sz w:val="24"/>
                <w:szCs w:val="24"/>
                <w:lang w:eastAsia="zh-HK"/>
              </w:rPr>
              <w:t>Conflict of interest and debarring</w:t>
            </w:r>
          </w:p>
        </w:tc>
        <w:tc>
          <w:tcPr>
            <w:tcW w:w="1985" w:type="dxa"/>
            <w:tcBorders>
              <w:top w:val="nil"/>
              <w:left w:val="nil"/>
              <w:bottom w:val="nil"/>
              <w:right w:val="nil"/>
            </w:tcBorders>
          </w:tcPr>
          <w:p w:rsidR="0071526E" w:rsidRPr="006E773D" w:rsidRDefault="0071526E" w:rsidP="003E7884">
            <w:pPr>
              <w:ind w:leftChars="-42" w:left="-84"/>
              <w:rPr>
                <w:sz w:val="24"/>
                <w:szCs w:val="24"/>
                <w:lang w:val="it-IT" w:eastAsia="zh-HK"/>
              </w:rPr>
            </w:pPr>
            <w:r w:rsidRPr="006E773D">
              <w:rPr>
                <w:sz w:val="24"/>
                <w:szCs w:val="24"/>
                <w:lang w:eastAsia="zh-HK"/>
              </w:rPr>
              <w:t xml:space="preserve">Modified from </w:t>
            </w:r>
            <w:r w:rsidRPr="006E773D">
              <w:rPr>
                <w:rFonts w:hint="eastAsia"/>
                <w:sz w:val="24"/>
                <w:szCs w:val="24"/>
                <w:lang w:eastAsia="zh-HK"/>
              </w:rPr>
              <w:t>S</w:t>
            </w:r>
            <w:r w:rsidRPr="006E773D">
              <w:rPr>
                <w:sz w:val="24"/>
                <w:szCs w:val="24"/>
                <w:lang w:eastAsia="zh-HK"/>
              </w:rPr>
              <w:t>C</w:t>
            </w:r>
            <w:r w:rsidRPr="006E773D">
              <w:rPr>
                <w:rFonts w:hint="eastAsia"/>
                <w:sz w:val="24"/>
                <w:szCs w:val="24"/>
                <w:lang w:eastAsia="zh-HK"/>
              </w:rPr>
              <w:t xml:space="preserve">E </w:t>
            </w:r>
            <w:r w:rsidR="0002698D">
              <w:rPr>
                <w:sz w:val="24"/>
                <w:szCs w:val="24"/>
                <w:lang w:eastAsia="zh-HK"/>
              </w:rPr>
              <w:t>“</w:t>
            </w:r>
            <w:r w:rsidR="0002698D">
              <w:rPr>
                <w:rFonts w:hint="eastAsia"/>
                <w:sz w:val="24"/>
                <w:szCs w:val="24"/>
                <w:lang w:eastAsia="zh-HK"/>
              </w:rPr>
              <w:t>Conflict of interest and debarring</w:t>
            </w:r>
            <w:r w:rsidR="0002698D">
              <w:rPr>
                <w:sz w:val="24"/>
                <w:szCs w:val="24"/>
                <w:lang w:eastAsia="zh-HK"/>
              </w:rPr>
              <w:t>”</w:t>
            </w:r>
          </w:p>
          <w:p w:rsidR="00423397" w:rsidRPr="006E773D" w:rsidRDefault="00423397" w:rsidP="00423397">
            <w:pPr>
              <w:ind w:leftChars="-42" w:left="-84"/>
              <w:rPr>
                <w:sz w:val="24"/>
                <w:szCs w:val="24"/>
                <w:lang w:eastAsia="zh-HK"/>
              </w:rPr>
            </w:pPr>
          </w:p>
          <w:p w:rsidR="0071526E" w:rsidRPr="006E773D" w:rsidRDefault="00423397" w:rsidP="0002698D">
            <w:pPr>
              <w:ind w:leftChars="-42" w:left="-84"/>
              <w:rPr>
                <w:sz w:val="24"/>
                <w:szCs w:val="24"/>
              </w:rPr>
            </w:pPr>
            <w:r w:rsidRPr="006E773D">
              <w:rPr>
                <w:rFonts w:hint="eastAsia"/>
                <w:sz w:val="24"/>
                <w:szCs w:val="24"/>
                <w:lang w:eastAsia="zh-HK"/>
              </w:rPr>
              <w:t>(ETWB TC(W) No. 18/2005)</w:t>
            </w:r>
          </w:p>
        </w:tc>
      </w:tr>
      <w:tr w:rsidR="00BB2435" w:rsidRPr="006E773D" w:rsidTr="006E773D">
        <w:trPr>
          <w:cantSplit/>
        </w:trPr>
        <w:tc>
          <w:tcPr>
            <w:tcW w:w="1135" w:type="dxa"/>
            <w:tcBorders>
              <w:top w:val="nil"/>
              <w:left w:val="nil"/>
              <w:bottom w:val="nil"/>
              <w:right w:val="nil"/>
            </w:tcBorders>
          </w:tcPr>
          <w:p w:rsidR="00BB2435" w:rsidRPr="006E773D" w:rsidRDefault="00BB2435" w:rsidP="003E7884">
            <w:pPr>
              <w:ind w:firstLineChars="23" w:firstLine="55"/>
              <w:rPr>
                <w:b/>
                <w:sz w:val="24"/>
                <w:szCs w:val="24"/>
                <w:lang w:eastAsia="zh-HK"/>
              </w:rPr>
            </w:pPr>
          </w:p>
        </w:tc>
        <w:tc>
          <w:tcPr>
            <w:tcW w:w="567" w:type="dxa"/>
            <w:tcBorders>
              <w:top w:val="nil"/>
              <w:left w:val="nil"/>
              <w:bottom w:val="nil"/>
              <w:right w:val="nil"/>
            </w:tcBorders>
          </w:tcPr>
          <w:p w:rsidR="00BB2435" w:rsidRPr="006E773D" w:rsidRDefault="00BB2435" w:rsidP="003E7884">
            <w:pPr>
              <w:ind w:leftChars="-42" w:left="-84"/>
              <w:rPr>
                <w:sz w:val="24"/>
                <w:szCs w:val="24"/>
                <w:lang w:eastAsia="zh-HK"/>
              </w:rPr>
            </w:pPr>
          </w:p>
        </w:tc>
        <w:tc>
          <w:tcPr>
            <w:tcW w:w="5528" w:type="dxa"/>
            <w:tcBorders>
              <w:top w:val="nil"/>
              <w:left w:val="nil"/>
              <w:bottom w:val="nil"/>
              <w:right w:val="nil"/>
            </w:tcBorders>
          </w:tcPr>
          <w:p w:rsidR="00BB2435" w:rsidRDefault="00BB2435" w:rsidP="00BB4DCA">
            <w:pPr>
              <w:tabs>
                <w:tab w:val="left" w:pos="-3"/>
              </w:tabs>
              <w:spacing w:after="240"/>
              <w:ind w:left="-3" w:firstLine="3"/>
              <w:jc w:val="both"/>
              <w:rPr>
                <w:sz w:val="24"/>
                <w:szCs w:val="24"/>
                <w:lang w:eastAsia="zh-HK"/>
              </w:rPr>
            </w:pPr>
            <w:r w:rsidRPr="006E773D">
              <w:rPr>
                <w:sz w:val="24"/>
                <w:szCs w:val="24"/>
              </w:rPr>
              <w:t xml:space="preserve">For purpose of this clause, the “term of this contract” shall mean the period from </w:t>
            </w:r>
            <w:r w:rsidRPr="006E773D">
              <w:rPr>
                <w:iCs/>
                <w:sz w:val="24"/>
                <w:szCs w:val="24"/>
              </w:rPr>
              <w:t>the Contract Date</w:t>
            </w:r>
            <w:r w:rsidRPr="006E773D">
              <w:rPr>
                <w:sz w:val="24"/>
                <w:szCs w:val="24"/>
              </w:rPr>
              <w:t xml:space="preserve"> until Completion as certified by the </w:t>
            </w:r>
            <w:r w:rsidRPr="006E773D">
              <w:rPr>
                <w:bCs/>
                <w:i/>
                <w:sz w:val="24"/>
                <w:szCs w:val="24"/>
              </w:rPr>
              <w:t>Employer</w:t>
            </w:r>
            <w:r w:rsidRPr="006E773D">
              <w:rPr>
                <w:sz w:val="24"/>
                <w:szCs w:val="24"/>
              </w:rPr>
              <w:t xml:space="preserve"> under </w:t>
            </w:r>
            <w:r w:rsidR="00BB4DCA">
              <w:rPr>
                <w:rFonts w:hint="eastAsia"/>
                <w:sz w:val="24"/>
                <w:szCs w:val="24"/>
                <w:lang w:eastAsia="zh-HK"/>
              </w:rPr>
              <w:t>NEC</w:t>
            </w:r>
            <w:r w:rsidRPr="006E773D">
              <w:rPr>
                <w:i/>
                <w:sz w:val="24"/>
                <w:szCs w:val="24"/>
              </w:rPr>
              <w:t xml:space="preserve"> </w:t>
            </w:r>
            <w:r w:rsidR="00BB4DCA">
              <w:rPr>
                <w:rFonts w:hint="eastAsia"/>
                <w:sz w:val="24"/>
                <w:szCs w:val="24"/>
                <w:lang w:eastAsia="zh-HK"/>
              </w:rPr>
              <w:t>C</w:t>
            </w:r>
            <w:r w:rsidRPr="006E773D">
              <w:rPr>
                <w:sz w:val="24"/>
                <w:szCs w:val="24"/>
              </w:rPr>
              <w:t>lause 30.2.</w:t>
            </w:r>
          </w:p>
          <w:p w:rsidR="00C269B6" w:rsidRPr="006E773D" w:rsidRDefault="00C269B6" w:rsidP="00BB4DCA">
            <w:pPr>
              <w:tabs>
                <w:tab w:val="left" w:pos="-3"/>
              </w:tabs>
              <w:spacing w:after="240"/>
              <w:ind w:left="-3" w:firstLine="3"/>
              <w:jc w:val="both"/>
              <w:rPr>
                <w:sz w:val="24"/>
                <w:szCs w:val="24"/>
                <w:lang w:eastAsia="zh-HK"/>
              </w:rPr>
            </w:pPr>
            <w:r>
              <w:rPr>
                <w:rFonts w:hint="eastAsia"/>
                <w:sz w:val="24"/>
                <w:szCs w:val="24"/>
                <w:lang w:eastAsia="zh-HK"/>
              </w:rPr>
              <w:t>* Amend as appropriate.</w:t>
            </w:r>
          </w:p>
        </w:tc>
        <w:tc>
          <w:tcPr>
            <w:tcW w:w="1700" w:type="dxa"/>
            <w:tcBorders>
              <w:top w:val="nil"/>
              <w:left w:val="nil"/>
              <w:bottom w:val="nil"/>
              <w:right w:val="nil"/>
            </w:tcBorders>
          </w:tcPr>
          <w:p w:rsidR="00BB2435" w:rsidRPr="006E773D" w:rsidRDefault="00BB2435" w:rsidP="003E7884">
            <w:pPr>
              <w:rPr>
                <w:b/>
                <w:sz w:val="24"/>
                <w:szCs w:val="24"/>
                <w:lang w:eastAsia="zh-HK"/>
              </w:rPr>
            </w:pPr>
          </w:p>
        </w:tc>
        <w:tc>
          <w:tcPr>
            <w:tcW w:w="1985" w:type="dxa"/>
            <w:tcBorders>
              <w:top w:val="nil"/>
              <w:left w:val="nil"/>
              <w:bottom w:val="nil"/>
              <w:right w:val="nil"/>
            </w:tcBorders>
          </w:tcPr>
          <w:p w:rsidR="00BB2435" w:rsidRPr="006E773D" w:rsidRDefault="00BB2435" w:rsidP="003E7884">
            <w:pPr>
              <w:ind w:leftChars="-42" w:left="-84"/>
              <w:rPr>
                <w:sz w:val="24"/>
                <w:szCs w:val="24"/>
                <w:lang w:eastAsia="zh-HK"/>
              </w:rPr>
            </w:pPr>
          </w:p>
        </w:tc>
      </w:tr>
      <w:tr w:rsidR="00BB2435" w:rsidRPr="006E773D" w:rsidTr="006E773D">
        <w:trPr>
          <w:cantSplit/>
        </w:trPr>
        <w:tc>
          <w:tcPr>
            <w:tcW w:w="1135" w:type="dxa"/>
            <w:tcBorders>
              <w:top w:val="nil"/>
              <w:left w:val="nil"/>
              <w:bottom w:val="nil"/>
              <w:right w:val="nil"/>
            </w:tcBorders>
          </w:tcPr>
          <w:p w:rsidR="00BB2435" w:rsidRPr="006E773D" w:rsidRDefault="00BB2435" w:rsidP="003E7884">
            <w:pPr>
              <w:ind w:firstLineChars="23" w:firstLine="55"/>
              <w:rPr>
                <w:b/>
                <w:sz w:val="24"/>
                <w:szCs w:val="24"/>
                <w:lang w:eastAsia="zh-HK"/>
              </w:rPr>
            </w:pPr>
          </w:p>
        </w:tc>
        <w:tc>
          <w:tcPr>
            <w:tcW w:w="567" w:type="dxa"/>
            <w:tcBorders>
              <w:top w:val="nil"/>
              <w:left w:val="nil"/>
              <w:bottom w:val="nil"/>
              <w:right w:val="nil"/>
            </w:tcBorders>
          </w:tcPr>
          <w:p w:rsidR="00BB2435" w:rsidRPr="006E773D" w:rsidRDefault="00BB2435" w:rsidP="003E7884">
            <w:pPr>
              <w:ind w:leftChars="-42" w:left="-84"/>
              <w:rPr>
                <w:sz w:val="24"/>
                <w:szCs w:val="24"/>
                <w:lang w:eastAsia="zh-HK"/>
              </w:rPr>
            </w:pPr>
            <w:r w:rsidRPr="006E773D">
              <w:rPr>
                <w:rFonts w:hint="eastAsia"/>
                <w:sz w:val="24"/>
                <w:szCs w:val="24"/>
                <w:lang w:eastAsia="zh-HK"/>
              </w:rPr>
              <w:t>(B)</w:t>
            </w:r>
          </w:p>
        </w:tc>
        <w:tc>
          <w:tcPr>
            <w:tcW w:w="5528" w:type="dxa"/>
            <w:tcBorders>
              <w:top w:val="nil"/>
              <w:left w:val="nil"/>
              <w:bottom w:val="nil"/>
              <w:right w:val="nil"/>
            </w:tcBorders>
          </w:tcPr>
          <w:p w:rsidR="00BB2435" w:rsidRDefault="00BB2435" w:rsidP="00520D72">
            <w:pPr>
              <w:tabs>
                <w:tab w:val="left" w:pos="-3"/>
              </w:tabs>
              <w:spacing w:after="240"/>
              <w:ind w:left="-3" w:firstLine="3"/>
              <w:jc w:val="both"/>
              <w:rPr>
                <w:sz w:val="24"/>
                <w:szCs w:val="24"/>
                <w:lang w:eastAsia="zh-HK"/>
              </w:rPr>
            </w:pPr>
            <w:r w:rsidRPr="006E773D">
              <w:rPr>
                <w:sz w:val="24"/>
                <w:szCs w:val="24"/>
              </w:rPr>
              <w:t xml:space="preserve">The </w:t>
            </w:r>
            <w:r w:rsidRPr="006E773D">
              <w:rPr>
                <w:i/>
                <w:iCs/>
                <w:sz w:val="24"/>
                <w:szCs w:val="24"/>
              </w:rPr>
              <w:t xml:space="preserve">Consultant </w:t>
            </w:r>
            <w:r w:rsidRPr="006E773D">
              <w:rPr>
                <w:sz w:val="24"/>
                <w:szCs w:val="24"/>
              </w:rPr>
              <w:t xml:space="preserve">shall not, and shall ensure that his associated companies, his associates or associated persons or </w:t>
            </w:r>
            <w:r w:rsidR="00520D72">
              <w:rPr>
                <w:rFonts w:hint="eastAsia"/>
                <w:sz w:val="24"/>
                <w:szCs w:val="24"/>
                <w:lang w:eastAsia="zh-HK"/>
              </w:rPr>
              <w:t>any of</w:t>
            </w:r>
            <w:r w:rsidRPr="006E773D">
              <w:rPr>
                <w:sz w:val="24"/>
                <w:szCs w:val="24"/>
              </w:rPr>
              <w:t xml:space="preserve"> his Subconsultants shall not, during the term of this contract and for </w:t>
            </w:r>
            <w:r w:rsidR="00C269B6">
              <w:rPr>
                <w:rFonts w:hint="eastAsia"/>
                <w:sz w:val="24"/>
                <w:szCs w:val="24"/>
                <w:lang w:eastAsia="zh-HK"/>
              </w:rPr>
              <w:t>*</w:t>
            </w:r>
            <w:r w:rsidR="00715CE9" w:rsidRPr="000C0E6E">
              <w:rPr>
                <w:rFonts w:hint="eastAsia"/>
                <w:sz w:val="25"/>
                <w:szCs w:val="25"/>
              </w:rPr>
              <w:t>【</w:t>
            </w:r>
            <w:r w:rsidRPr="006E773D">
              <w:rPr>
                <w:sz w:val="24"/>
                <w:szCs w:val="24"/>
              </w:rPr>
              <w:t>6</w:t>
            </w:r>
            <w:r w:rsidR="00715CE9" w:rsidRPr="000C0E6E">
              <w:rPr>
                <w:rFonts w:hint="eastAsia"/>
                <w:sz w:val="25"/>
                <w:szCs w:val="25"/>
              </w:rPr>
              <w:t>】</w:t>
            </w:r>
            <w:r w:rsidRPr="006E773D">
              <w:rPr>
                <w:sz w:val="24"/>
                <w:szCs w:val="24"/>
              </w:rPr>
              <w:t xml:space="preserve">months after Completion, undertake any services, tasks or jobs or do anything whatsoever for or on behalf of any third party (other than in the proper performance of this contract), which touches, concerns or affects the </w:t>
            </w:r>
            <w:r w:rsidRPr="006E773D">
              <w:rPr>
                <w:i/>
                <w:iCs/>
                <w:spacing w:val="-2"/>
                <w:sz w:val="24"/>
                <w:szCs w:val="24"/>
              </w:rPr>
              <w:t>services</w:t>
            </w:r>
            <w:r w:rsidRPr="006E773D">
              <w:rPr>
                <w:spacing w:val="-2"/>
                <w:sz w:val="24"/>
                <w:szCs w:val="24"/>
              </w:rPr>
              <w:t xml:space="preserve"> </w:t>
            </w:r>
            <w:r w:rsidRPr="006E773D">
              <w:rPr>
                <w:sz w:val="24"/>
                <w:szCs w:val="24"/>
              </w:rPr>
              <w:t xml:space="preserve">or which may reasonably be seen to touch, concern or affect the </w:t>
            </w:r>
            <w:r w:rsidRPr="006E773D">
              <w:rPr>
                <w:i/>
                <w:iCs/>
                <w:spacing w:val="-2"/>
                <w:sz w:val="24"/>
                <w:szCs w:val="24"/>
              </w:rPr>
              <w:t>services</w:t>
            </w:r>
            <w:r w:rsidRPr="006E773D">
              <w:rPr>
                <w:sz w:val="24"/>
                <w:szCs w:val="24"/>
              </w:rPr>
              <w:t xml:space="preserve">, except with the prior written agreement of the </w:t>
            </w:r>
            <w:r w:rsidRPr="006E773D">
              <w:rPr>
                <w:rFonts w:eastAsia="SimSun"/>
                <w:i/>
                <w:iCs/>
                <w:sz w:val="24"/>
                <w:szCs w:val="24"/>
              </w:rPr>
              <w:t>Employer</w:t>
            </w:r>
            <w:r w:rsidR="00715CE9">
              <w:rPr>
                <w:rFonts w:eastAsia="SimSun"/>
                <w:i/>
                <w:iCs/>
                <w:sz w:val="24"/>
                <w:szCs w:val="24"/>
              </w:rPr>
              <w:t>’s Agent</w:t>
            </w:r>
            <w:r w:rsidRPr="006E773D">
              <w:rPr>
                <w:rFonts w:eastAsia="SimSun"/>
                <w:sz w:val="24"/>
                <w:szCs w:val="24"/>
              </w:rPr>
              <w:t xml:space="preserve"> </w:t>
            </w:r>
            <w:r w:rsidRPr="006E773D">
              <w:rPr>
                <w:sz w:val="24"/>
                <w:szCs w:val="24"/>
              </w:rPr>
              <w:t>which agreement shall not be unreasonably withheld.</w:t>
            </w:r>
          </w:p>
          <w:p w:rsidR="00C269B6" w:rsidRPr="006E773D" w:rsidRDefault="00C269B6" w:rsidP="00520D72">
            <w:pPr>
              <w:tabs>
                <w:tab w:val="left" w:pos="-3"/>
              </w:tabs>
              <w:spacing w:after="240"/>
              <w:ind w:left="-3" w:firstLine="3"/>
              <w:jc w:val="both"/>
              <w:rPr>
                <w:sz w:val="24"/>
                <w:szCs w:val="24"/>
                <w:lang w:eastAsia="zh-HK"/>
              </w:rPr>
            </w:pPr>
            <w:r>
              <w:rPr>
                <w:rFonts w:hint="eastAsia"/>
                <w:sz w:val="24"/>
                <w:szCs w:val="24"/>
                <w:lang w:eastAsia="zh-HK"/>
              </w:rPr>
              <w:t>* Amend as appropriate.</w:t>
            </w:r>
          </w:p>
        </w:tc>
        <w:tc>
          <w:tcPr>
            <w:tcW w:w="1700" w:type="dxa"/>
            <w:tcBorders>
              <w:top w:val="nil"/>
              <w:left w:val="nil"/>
              <w:bottom w:val="nil"/>
              <w:right w:val="nil"/>
            </w:tcBorders>
          </w:tcPr>
          <w:p w:rsidR="00BB2435" w:rsidRPr="006E773D" w:rsidRDefault="00BB2435" w:rsidP="003E7884">
            <w:pPr>
              <w:rPr>
                <w:b/>
                <w:sz w:val="24"/>
                <w:szCs w:val="24"/>
                <w:lang w:eastAsia="zh-HK"/>
              </w:rPr>
            </w:pPr>
          </w:p>
        </w:tc>
        <w:tc>
          <w:tcPr>
            <w:tcW w:w="1985" w:type="dxa"/>
            <w:tcBorders>
              <w:top w:val="nil"/>
              <w:left w:val="nil"/>
              <w:bottom w:val="nil"/>
              <w:right w:val="nil"/>
            </w:tcBorders>
          </w:tcPr>
          <w:p w:rsidR="00BB2435" w:rsidRPr="006E773D" w:rsidRDefault="00BB2435" w:rsidP="003E7884">
            <w:pPr>
              <w:ind w:leftChars="-42" w:left="-84"/>
              <w:rPr>
                <w:sz w:val="24"/>
                <w:szCs w:val="24"/>
                <w:lang w:eastAsia="zh-HK"/>
              </w:rPr>
            </w:pPr>
          </w:p>
        </w:tc>
      </w:tr>
      <w:tr w:rsidR="00BB2435" w:rsidRPr="006E773D" w:rsidTr="006E773D">
        <w:trPr>
          <w:cantSplit/>
        </w:trPr>
        <w:tc>
          <w:tcPr>
            <w:tcW w:w="1135" w:type="dxa"/>
            <w:tcBorders>
              <w:top w:val="nil"/>
              <w:left w:val="nil"/>
              <w:bottom w:val="nil"/>
              <w:right w:val="nil"/>
            </w:tcBorders>
          </w:tcPr>
          <w:p w:rsidR="00BB2435" w:rsidRPr="006E773D" w:rsidRDefault="00BB2435" w:rsidP="003E7884">
            <w:pPr>
              <w:ind w:firstLineChars="23" w:firstLine="55"/>
              <w:rPr>
                <w:b/>
                <w:sz w:val="24"/>
                <w:szCs w:val="24"/>
                <w:lang w:eastAsia="zh-HK"/>
              </w:rPr>
            </w:pPr>
          </w:p>
        </w:tc>
        <w:tc>
          <w:tcPr>
            <w:tcW w:w="567" w:type="dxa"/>
            <w:tcBorders>
              <w:top w:val="nil"/>
              <w:left w:val="nil"/>
              <w:bottom w:val="nil"/>
              <w:right w:val="nil"/>
            </w:tcBorders>
          </w:tcPr>
          <w:p w:rsidR="00BB2435" w:rsidRPr="006E773D" w:rsidRDefault="00BB2435" w:rsidP="00BB2435">
            <w:pPr>
              <w:ind w:leftChars="-42" w:left="-84"/>
              <w:rPr>
                <w:sz w:val="24"/>
                <w:szCs w:val="24"/>
                <w:lang w:eastAsia="zh-HK"/>
              </w:rPr>
            </w:pPr>
            <w:r w:rsidRPr="006E773D">
              <w:rPr>
                <w:rFonts w:hint="eastAsia"/>
                <w:sz w:val="24"/>
                <w:szCs w:val="24"/>
                <w:lang w:eastAsia="zh-HK"/>
              </w:rPr>
              <w:t>(C)</w:t>
            </w:r>
          </w:p>
        </w:tc>
        <w:tc>
          <w:tcPr>
            <w:tcW w:w="5528" w:type="dxa"/>
            <w:tcBorders>
              <w:top w:val="nil"/>
              <w:left w:val="nil"/>
              <w:bottom w:val="nil"/>
              <w:right w:val="nil"/>
            </w:tcBorders>
          </w:tcPr>
          <w:p w:rsidR="00BB2435" w:rsidRPr="006E773D" w:rsidRDefault="00BB2435" w:rsidP="00520D72">
            <w:pPr>
              <w:tabs>
                <w:tab w:val="left" w:pos="-3"/>
              </w:tabs>
              <w:spacing w:after="240"/>
              <w:ind w:left="-3" w:firstLine="3"/>
              <w:jc w:val="both"/>
              <w:rPr>
                <w:sz w:val="24"/>
                <w:szCs w:val="24"/>
              </w:rPr>
            </w:pPr>
            <w:r w:rsidRPr="006E773D">
              <w:rPr>
                <w:sz w:val="24"/>
                <w:szCs w:val="24"/>
              </w:rPr>
              <w:t xml:space="preserve">Without prejudice to the generality of sub-clause (B) of this clause, the </w:t>
            </w:r>
            <w:r w:rsidRPr="006E773D">
              <w:rPr>
                <w:i/>
                <w:iCs/>
                <w:sz w:val="24"/>
                <w:szCs w:val="24"/>
              </w:rPr>
              <w:t>Consultant</w:t>
            </w:r>
            <w:r w:rsidRPr="006E773D">
              <w:rPr>
                <w:sz w:val="24"/>
                <w:szCs w:val="24"/>
              </w:rPr>
              <w:t xml:space="preserve"> shall not (whether on his own or through his associated companies, associates or associated persons or in joint venture with others), and shall ensure that his Subconsultants shall not,</w:t>
            </w:r>
          </w:p>
        </w:tc>
        <w:tc>
          <w:tcPr>
            <w:tcW w:w="1700" w:type="dxa"/>
            <w:tcBorders>
              <w:top w:val="nil"/>
              <w:left w:val="nil"/>
              <w:bottom w:val="nil"/>
              <w:right w:val="nil"/>
            </w:tcBorders>
          </w:tcPr>
          <w:p w:rsidR="00BB2435" w:rsidRPr="006E773D" w:rsidRDefault="00BB2435" w:rsidP="003E7884">
            <w:pPr>
              <w:rPr>
                <w:b/>
                <w:sz w:val="24"/>
                <w:szCs w:val="24"/>
                <w:lang w:eastAsia="zh-HK"/>
              </w:rPr>
            </w:pPr>
          </w:p>
        </w:tc>
        <w:tc>
          <w:tcPr>
            <w:tcW w:w="1985" w:type="dxa"/>
            <w:tcBorders>
              <w:top w:val="nil"/>
              <w:left w:val="nil"/>
              <w:bottom w:val="nil"/>
              <w:right w:val="nil"/>
            </w:tcBorders>
          </w:tcPr>
          <w:p w:rsidR="00BB2435" w:rsidRPr="006E773D" w:rsidRDefault="00BB2435" w:rsidP="003E7884">
            <w:pPr>
              <w:ind w:leftChars="-42" w:left="-84"/>
              <w:rPr>
                <w:sz w:val="24"/>
                <w:szCs w:val="24"/>
                <w:lang w:eastAsia="zh-HK"/>
              </w:rPr>
            </w:pPr>
          </w:p>
        </w:tc>
      </w:tr>
      <w:tr w:rsidR="00BB2435" w:rsidRPr="006E773D" w:rsidTr="006E773D">
        <w:trPr>
          <w:cantSplit/>
        </w:trPr>
        <w:tc>
          <w:tcPr>
            <w:tcW w:w="1135" w:type="dxa"/>
            <w:tcBorders>
              <w:top w:val="nil"/>
              <w:left w:val="nil"/>
              <w:bottom w:val="nil"/>
              <w:right w:val="nil"/>
            </w:tcBorders>
          </w:tcPr>
          <w:p w:rsidR="005A44F1" w:rsidRPr="006E773D" w:rsidRDefault="005A44F1" w:rsidP="005A44F1">
            <w:pPr>
              <w:ind w:firstLineChars="23" w:firstLine="55"/>
              <w:rPr>
                <w:b/>
                <w:sz w:val="24"/>
                <w:szCs w:val="24"/>
                <w:lang w:eastAsia="zh-HK"/>
              </w:rPr>
            </w:pPr>
            <w:r w:rsidRPr="006E773D">
              <w:rPr>
                <w:rFonts w:hint="eastAsia"/>
                <w:b/>
                <w:sz w:val="24"/>
                <w:szCs w:val="24"/>
                <w:lang w:eastAsia="zh-HK"/>
              </w:rPr>
              <w:lastRenderedPageBreak/>
              <w:t>B21</w:t>
            </w:r>
          </w:p>
          <w:p w:rsidR="00BB2435" w:rsidRPr="006E773D" w:rsidRDefault="005A44F1" w:rsidP="005A44F1">
            <w:pPr>
              <w:ind w:firstLineChars="23" w:firstLine="55"/>
              <w:rPr>
                <w:b/>
                <w:sz w:val="24"/>
                <w:szCs w:val="24"/>
                <w:lang w:eastAsia="zh-HK"/>
              </w:rPr>
            </w:pPr>
            <w:r w:rsidRPr="006E773D">
              <w:rPr>
                <w:b/>
                <w:sz w:val="24"/>
                <w:szCs w:val="24"/>
                <w:lang w:eastAsia="zh-HK"/>
              </w:rPr>
              <w:t>(Cont’d)</w:t>
            </w:r>
          </w:p>
        </w:tc>
        <w:tc>
          <w:tcPr>
            <w:tcW w:w="567" w:type="dxa"/>
            <w:tcBorders>
              <w:top w:val="nil"/>
              <w:left w:val="nil"/>
              <w:bottom w:val="nil"/>
              <w:right w:val="nil"/>
            </w:tcBorders>
          </w:tcPr>
          <w:p w:rsidR="00BB2435" w:rsidRPr="006E773D" w:rsidRDefault="00BB2435" w:rsidP="003E7884">
            <w:pPr>
              <w:ind w:leftChars="-42" w:left="-84"/>
              <w:rPr>
                <w:sz w:val="24"/>
                <w:szCs w:val="24"/>
                <w:lang w:eastAsia="zh-HK"/>
              </w:rPr>
            </w:pPr>
          </w:p>
        </w:tc>
        <w:tc>
          <w:tcPr>
            <w:tcW w:w="5528" w:type="dxa"/>
            <w:tcBorders>
              <w:top w:val="nil"/>
              <w:left w:val="nil"/>
              <w:bottom w:val="nil"/>
              <w:right w:val="nil"/>
            </w:tcBorders>
          </w:tcPr>
          <w:p w:rsidR="00BB2435" w:rsidRPr="006E773D" w:rsidRDefault="00BB2435" w:rsidP="00BB2435">
            <w:pPr>
              <w:numPr>
                <w:ilvl w:val="0"/>
                <w:numId w:val="18"/>
              </w:numPr>
              <w:tabs>
                <w:tab w:val="left" w:pos="-3"/>
              </w:tabs>
              <w:spacing w:after="240"/>
              <w:ind w:left="482" w:hanging="482"/>
              <w:jc w:val="both"/>
              <w:rPr>
                <w:sz w:val="24"/>
                <w:szCs w:val="24"/>
              </w:rPr>
            </w:pPr>
            <w:r w:rsidRPr="006E773D">
              <w:rPr>
                <w:sz w:val="24"/>
                <w:szCs w:val="24"/>
              </w:rPr>
              <w:t>undertake or compete for the role of a contractor or supplier or otherwise be involved as a shareholder of the contractor or supplier, in a subsequent procurement of any services and/or goods arising out of or relating to this contract;</w:t>
            </w:r>
          </w:p>
        </w:tc>
        <w:tc>
          <w:tcPr>
            <w:tcW w:w="1700" w:type="dxa"/>
            <w:tcBorders>
              <w:top w:val="nil"/>
              <w:left w:val="nil"/>
              <w:bottom w:val="nil"/>
              <w:right w:val="nil"/>
            </w:tcBorders>
          </w:tcPr>
          <w:p w:rsidR="00BB2435" w:rsidRPr="006E773D" w:rsidRDefault="00BB2435" w:rsidP="003E7884">
            <w:pPr>
              <w:rPr>
                <w:b/>
                <w:sz w:val="24"/>
                <w:szCs w:val="24"/>
                <w:lang w:eastAsia="zh-HK"/>
              </w:rPr>
            </w:pPr>
          </w:p>
        </w:tc>
        <w:tc>
          <w:tcPr>
            <w:tcW w:w="1985" w:type="dxa"/>
            <w:tcBorders>
              <w:top w:val="nil"/>
              <w:left w:val="nil"/>
              <w:bottom w:val="nil"/>
              <w:right w:val="nil"/>
            </w:tcBorders>
          </w:tcPr>
          <w:p w:rsidR="00BB2435" w:rsidRPr="006E773D" w:rsidRDefault="00BB2435" w:rsidP="003E7884">
            <w:pPr>
              <w:ind w:leftChars="-42" w:left="-84"/>
              <w:rPr>
                <w:sz w:val="24"/>
                <w:szCs w:val="24"/>
                <w:lang w:eastAsia="zh-HK"/>
              </w:rPr>
            </w:pPr>
          </w:p>
        </w:tc>
      </w:tr>
      <w:tr w:rsidR="00BB2435" w:rsidRPr="006E773D" w:rsidTr="006E773D">
        <w:trPr>
          <w:cantSplit/>
        </w:trPr>
        <w:tc>
          <w:tcPr>
            <w:tcW w:w="1135" w:type="dxa"/>
            <w:tcBorders>
              <w:top w:val="nil"/>
              <w:left w:val="nil"/>
              <w:bottom w:val="nil"/>
              <w:right w:val="nil"/>
            </w:tcBorders>
          </w:tcPr>
          <w:p w:rsidR="00BB2435" w:rsidRPr="006E773D" w:rsidRDefault="00BB2435" w:rsidP="00A557AE">
            <w:pPr>
              <w:ind w:firstLineChars="23" w:firstLine="55"/>
              <w:rPr>
                <w:b/>
                <w:sz w:val="24"/>
                <w:szCs w:val="24"/>
                <w:lang w:eastAsia="zh-HK"/>
              </w:rPr>
            </w:pPr>
          </w:p>
        </w:tc>
        <w:tc>
          <w:tcPr>
            <w:tcW w:w="567" w:type="dxa"/>
            <w:tcBorders>
              <w:top w:val="nil"/>
              <w:left w:val="nil"/>
              <w:bottom w:val="nil"/>
              <w:right w:val="nil"/>
            </w:tcBorders>
          </w:tcPr>
          <w:p w:rsidR="00BB2435" w:rsidRPr="006E773D" w:rsidRDefault="00BB2435" w:rsidP="003E7884">
            <w:pPr>
              <w:ind w:leftChars="-42" w:left="-84"/>
              <w:rPr>
                <w:sz w:val="24"/>
                <w:szCs w:val="24"/>
                <w:lang w:eastAsia="zh-HK"/>
              </w:rPr>
            </w:pPr>
          </w:p>
        </w:tc>
        <w:tc>
          <w:tcPr>
            <w:tcW w:w="5528" w:type="dxa"/>
            <w:tcBorders>
              <w:top w:val="nil"/>
              <w:left w:val="nil"/>
              <w:bottom w:val="nil"/>
              <w:right w:val="nil"/>
            </w:tcBorders>
          </w:tcPr>
          <w:p w:rsidR="00BB2435" w:rsidRPr="006E773D" w:rsidRDefault="00BB2435" w:rsidP="00BB2435">
            <w:pPr>
              <w:numPr>
                <w:ilvl w:val="0"/>
                <w:numId w:val="18"/>
              </w:numPr>
              <w:tabs>
                <w:tab w:val="left" w:pos="-3"/>
              </w:tabs>
              <w:spacing w:after="240"/>
              <w:ind w:left="482" w:hanging="482"/>
              <w:jc w:val="both"/>
              <w:rPr>
                <w:sz w:val="24"/>
                <w:szCs w:val="24"/>
              </w:rPr>
            </w:pPr>
            <w:r w:rsidRPr="006E773D">
              <w:rPr>
                <w:sz w:val="24"/>
                <w:szCs w:val="24"/>
              </w:rPr>
              <w:t xml:space="preserve">undertake any services for a contractor (including acting as a sub-contractor) or supplier in respect of a contract between that contractor or supplier and the </w:t>
            </w:r>
            <w:r w:rsidRPr="006E773D">
              <w:rPr>
                <w:i/>
                <w:iCs/>
                <w:sz w:val="24"/>
                <w:szCs w:val="24"/>
              </w:rPr>
              <w:t>Employer</w:t>
            </w:r>
            <w:r w:rsidRPr="006E773D">
              <w:rPr>
                <w:sz w:val="24"/>
                <w:szCs w:val="24"/>
              </w:rPr>
              <w:t xml:space="preserve"> for which the </w:t>
            </w:r>
            <w:r w:rsidRPr="006E773D">
              <w:rPr>
                <w:i/>
                <w:iCs/>
                <w:sz w:val="24"/>
                <w:szCs w:val="24"/>
              </w:rPr>
              <w:t>Consultant</w:t>
            </w:r>
            <w:r w:rsidRPr="006E773D">
              <w:rPr>
                <w:sz w:val="24"/>
                <w:szCs w:val="24"/>
              </w:rPr>
              <w:t xml:space="preserve"> is providing a service arising out of or relating to this contract; and</w:t>
            </w:r>
          </w:p>
        </w:tc>
        <w:tc>
          <w:tcPr>
            <w:tcW w:w="1700" w:type="dxa"/>
            <w:tcBorders>
              <w:top w:val="nil"/>
              <w:left w:val="nil"/>
              <w:bottom w:val="nil"/>
              <w:right w:val="nil"/>
            </w:tcBorders>
          </w:tcPr>
          <w:p w:rsidR="00BB2435" w:rsidRPr="006E773D" w:rsidRDefault="00BB2435" w:rsidP="003E7884">
            <w:pPr>
              <w:rPr>
                <w:b/>
                <w:sz w:val="24"/>
                <w:szCs w:val="24"/>
                <w:lang w:eastAsia="zh-HK"/>
              </w:rPr>
            </w:pPr>
          </w:p>
        </w:tc>
        <w:tc>
          <w:tcPr>
            <w:tcW w:w="1985" w:type="dxa"/>
            <w:tcBorders>
              <w:top w:val="nil"/>
              <w:left w:val="nil"/>
              <w:bottom w:val="nil"/>
              <w:right w:val="nil"/>
            </w:tcBorders>
          </w:tcPr>
          <w:p w:rsidR="00BB2435" w:rsidRPr="006E773D" w:rsidRDefault="00BB2435" w:rsidP="003E7884">
            <w:pPr>
              <w:ind w:leftChars="-42" w:left="-84"/>
              <w:rPr>
                <w:sz w:val="24"/>
                <w:szCs w:val="24"/>
                <w:lang w:eastAsia="zh-HK"/>
              </w:rPr>
            </w:pPr>
          </w:p>
        </w:tc>
      </w:tr>
      <w:tr w:rsidR="00BB2435" w:rsidRPr="006E773D" w:rsidTr="006E773D">
        <w:trPr>
          <w:cantSplit/>
        </w:trPr>
        <w:tc>
          <w:tcPr>
            <w:tcW w:w="1135" w:type="dxa"/>
            <w:tcBorders>
              <w:top w:val="nil"/>
              <w:left w:val="nil"/>
              <w:bottom w:val="nil"/>
              <w:right w:val="nil"/>
            </w:tcBorders>
          </w:tcPr>
          <w:p w:rsidR="00BB2435" w:rsidRPr="006E773D" w:rsidRDefault="00BB2435" w:rsidP="003E7884">
            <w:pPr>
              <w:ind w:firstLineChars="23" w:firstLine="55"/>
              <w:rPr>
                <w:b/>
                <w:sz w:val="24"/>
                <w:szCs w:val="24"/>
                <w:lang w:eastAsia="zh-HK"/>
              </w:rPr>
            </w:pPr>
          </w:p>
        </w:tc>
        <w:tc>
          <w:tcPr>
            <w:tcW w:w="567" w:type="dxa"/>
            <w:tcBorders>
              <w:top w:val="nil"/>
              <w:left w:val="nil"/>
              <w:bottom w:val="nil"/>
              <w:right w:val="nil"/>
            </w:tcBorders>
          </w:tcPr>
          <w:p w:rsidR="00BB2435" w:rsidRPr="006E773D" w:rsidRDefault="00BB2435" w:rsidP="003E7884">
            <w:pPr>
              <w:ind w:leftChars="-42" w:left="-84"/>
              <w:rPr>
                <w:sz w:val="24"/>
                <w:szCs w:val="24"/>
                <w:lang w:eastAsia="zh-HK"/>
              </w:rPr>
            </w:pPr>
          </w:p>
        </w:tc>
        <w:tc>
          <w:tcPr>
            <w:tcW w:w="5528" w:type="dxa"/>
            <w:tcBorders>
              <w:top w:val="nil"/>
              <w:left w:val="nil"/>
              <w:bottom w:val="nil"/>
              <w:right w:val="nil"/>
            </w:tcBorders>
          </w:tcPr>
          <w:p w:rsidR="00BB2435" w:rsidRPr="006E773D" w:rsidRDefault="00BB2435" w:rsidP="00BB2435">
            <w:pPr>
              <w:numPr>
                <w:ilvl w:val="0"/>
                <w:numId w:val="18"/>
              </w:numPr>
              <w:tabs>
                <w:tab w:val="left" w:pos="-3"/>
              </w:tabs>
              <w:spacing w:after="240"/>
              <w:ind w:left="482" w:hanging="482"/>
              <w:jc w:val="both"/>
              <w:rPr>
                <w:sz w:val="24"/>
                <w:szCs w:val="24"/>
              </w:rPr>
            </w:pPr>
            <w:r w:rsidRPr="006E773D">
              <w:rPr>
                <w:sz w:val="24"/>
                <w:szCs w:val="24"/>
              </w:rPr>
              <w:t>undertake any services for, including without limitation provision of advice to, a bidder bidding for a contract arising out of or relating to this contract.</w:t>
            </w:r>
          </w:p>
        </w:tc>
        <w:tc>
          <w:tcPr>
            <w:tcW w:w="1700" w:type="dxa"/>
            <w:tcBorders>
              <w:top w:val="nil"/>
              <w:left w:val="nil"/>
              <w:bottom w:val="nil"/>
              <w:right w:val="nil"/>
            </w:tcBorders>
          </w:tcPr>
          <w:p w:rsidR="00BB2435" w:rsidRPr="006E773D" w:rsidRDefault="00BB2435" w:rsidP="003E7884">
            <w:pPr>
              <w:rPr>
                <w:b/>
                <w:sz w:val="24"/>
                <w:szCs w:val="24"/>
                <w:lang w:eastAsia="zh-HK"/>
              </w:rPr>
            </w:pPr>
          </w:p>
        </w:tc>
        <w:tc>
          <w:tcPr>
            <w:tcW w:w="1985" w:type="dxa"/>
            <w:tcBorders>
              <w:top w:val="nil"/>
              <w:left w:val="nil"/>
              <w:bottom w:val="nil"/>
              <w:right w:val="nil"/>
            </w:tcBorders>
          </w:tcPr>
          <w:p w:rsidR="00BB2435" w:rsidRPr="006E773D" w:rsidRDefault="00BB2435" w:rsidP="003E7884">
            <w:pPr>
              <w:ind w:leftChars="-42" w:left="-84"/>
              <w:rPr>
                <w:sz w:val="24"/>
                <w:szCs w:val="24"/>
                <w:lang w:eastAsia="zh-HK"/>
              </w:rPr>
            </w:pPr>
          </w:p>
        </w:tc>
      </w:tr>
      <w:tr w:rsidR="00BB2435" w:rsidRPr="006E773D" w:rsidTr="006E773D">
        <w:trPr>
          <w:cantSplit/>
        </w:trPr>
        <w:tc>
          <w:tcPr>
            <w:tcW w:w="1135" w:type="dxa"/>
            <w:tcBorders>
              <w:top w:val="nil"/>
              <w:left w:val="nil"/>
              <w:bottom w:val="nil"/>
              <w:right w:val="nil"/>
            </w:tcBorders>
          </w:tcPr>
          <w:p w:rsidR="00BB2435" w:rsidRPr="006E773D" w:rsidRDefault="00BB2435" w:rsidP="003E7884">
            <w:pPr>
              <w:ind w:firstLineChars="23" w:firstLine="55"/>
              <w:rPr>
                <w:b/>
                <w:sz w:val="24"/>
                <w:szCs w:val="24"/>
                <w:lang w:eastAsia="zh-HK"/>
              </w:rPr>
            </w:pPr>
          </w:p>
        </w:tc>
        <w:tc>
          <w:tcPr>
            <w:tcW w:w="567" w:type="dxa"/>
            <w:tcBorders>
              <w:top w:val="nil"/>
              <w:left w:val="nil"/>
              <w:bottom w:val="nil"/>
              <w:right w:val="nil"/>
            </w:tcBorders>
          </w:tcPr>
          <w:p w:rsidR="00BB2435" w:rsidRPr="006E773D" w:rsidRDefault="00BB2435" w:rsidP="003E7884">
            <w:pPr>
              <w:ind w:leftChars="-42" w:left="-84"/>
              <w:rPr>
                <w:sz w:val="24"/>
                <w:szCs w:val="24"/>
                <w:lang w:eastAsia="zh-HK"/>
              </w:rPr>
            </w:pPr>
          </w:p>
        </w:tc>
        <w:tc>
          <w:tcPr>
            <w:tcW w:w="5528" w:type="dxa"/>
            <w:tcBorders>
              <w:top w:val="nil"/>
              <w:left w:val="nil"/>
              <w:bottom w:val="nil"/>
              <w:right w:val="nil"/>
            </w:tcBorders>
          </w:tcPr>
          <w:p w:rsidR="00BB2435" w:rsidRPr="006E773D" w:rsidRDefault="00BB2435" w:rsidP="003E7884">
            <w:pPr>
              <w:tabs>
                <w:tab w:val="left" w:pos="-3"/>
              </w:tabs>
              <w:spacing w:after="240"/>
              <w:ind w:left="-3" w:firstLine="3"/>
              <w:jc w:val="both"/>
              <w:rPr>
                <w:sz w:val="24"/>
                <w:szCs w:val="24"/>
              </w:rPr>
            </w:pPr>
            <w:r w:rsidRPr="006E773D">
              <w:rPr>
                <w:sz w:val="24"/>
                <w:szCs w:val="24"/>
              </w:rPr>
              <w:t xml:space="preserve">except with the prior written agreement of the </w:t>
            </w:r>
            <w:r w:rsidRPr="006E773D">
              <w:rPr>
                <w:i/>
                <w:iCs/>
                <w:sz w:val="24"/>
                <w:szCs w:val="24"/>
              </w:rPr>
              <w:t>Employer</w:t>
            </w:r>
            <w:r w:rsidRPr="006E773D">
              <w:rPr>
                <w:sz w:val="24"/>
                <w:szCs w:val="24"/>
              </w:rPr>
              <w:t>.</w:t>
            </w:r>
          </w:p>
        </w:tc>
        <w:tc>
          <w:tcPr>
            <w:tcW w:w="1700" w:type="dxa"/>
            <w:tcBorders>
              <w:top w:val="nil"/>
              <w:left w:val="nil"/>
              <w:bottom w:val="nil"/>
              <w:right w:val="nil"/>
            </w:tcBorders>
          </w:tcPr>
          <w:p w:rsidR="00BB2435" w:rsidRPr="006E773D" w:rsidRDefault="00BB2435" w:rsidP="003E7884">
            <w:pPr>
              <w:rPr>
                <w:b/>
                <w:sz w:val="24"/>
                <w:szCs w:val="24"/>
                <w:lang w:eastAsia="zh-HK"/>
              </w:rPr>
            </w:pPr>
          </w:p>
        </w:tc>
        <w:tc>
          <w:tcPr>
            <w:tcW w:w="1985" w:type="dxa"/>
            <w:tcBorders>
              <w:top w:val="nil"/>
              <w:left w:val="nil"/>
              <w:bottom w:val="nil"/>
              <w:right w:val="nil"/>
            </w:tcBorders>
          </w:tcPr>
          <w:p w:rsidR="00BB2435" w:rsidRPr="006E773D" w:rsidRDefault="00BB2435" w:rsidP="003E7884">
            <w:pPr>
              <w:ind w:leftChars="-42" w:left="-84"/>
              <w:rPr>
                <w:sz w:val="24"/>
                <w:szCs w:val="24"/>
                <w:lang w:eastAsia="zh-HK"/>
              </w:rPr>
            </w:pPr>
          </w:p>
        </w:tc>
      </w:tr>
      <w:tr w:rsidR="00BB2435" w:rsidRPr="006E773D" w:rsidTr="006E773D">
        <w:trPr>
          <w:cantSplit/>
        </w:trPr>
        <w:tc>
          <w:tcPr>
            <w:tcW w:w="1135" w:type="dxa"/>
            <w:tcBorders>
              <w:top w:val="nil"/>
              <w:left w:val="nil"/>
              <w:bottom w:val="nil"/>
              <w:right w:val="nil"/>
            </w:tcBorders>
          </w:tcPr>
          <w:p w:rsidR="00BB2435" w:rsidRPr="006E773D" w:rsidRDefault="00BB2435" w:rsidP="003E7884">
            <w:pPr>
              <w:ind w:firstLineChars="23" w:firstLine="55"/>
              <w:rPr>
                <w:b/>
                <w:sz w:val="24"/>
                <w:szCs w:val="24"/>
                <w:lang w:eastAsia="zh-HK"/>
              </w:rPr>
            </w:pPr>
          </w:p>
        </w:tc>
        <w:tc>
          <w:tcPr>
            <w:tcW w:w="567" w:type="dxa"/>
            <w:tcBorders>
              <w:top w:val="nil"/>
              <w:left w:val="nil"/>
              <w:bottom w:val="nil"/>
              <w:right w:val="nil"/>
            </w:tcBorders>
          </w:tcPr>
          <w:p w:rsidR="00BB2435" w:rsidRPr="006E773D" w:rsidRDefault="00BB2435" w:rsidP="003E7884">
            <w:pPr>
              <w:ind w:leftChars="-42" w:left="-84"/>
              <w:rPr>
                <w:sz w:val="24"/>
                <w:szCs w:val="24"/>
                <w:lang w:eastAsia="zh-HK"/>
              </w:rPr>
            </w:pPr>
          </w:p>
        </w:tc>
        <w:tc>
          <w:tcPr>
            <w:tcW w:w="5528" w:type="dxa"/>
            <w:tcBorders>
              <w:top w:val="nil"/>
              <w:left w:val="nil"/>
              <w:bottom w:val="nil"/>
              <w:right w:val="nil"/>
            </w:tcBorders>
          </w:tcPr>
          <w:p w:rsidR="00BB2435" w:rsidRPr="006E773D" w:rsidRDefault="00BB2435" w:rsidP="003E7884">
            <w:pPr>
              <w:tabs>
                <w:tab w:val="left" w:pos="-3"/>
              </w:tabs>
              <w:spacing w:after="240"/>
              <w:ind w:left="-3" w:firstLine="3"/>
              <w:jc w:val="both"/>
              <w:rPr>
                <w:sz w:val="24"/>
                <w:szCs w:val="24"/>
              </w:rPr>
            </w:pPr>
            <w:r w:rsidRPr="006E773D">
              <w:rPr>
                <w:sz w:val="24"/>
                <w:szCs w:val="24"/>
              </w:rPr>
              <w:t xml:space="preserve">In the event that the </w:t>
            </w:r>
            <w:r w:rsidRPr="006E773D">
              <w:rPr>
                <w:i/>
                <w:iCs/>
                <w:sz w:val="24"/>
                <w:szCs w:val="24"/>
              </w:rPr>
              <w:t>Consultant</w:t>
            </w:r>
            <w:r w:rsidRPr="006E773D">
              <w:rPr>
                <w:sz w:val="24"/>
                <w:szCs w:val="24"/>
              </w:rPr>
              <w:t xml:space="preserve"> has advised on the preparation of the tender, including tender specifications and tender assessment, the </w:t>
            </w:r>
            <w:r w:rsidRPr="006E773D">
              <w:rPr>
                <w:i/>
                <w:iCs/>
                <w:sz w:val="24"/>
                <w:szCs w:val="24"/>
              </w:rPr>
              <w:t>Consultant</w:t>
            </w:r>
            <w:r w:rsidRPr="006E773D">
              <w:rPr>
                <w:sz w:val="24"/>
                <w:szCs w:val="24"/>
              </w:rPr>
              <w:t xml:space="preserve"> undertakes that under no circumstances will he bid, participate or be financially involved in that or a related tender exercise.</w:t>
            </w:r>
          </w:p>
        </w:tc>
        <w:tc>
          <w:tcPr>
            <w:tcW w:w="1700" w:type="dxa"/>
            <w:tcBorders>
              <w:top w:val="nil"/>
              <w:left w:val="nil"/>
              <w:bottom w:val="nil"/>
              <w:right w:val="nil"/>
            </w:tcBorders>
          </w:tcPr>
          <w:p w:rsidR="00BB2435" w:rsidRPr="006E773D" w:rsidRDefault="00BB2435" w:rsidP="003E7884">
            <w:pPr>
              <w:rPr>
                <w:b/>
                <w:sz w:val="24"/>
                <w:szCs w:val="24"/>
                <w:lang w:eastAsia="zh-HK"/>
              </w:rPr>
            </w:pPr>
          </w:p>
        </w:tc>
        <w:tc>
          <w:tcPr>
            <w:tcW w:w="1985" w:type="dxa"/>
            <w:tcBorders>
              <w:top w:val="nil"/>
              <w:left w:val="nil"/>
              <w:bottom w:val="nil"/>
              <w:right w:val="nil"/>
            </w:tcBorders>
          </w:tcPr>
          <w:p w:rsidR="00BB2435" w:rsidRPr="006E773D" w:rsidRDefault="00BB2435" w:rsidP="003E7884">
            <w:pPr>
              <w:ind w:leftChars="-42" w:left="-84"/>
              <w:rPr>
                <w:sz w:val="24"/>
                <w:szCs w:val="24"/>
                <w:lang w:eastAsia="zh-HK"/>
              </w:rPr>
            </w:pPr>
          </w:p>
        </w:tc>
      </w:tr>
      <w:tr w:rsidR="00BB2435" w:rsidRPr="006E773D" w:rsidTr="006E773D">
        <w:trPr>
          <w:cantSplit/>
        </w:trPr>
        <w:tc>
          <w:tcPr>
            <w:tcW w:w="1135" w:type="dxa"/>
            <w:tcBorders>
              <w:top w:val="nil"/>
              <w:left w:val="nil"/>
              <w:bottom w:val="nil"/>
              <w:right w:val="nil"/>
            </w:tcBorders>
          </w:tcPr>
          <w:p w:rsidR="00BB2435" w:rsidRPr="006E773D" w:rsidRDefault="00BB2435" w:rsidP="003E7884">
            <w:pPr>
              <w:ind w:firstLineChars="23" w:firstLine="55"/>
              <w:rPr>
                <w:b/>
                <w:sz w:val="24"/>
                <w:szCs w:val="24"/>
                <w:lang w:eastAsia="zh-HK"/>
              </w:rPr>
            </w:pPr>
          </w:p>
        </w:tc>
        <w:tc>
          <w:tcPr>
            <w:tcW w:w="567" w:type="dxa"/>
            <w:tcBorders>
              <w:top w:val="nil"/>
              <w:left w:val="nil"/>
              <w:bottom w:val="nil"/>
              <w:right w:val="nil"/>
            </w:tcBorders>
          </w:tcPr>
          <w:p w:rsidR="00BB2435" w:rsidRPr="006E773D" w:rsidRDefault="00BB2435" w:rsidP="003E7884">
            <w:pPr>
              <w:ind w:leftChars="-42" w:left="-84"/>
              <w:rPr>
                <w:sz w:val="24"/>
                <w:szCs w:val="24"/>
                <w:lang w:eastAsia="zh-HK"/>
              </w:rPr>
            </w:pPr>
          </w:p>
        </w:tc>
        <w:tc>
          <w:tcPr>
            <w:tcW w:w="5528" w:type="dxa"/>
            <w:tcBorders>
              <w:top w:val="nil"/>
              <w:left w:val="nil"/>
              <w:bottom w:val="nil"/>
              <w:right w:val="nil"/>
            </w:tcBorders>
          </w:tcPr>
          <w:p w:rsidR="00BB2435" w:rsidRPr="006E773D" w:rsidRDefault="00BB2435" w:rsidP="003E7884">
            <w:pPr>
              <w:tabs>
                <w:tab w:val="left" w:pos="-3"/>
              </w:tabs>
              <w:spacing w:after="240"/>
              <w:ind w:left="-3" w:firstLine="3"/>
              <w:jc w:val="both"/>
              <w:rPr>
                <w:sz w:val="24"/>
                <w:szCs w:val="24"/>
              </w:rPr>
            </w:pPr>
            <w:r w:rsidRPr="006E773D">
              <w:rPr>
                <w:sz w:val="24"/>
                <w:szCs w:val="24"/>
              </w:rPr>
              <w:t xml:space="preserve">The </w:t>
            </w:r>
            <w:r w:rsidRPr="006E773D">
              <w:rPr>
                <w:i/>
                <w:iCs/>
                <w:sz w:val="24"/>
                <w:szCs w:val="24"/>
              </w:rPr>
              <w:t>Consultant</w:t>
            </w:r>
            <w:r w:rsidRPr="006E773D">
              <w:rPr>
                <w:sz w:val="24"/>
                <w:szCs w:val="24"/>
              </w:rPr>
              <w:t xml:space="preserve"> shall take all necessary steps to ensure that under no circumstances will his associated companies, associates, associated persons and Subconsultants participate or be financially involved in the tender exercise referred to in the preceding sub-paragraphs.</w:t>
            </w:r>
          </w:p>
        </w:tc>
        <w:tc>
          <w:tcPr>
            <w:tcW w:w="1700" w:type="dxa"/>
            <w:tcBorders>
              <w:top w:val="nil"/>
              <w:left w:val="nil"/>
              <w:bottom w:val="nil"/>
              <w:right w:val="nil"/>
            </w:tcBorders>
          </w:tcPr>
          <w:p w:rsidR="00BB2435" w:rsidRPr="006E773D" w:rsidRDefault="00BB2435" w:rsidP="003E7884">
            <w:pPr>
              <w:rPr>
                <w:b/>
                <w:sz w:val="24"/>
                <w:szCs w:val="24"/>
                <w:lang w:eastAsia="zh-HK"/>
              </w:rPr>
            </w:pPr>
          </w:p>
        </w:tc>
        <w:tc>
          <w:tcPr>
            <w:tcW w:w="1985" w:type="dxa"/>
            <w:tcBorders>
              <w:top w:val="nil"/>
              <w:left w:val="nil"/>
              <w:bottom w:val="nil"/>
              <w:right w:val="nil"/>
            </w:tcBorders>
          </w:tcPr>
          <w:p w:rsidR="00BB2435" w:rsidRPr="006E773D" w:rsidRDefault="00BB2435" w:rsidP="003E7884">
            <w:pPr>
              <w:ind w:leftChars="-42" w:left="-84"/>
              <w:rPr>
                <w:sz w:val="24"/>
                <w:szCs w:val="24"/>
                <w:lang w:eastAsia="zh-HK"/>
              </w:rPr>
            </w:pPr>
          </w:p>
        </w:tc>
      </w:tr>
      <w:tr w:rsidR="00BB2435" w:rsidRPr="006E773D" w:rsidTr="006E773D">
        <w:trPr>
          <w:cantSplit/>
        </w:trPr>
        <w:tc>
          <w:tcPr>
            <w:tcW w:w="1135" w:type="dxa"/>
            <w:tcBorders>
              <w:top w:val="nil"/>
              <w:left w:val="nil"/>
              <w:bottom w:val="nil"/>
              <w:right w:val="nil"/>
            </w:tcBorders>
          </w:tcPr>
          <w:p w:rsidR="005A44F1" w:rsidRPr="006E773D" w:rsidRDefault="005A44F1" w:rsidP="005A44F1">
            <w:pPr>
              <w:ind w:firstLineChars="23" w:firstLine="55"/>
              <w:rPr>
                <w:b/>
                <w:sz w:val="24"/>
                <w:szCs w:val="24"/>
                <w:lang w:eastAsia="zh-HK"/>
              </w:rPr>
            </w:pPr>
            <w:r w:rsidRPr="006E773D">
              <w:rPr>
                <w:rFonts w:hint="eastAsia"/>
                <w:b/>
                <w:sz w:val="24"/>
                <w:szCs w:val="24"/>
                <w:lang w:eastAsia="zh-HK"/>
              </w:rPr>
              <w:lastRenderedPageBreak/>
              <w:t>B21</w:t>
            </w:r>
          </w:p>
          <w:p w:rsidR="00BB2435" w:rsidRPr="006E773D" w:rsidRDefault="005A44F1" w:rsidP="005A44F1">
            <w:pPr>
              <w:ind w:firstLineChars="23" w:firstLine="55"/>
              <w:rPr>
                <w:b/>
                <w:sz w:val="24"/>
                <w:szCs w:val="24"/>
                <w:lang w:eastAsia="zh-HK"/>
              </w:rPr>
            </w:pPr>
            <w:r w:rsidRPr="006E773D">
              <w:rPr>
                <w:b/>
                <w:sz w:val="24"/>
                <w:szCs w:val="24"/>
                <w:lang w:eastAsia="zh-HK"/>
              </w:rPr>
              <w:t>(Cont’d)</w:t>
            </w:r>
          </w:p>
        </w:tc>
        <w:tc>
          <w:tcPr>
            <w:tcW w:w="567" w:type="dxa"/>
            <w:tcBorders>
              <w:top w:val="nil"/>
              <w:left w:val="nil"/>
              <w:bottom w:val="nil"/>
              <w:right w:val="nil"/>
            </w:tcBorders>
          </w:tcPr>
          <w:p w:rsidR="00BB2435" w:rsidRPr="006E773D" w:rsidRDefault="00BB2435" w:rsidP="00BB2435">
            <w:pPr>
              <w:ind w:leftChars="-42" w:left="-84"/>
              <w:rPr>
                <w:sz w:val="24"/>
                <w:szCs w:val="24"/>
                <w:lang w:eastAsia="zh-HK"/>
              </w:rPr>
            </w:pPr>
            <w:r w:rsidRPr="006E773D">
              <w:rPr>
                <w:rFonts w:hint="eastAsia"/>
                <w:sz w:val="24"/>
                <w:szCs w:val="24"/>
                <w:lang w:eastAsia="zh-HK"/>
              </w:rPr>
              <w:t>(D)</w:t>
            </w:r>
          </w:p>
        </w:tc>
        <w:tc>
          <w:tcPr>
            <w:tcW w:w="5528" w:type="dxa"/>
            <w:tcBorders>
              <w:top w:val="nil"/>
              <w:left w:val="nil"/>
              <w:bottom w:val="nil"/>
              <w:right w:val="nil"/>
            </w:tcBorders>
          </w:tcPr>
          <w:p w:rsidR="00BB2435" w:rsidRDefault="006E1ED8" w:rsidP="003E7884">
            <w:pPr>
              <w:tabs>
                <w:tab w:val="left" w:pos="-3"/>
              </w:tabs>
              <w:spacing w:after="240"/>
              <w:ind w:left="-3" w:firstLine="3"/>
              <w:jc w:val="both"/>
              <w:rPr>
                <w:sz w:val="24"/>
                <w:szCs w:val="24"/>
              </w:rPr>
            </w:pPr>
            <w:r w:rsidRPr="006E773D">
              <w:rPr>
                <w:sz w:val="24"/>
                <w:szCs w:val="24"/>
              </w:rPr>
              <w:t xml:space="preserve">The </w:t>
            </w:r>
            <w:r w:rsidRPr="006E773D">
              <w:rPr>
                <w:i/>
                <w:iCs/>
                <w:sz w:val="24"/>
                <w:szCs w:val="24"/>
              </w:rPr>
              <w:t>Consultant</w:t>
            </w:r>
            <w:r w:rsidRPr="006E773D">
              <w:rPr>
                <w:sz w:val="24"/>
                <w:szCs w:val="24"/>
              </w:rPr>
              <w:t xml:space="preserve"> shall render his advice or recommendations pursuant to this contract to the </w:t>
            </w:r>
            <w:r w:rsidRPr="006E773D">
              <w:rPr>
                <w:i/>
                <w:iCs/>
                <w:sz w:val="24"/>
                <w:szCs w:val="24"/>
              </w:rPr>
              <w:t>Employer</w:t>
            </w:r>
            <w:r w:rsidRPr="006E773D">
              <w:rPr>
                <w:sz w:val="24"/>
                <w:szCs w:val="24"/>
              </w:rPr>
              <w:t xml:space="preserve"> on an impartial basis without giving favour to any particular </w:t>
            </w:r>
            <w:r w:rsidRPr="009F496F">
              <w:rPr>
                <w:sz w:val="24"/>
                <w:szCs w:val="24"/>
              </w:rPr>
              <w:t xml:space="preserve">product, services or equipment in which the </w:t>
            </w:r>
            <w:r w:rsidRPr="009F496F">
              <w:rPr>
                <w:i/>
                <w:iCs/>
                <w:sz w:val="24"/>
                <w:szCs w:val="24"/>
              </w:rPr>
              <w:t>Consultant</w:t>
            </w:r>
            <w:r w:rsidRPr="009F496F">
              <w:rPr>
                <w:sz w:val="24"/>
                <w:szCs w:val="24"/>
              </w:rPr>
              <w:t xml:space="preserve"> has a commercial interest</w:t>
            </w:r>
            <w:r w:rsidR="004B2A38" w:rsidRPr="009F496F">
              <w:rPr>
                <w:sz w:val="24"/>
                <w:szCs w:val="24"/>
              </w:rPr>
              <w:t xml:space="preserve"> or to any third party with whom the Consultant has a commercial interest</w:t>
            </w:r>
            <w:r w:rsidR="00715CE9" w:rsidRPr="009F496F">
              <w:rPr>
                <w:sz w:val="24"/>
                <w:szCs w:val="24"/>
              </w:rPr>
              <w:t xml:space="preserve">, including but not limited to those who engaged the </w:t>
            </w:r>
            <w:r w:rsidR="00715CE9" w:rsidRPr="009F496F">
              <w:rPr>
                <w:i/>
                <w:iCs/>
                <w:sz w:val="24"/>
                <w:szCs w:val="24"/>
              </w:rPr>
              <w:t>Consultant</w:t>
            </w:r>
            <w:r w:rsidR="00715CE9" w:rsidRPr="009F496F">
              <w:rPr>
                <w:sz w:val="24"/>
                <w:szCs w:val="24"/>
              </w:rPr>
              <w:t xml:space="preserve"> in consulting services related to private works</w:t>
            </w:r>
            <w:r w:rsidRPr="009F496F">
              <w:rPr>
                <w:sz w:val="24"/>
                <w:szCs w:val="24"/>
              </w:rPr>
              <w:t xml:space="preserve">. The </w:t>
            </w:r>
            <w:r w:rsidRPr="009F496F">
              <w:rPr>
                <w:i/>
                <w:iCs/>
                <w:sz w:val="24"/>
                <w:szCs w:val="24"/>
              </w:rPr>
              <w:t>Consultant</w:t>
            </w:r>
            <w:r w:rsidRPr="009F496F">
              <w:rPr>
                <w:sz w:val="24"/>
                <w:szCs w:val="24"/>
              </w:rPr>
              <w:t xml:space="preserve"> shall notify the </w:t>
            </w:r>
            <w:r w:rsidRPr="009F496F">
              <w:rPr>
                <w:i/>
                <w:iCs/>
                <w:sz w:val="24"/>
                <w:szCs w:val="24"/>
              </w:rPr>
              <w:t>Employer</w:t>
            </w:r>
            <w:r w:rsidRPr="009F496F">
              <w:rPr>
                <w:sz w:val="24"/>
                <w:szCs w:val="24"/>
              </w:rPr>
              <w:t xml:space="preserve"> immediately and in writing and keep the </w:t>
            </w:r>
            <w:r w:rsidRPr="009F496F">
              <w:rPr>
                <w:i/>
                <w:iCs/>
                <w:sz w:val="24"/>
                <w:szCs w:val="24"/>
              </w:rPr>
              <w:t>Employer</w:t>
            </w:r>
            <w:r w:rsidRPr="009F496F">
              <w:rPr>
                <w:sz w:val="24"/>
                <w:szCs w:val="24"/>
              </w:rPr>
              <w:t xml:space="preserve"> notified of any a</w:t>
            </w:r>
            <w:r w:rsidRPr="00715CE9">
              <w:rPr>
                <w:sz w:val="24"/>
                <w:szCs w:val="24"/>
              </w:rPr>
              <w:t>ctual, apparent, potential or perceived conflict he or his associated companies, associates or associated per</w:t>
            </w:r>
            <w:r w:rsidRPr="00D349F3">
              <w:rPr>
                <w:sz w:val="24"/>
                <w:szCs w:val="24"/>
              </w:rPr>
              <w:t xml:space="preserve">sons or any of his Subconsultants may have in, or any association or connection they or the aforesaid persons may have with, any of the services, products or equipment proposed or recommended by the </w:t>
            </w:r>
            <w:r w:rsidRPr="00D349F3">
              <w:rPr>
                <w:i/>
                <w:iCs/>
                <w:sz w:val="24"/>
                <w:szCs w:val="24"/>
              </w:rPr>
              <w:t>Consultant</w:t>
            </w:r>
            <w:r w:rsidRPr="00C01F59">
              <w:rPr>
                <w:sz w:val="24"/>
                <w:szCs w:val="24"/>
              </w:rPr>
              <w:t xml:space="preserve"> under this contract</w:t>
            </w:r>
            <w:r w:rsidR="00715CE9" w:rsidRPr="00715CE9">
              <w:rPr>
                <w:sz w:val="24"/>
                <w:szCs w:val="24"/>
              </w:rPr>
              <w:t xml:space="preserve"> or any of third party with whom the </w:t>
            </w:r>
            <w:r w:rsidR="00715CE9" w:rsidRPr="00715CE9">
              <w:rPr>
                <w:i/>
                <w:sz w:val="24"/>
                <w:szCs w:val="24"/>
              </w:rPr>
              <w:t>Consultant</w:t>
            </w:r>
            <w:r w:rsidR="00715CE9" w:rsidRPr="00715CE9">
              <w:rPr>
                <w:sz w:val="24"/>
                <w:szCs w:val="24"/>
              </w:rPr>
              <w:t xml:space="preserve"> has a commercial interest</w:t>
            </w:r>
            <w:r w:rsidRPr="00715CE9">
              <w:rPr>
                <w:sz w:val="24"/>
                <w:szCs w:val="24"/>
              </w:rPr>
              <w:t xml:space="preserve">. The </w:t>
            </w:r>
            <w:r w:rsidRPr="00715CE9">
              <w:rPr>
                <w:i/>
                <w:iCs/>
                <w:sz w:val="24"/>
                <w:szCs w:val="24"/>
              </w:rPr>
              <w:t>Consultan</w:t>
            </w:r>
            <w:r w:rsidRPr="00715CE9">
              <w:rPr>
                <w:i/>
                <w:iCs/>
                <w:sz w:val="24"/>
                <w:szCs w:val="24"/>
                <w:lang w:eastAsia="zh-HK"/>
              </w:rPr>
              <w:t>t</w:t>
            </w:r>
            <w:r w:rsidRPr="006C7609">
              <w:rPr>
                <w:sz w:val="24"/>
                <w:szCs w:val="24"/>
              </w:rPr>
              <w:t xml:space="preserve"> shall obtain from each and every one of his directors, employees, agents an</w:t>
            </w:r>
            <w:r w:rsidRPr="006E773D">
              <w:rPr>
                <w:sz w:val="24"/>
                <w:szCs w:val="24"/>
              </w:rPr>
              <w:t>d Subconsultants who are involved in this contract a binding undertaking to observe this sub-clause.</w:t>
            </w:r>
          </w:p>
          <w:p w:rsidR="004B2A38" w:rsidRPr="006E773D" w:rsidRDefault="004B2A38" w:rsidP="00B26EF9">
            <w:pPr>
              <w:tabs>
                <w:tab w:val="left" w:pos="-3"/>
              </w:tabs>
              <w:spacing w:after="240"/>
              <w:ind w:left="-3" w:firstLine="3"/>
              <w:jc w:val="both"/>
              <w:rPr>
                <w:sz w:val="24"/>
                <w:szCs w:val="24"/>
              </w:rPr>
            </w:pPr>
          </w:p>
        </w:tc>
        <w:tc>
          <w:tcPr>
            <w:tcW w:w="1700" w:type="dxa"/>
            <w:tcBorders>
              <w:top w:val="nil"/>
              <w:left w:val="nil"/>
              <w:bottom w:val="nil"/>
              <w:right w:val="nil"/>
            </w:tcBorders>
          </w:tcPr>
          <w:p w:rsidR="00BB2435" w:rsidRPr="006E773D" w:rsidRDefault="00BB2435" w:rsidP="003E7884">
            <w:pPr>
              <w:rPr>
                <w:b/>
                <w:sz w:val="24"/>
                <w:szCs w:val="24"/>
                <w:lang w:eastAsia="zh-HK"/>
              </w:rPr>
            </w:pPr>
          </w:p>
        </w:tc>
        <w:tc>
          <w:tcPr>
            <w:tcW w:w="1985" w:type="dxa"/>
            <w:tcBorders>
              <w:top w:val="nil"/>
              <w:left w:val="nil"/>
              <w:bottom w:val="nil"/>
              <w:right w:val="nil"/>
            </w:tcBorders>
          </w:tcPr>
          <w:p w:rsidR="00BB2435" w:rsidRPr="006E773D" w:rsidRDefault="00BB2435" w:rsidP="003E7884">
            <w:pPr>
              <w:ind w:leftChars="-42" w:left="-84"/>
              <w:rPr>
                <w:sz w:val="24"/>
                <w:szCs w:val="24"/>
                <w:lang w:eastAsia="zh-HK"/>
              </w:rPr>
            </w:pPr>
          </w:p>
        </w:tc>
      </w:tr>
      <w:tr w:rsidR="00BB2435" w:rsidRPr="006E773D" w:rsidTr="006E773D">
        <w:trPr>
          <w:cantSplit/>
        </w:trPr>
        <w:tc>
          <w:tcPr>
            <w:tcW w:w="1135" w:type="dxa"/>
            <w:tcBorders>
              <w:top w:val="nil"/>
              <w:left w:val="nil"/>
              <w:bottom w:val="nil"/>
              <w:right w:val="nil"/>
            </w:tcBorders>
          </w:tcPr>
          <w:p w:rsidR="00BB2435" w:rsidRPr="006E773D" w:rsidRDefault="00BB2435" w:rsidP="00A557AE">
            <w:pPr>
              <w:ind w:firstLineChars="23" w:firstLine="55"/>
              <w:rPr>
                <w:b/>
                <w:sz w:val="24"/>
                <w:szCs w:val="24"/>
                <w:lang w:eastAsia="zh-HK"/>
              </w:rPr>
            </w:pPr>
          </w:p>
        </w:tc>
        <w:tc>
          <w:tcPr>
            <w:tcW w:w="567" w:type="dxa"/>
            <w:tcBorders>
              <w:top w:val="nil"/>
              <w:left w:val="nil"/>
              <w:bottom w:val="nil"/>
              <w:right w:val="nil"/>
            </w:tcBorders>
          </w:tcPr>
          <w:p w:rsidR="00BB2435" w:rsidRPr="006E773D" w:rsidRDefault="00BB2435" w:rsidP="00BB2435">
            <w:pPr>
              <w:ind w:leftChars="-42" w:left="-84"/>
              <w:rPr>
                <w:sz w:val="24"/>
                <w:szCs w:val="24"/>
                <w:lang w:eastAsia="zh-HK"/>
              </w:rPr>
            </w:pPr>
            <w:r w:rsidRPr="006E773D">
              <w:rPr>
                <w:rFonts w:hint="eastAsia"/>
                <w:sz w:val="24"/>
                <w:szCs w:val="24"/>
                <w:lang w:eastAsia="zh-HK"/>
              </w:rPr>
              <w:t>(E)</w:t>
            </w:r>
          </w:p>
        </w:tc>
        <w:tc>
          <w:tcPr>
            <w:tcW w:w="5528" w:type="dxa"/>
            <w:tcBorders>
              <w:top w:val="nil"/>
              <w:left w:val="nil"/>
              <w:bottom w:val="nil"/>
              <w:right w:val="nil"/>
            </w:tcBorders>
          </w:tcPr>
          <w:p w:rsidR="00BB2435" w:rsidRPr="006E773D" w:rsidRDefault="006E1ED8" w:rsidP="00520D72">
            <w:pPr>
              <w:tabs>
                <w:tab w:val="left" w:pos="-3"/>
              </w:tabs>
              <w:spacing w:after="240"/>
              <w:ind w:left="-3" w:firstLine="3"/>
              <w:jc w:val="both"/>
              <w:rPr>
                <w:sz w:val="24"/>
                <w:szCs w:val="24"/>
              </w:rPr>
            </w:pPr>
            <w:r w:rsidRPr="006E773D">
              <w:rPr>
                <w:sz w:val="24"/>
                <w:szCs w:val="24"/>
              </w:rPr>
              <w:t xml:space="preserve">The </w:t>
            </w:r>
            <w:r w:rsidRPr="006E773D">
              <w:rPr>
                <w:i/>
                <w:iCs/>
                <w:sz w:val="24"/>
                <w:szCs w:val="24"/>
              </w:rPr>
              <w:t>Consultant</w:t>
            </w:r>
            <w:r w:rsidRPr="006E773D">
              <w:rPr>
                <w:sz w:val="24"/>
                <w:szCs w:val="24"/>
              </w:rPr>
              <w:t xml:space="preserve"> shall require his directors, employees, agents and Subconsultants who are involved in this contract to declare in writing to the </w:t>
            </w:r>
            <w:r w:rsidRPr="006E773D">
              <w:rPr>
                <w:i/>
                <w:iCs/>
                <w:sz w:val="24"/>
                <w:szCs w:val="24"/>
              </w:rPr>
              <w:t xml:space="preserve">Consultant </w:t>
            </w:r>
            <w:r w:rsidRPr="006E773D">
              <w:rPr>
                <w:sz w:val="24"/>
                <w:szCs w:val="24"/>
              </w:rPr>
              <w:t xml:space="preserve">and keep the </w:t>
            </w:r>
            <w:r w:rsidRPr="006E773D">
              <w:rPr>
                <w:i/>
                <w:iCs/>
                <w:sz w:val="24"/>
                <w:szCs w:val="24"/>
              </w:rPr>
              <w:t>Consultant</w:t>
            </w:r>
            <w:r w:rsidRPr="006E773D">
              <w:rPr>
                <w:sz w:val="24"/>
                <w:szCs w:val="24"/>
              </w:rPr>
              <w:t xml:space="preserve"> informed regularly of any actual, apparent, potential or perceived conflict between his personal/ financial interests and his duties in connection with this contract, including all or any facts which may reasonably be considered to give rise to a situation which the financial interests of such persons, conflict or compete, or may conflict or compete, with the </w:t>
            </w:r>
            <w:r w:rsidRPr="006E773D">
              <w:rPr>
                <w:i/>
                <w:iCs/>
                <w:sz w:val="24"/>
                <w:szCs w:val="24"/>
              </w:rPr>
              <w:t>Consultant’s</w:t>
            </w:r>
            <w:r w:rsidRPr="006E773D">
              <w:rPr>
                <w:sz w:val="24"/>
                <w:szCs w:val="24"/>
              </w:rPr>
              <w:t xml:space="preserve"> duties to the </w:t>
            </w:r>
            <w:r w:rsidRPr="006E773D">
              <w:rPr>
                <w:i/>
                <w:iCs/>
                <w:sz w:val="24"/>
                <w:szCs w:val="24"/>
              </w:rPr>
              <w:t>Employer</w:t>
            </w:r>
            <w:r w:rsidRPr="006E773D">
              <w:rPr>
                <w:sz w:val="24"/>
                <w:szCs w:val="24"/>
              </w:rPr>
              <w:t xml:space="preserve"> under this contract. In the event that such conflict is disclosed in a declaration, the </w:t>
            </w:r>
            <w:r w:rsidRPr="006E773D">
              <w:rPr>
                <w:i/>
                <w:iCs/>
                <w:sz w:val="24"/>
                <w:szCs w:val="24"/>
              </w:rPr>
              <w:t>Consultant</w:t>
            </w:r>
            <w:r w:rsidRPr="006E773D">
              <w:rPr>
                <w:sz w:val="24"/>
                <w:szCs w:val="24"/>
              </w:rPr>
              <w:t xml:space="preserve"> shall forthwith take such reasonable measures as are necessary to mitigate as far as possible or remove the conflict so disclosed.</w:t>
            </w:r>
          </w:p>
        </w:tc>
        <w:tc>
          <w:tcPr>
            <w:tcW w:w="1700" w:type="dxa"/>
            <w:tcBorders>
              <w:top w:val="nil"/>
              <w:left w:val="nil"/>
              <w:bottom w:val="nil"/>
              <w:right w:val="nil"/>
            </w:tcBorders>
          </w:tcPr>
          <w:p w:rsidR="00BB2435" w:rsidRPr="006E773D" w:rsidRDefault="00BB2435" w:rsidP="003E7884">
            <w:pPr>
              <w:rPr>
                <w:b/>
                <w:sz w:val="24"/>
                <w:szCs w:val="24"/>
                <w:lang w:eastAsia="zh-HK"/>
              </w:rPr>
            </w:pPr>
          </w:p>
        </w:tc>
        <w:tc>
          <w:tcPr>
            <w:tcW w:w="1985" w:type="dxa"/>
            <w:tcBorders>
              <w:top w:val="nil"/>
              <w:left w:val="nil"/>
              <w:bottom w:val="nil"/>
              <w:right w:val="nil"/>
            </w:tcBorders>
          </w:tcPr>
          <w:p w:rsidR="00BB2435" w:rsidRPr="006E773D" w:rsidRDefault="00BB2435" w:rsidP="003E7884">
            <w:pPr>
              <w:ind w:leftChars="-42" w:left="-84"/>
              <w:rPr>
                <w:sz w:val="24"/>
                <w:szCs w:val="24"/>
                <w:lang w:eastAsia="zh-HK"/>
              </w:rPr>
            </w:pPr>
          </w:p>
        </w:tc>
      </w:tr>
      <w:tr w:rsidR="00BB2435" w:rsidRPr="006E773D" w:rsidTr="006E773D">
        <w:trPr>
          <w:cantSplit/>
        </w:trPr>
        <w:tc>
          <w:tcPr>
            <w:tcW w:w="1135" w:type="dxa"/>
            <w:tcBorders>
              <w:top w:val="nil"/>
              <w:left w:val="nil"/>
              <w:bottom w:val="nil"/>
              <w:right w:val="nil"/>
            </w:tcBorders>
          </w:tcPr>
          <w:p w:rsidR="00BB2435" w:rsidRPr="006E773D" w:rsidRDefault="00BB2435" w:rsidP="003E7884">
            <w:pPr>
              <w:ind w:firstLineChars="23" w:firstLine="55"/>
              <w:rPr>
                <w:b/>
                <w:sz w:val="24"/>
                <w:szCs w:val="24"/>
                <w:lang w:eastAsia="zh-HK"/>
              </w:rPr>
            </w:pPr>
          </w:p>
        </w:tc>
        <w:tc>
          <w:tcPr>
            <w:tcW w:w="567" w:type="dxa"/>
            <w:tcBorders>
              <w:top w:val="nil"/>
              <w:left w:val="nil"/>
              <w:bottom w:val="nil"/>
              <w:right w:val="nil"/>
            </w:tcBorders>
          </w:tcPr>
          <w:p w:rsidR="00BB2435" w:rsidRPr="006E773D" w:rsidRDefault="00BB2435" w:rsidP="00BB2435">
            <w:pPr>
              <w:ind w:leftChars="-42" w:left="-84"/>
              <w:rPr>
                <w:sz w:val="24"/>
                <w:szCs w:val="24"/>
                <w:lang w:eastAsia="zh-HK"/>
              </w:rPr>
            </w:pPr>
            <w:r w:rsidRPr="006E773D">
              <w:rPr>
                <w:rFonts w:hint="eastAsia"/>
                <w:sz w:val="24"/>
                <w:szCs w:val="24"/>
                <w:lang w:eastAsia="zh-HK"/>
              </w:rPr>
              <w:t>(F)</w:t>
            </w:r>
          </w:p>
        </w:tc>
        <w:tc>
          <w:tcPr>
            <w:tcW w:w="5528" w:type="dxa"/>
            <w:tcBorders>
              <w:top w:val="nil"/>
              <w:left w:val="nil"/>
              <w:bottom w:val="nil"/>
              <w:right w:val="nil"/>
            </w:tcBorders>
          </w:tcPr>
          <w:p w:rsidR="00BB2435" w:rsidRPr="006E773D" w:rsidRDefault="006E1ED8" w:rsidP="003E7884">
            <w:pPr>
              <w:tabs>
                <w:tab w:val="left" w:pos="-3"/>
              </w:tabs>
              <w:spacing w:after="240"/>
              <w:ind w:left="-3" w:firstLine="3"/>
              <w:jc w:val="both"/>
              <w:rPr>
                <w:sz w:val="24"/>
                <w:szCs w:val="24"/>
              </w:rPr>
            </w:pPr>
            <w:r w:rsidRPr="006E773D">
              <w:rPr>
                <w:sz w:val="24"/>
                <w:szCs w:val="24"/>
              </w:rPr>
              <w:t xml:space="preserve">The </w:t>
            </w:r>
            <w:r w:rsidRPr="006E773D">
              <w:rPr>
                <w:i/>
                <w:iCs/>
                <w:sz w:val="24"/>
                <w:szCs w:val="24"/>
              </w:rPr>
              <w:t xml:space="preserve">Consultant </w:t>
            </w:r>
            <w:r w:rsidRPr="006E773D">
              <w:rPr>
                <w:sz w:val="24"/>
                <w:szCs w:val="24"/>
              </w:rPr>
              <w:t xml:space="preserve">shall prohibit his directors and employees who are involved in this contract from engaging in any work or employment other than in the performance of this contract with or without remuneration, which could give rise to any actual, apparent, potential or perceived conflict between his personal/financial interests and his duties </w:t>
            </w:r>
            <w:bookmarkStart w:id="35" w:name="_BPDCI_44"/>
            <w:r w:rsidRPr="006E773D">
              <w:rPr>
                <w:sz w:val="24"/>
                <w:szCs w:val="24"/>
              </w:rPr>
              <w:t xml:space="preserve">under or </w:t>
            </w:r>
            <w:bookmarkEnd w:id="35"/>
            <w:r w:rsidRPr="006E773D">
              <w:rPr>
                <w:sz w:val="24"/>
                <w:szCs w:val="24"/>
              </w:rPr>
              <w:t>in connection with this contract</w:t>
            </w:r>
            <w:bookmarkStart w:id="36" w:name="_BPDCD_45"/>
            <w:r w:rsidRPr="006E773D">
              <w:rPr>
                <w:sz w:val="24"/>
                <w:szCs w:val="24"/>
              </w:rPr>
              <w:t xml:space="preserve">.  </w:t>
            </w:r>
            <w:bookmarkEnd w:id="36"/>
            <w:r w:rsidRPr="006E773D">
              <w:rPr>
                <w:sz w:val="24"/>
                <w:szCs w:val="24"/>
              </w:rPr>
              <w:t xml:space="preserve">The </w:t>
            </w:r>
            <w:r w:rsidRPr="006E773D">
              <w:rPr>
                <w:i/>
                <w:iCs/>
                <w:sz w:val="24"/>
                <w:szCs w:val="24"/>
              </w:rPr>
              <w:t>Consultant</w:t>
            </w:r>
            <w:r w:rsidRPr="006E773D">
              <w:rPr>
                <w:sz w:val="24"/>
                <w:szCs w:val="24"/>
              </w:rPr>
              <w:t xml:space="preserve"> shall require his agents and Subconsultants to impose similar restriction on their directors and employees by way of a contractual provision.</w:t>
            </w:r>
          </w:p>
        </w:tc>
        <w:tc>
          <w:tcPr>
            <w:tcW w:w="1700" w:type="dxa"/>
            <w:tcBorders>
              <w:top w:val="nil"/>
              <w:left w:val="nil"/>
              <w:bottom w:val="nil"/>
              <w:right w:val="nil"/>
            </w:tcBorders>
          </w:tcPr>
          <w:p w:rsidR="00BB2435" w:rsidRPr="006E773D" w:rsidRDefault="00BB2435" w:rsidP="003E7884">
            <w:pPr>
              <w:rPr>
                <w:b/>
                <w:sz w:val="24"/>
                <w:szCs w:val="24"/>
                <w:lang w:eastAsia="zh-HK"/>
              </w:rPr>
            </w:pPr>
          </w:p>
        </w:tc>
        <w:tc>
          <w:tcPr>
            <w:tcW w:w="1985" w:type="dxa"/>
            <w:tcBorders>
              <w:top w:val="nil"/>
              <w:left w:val="nil"/>
              <w:bottom w:val="nil"/>
              <w:right w:val="nil"/>
            </w:tcBorders>
          </w:tcPr>
          <w:p w:rsidR="00BB2435" w:rsidRPr="006E773D" w:rsidRDefault="00BB2435" w:rsidP="003E7884">
            <w:pPr>
              <w:ind w:leftChars="-42" w:left="-84"/>
              <w:rPr>
                <w:sz w:val="24"/>
                <w:szCs w:val="24"/>
                <w:lang w:eastAsia="zh-HK"/>
              </w:rPr>
            </w:pPr>
          </w:p>
        </w:tc>
      </w:tr>
      <w:tr w:rsidR="00BB2435" w:rsidRPr="006E773D" w:rsidTr="006E773D">
        <w:trPr>
          <w:cantSplit/>
        </w:trPr>
        <w:tc>
          <w:tcPr>
            <w:tcW w:w="1135" w:type="dxa"/>
            <w:tcBorders>
              <w:top w:val="nil"/>
              <w:left w:val="nil"/>
              <w:bottom w:val="nil"/>
              <w:right w:val="nil"/>
            </w:tcBorders>
          </w:tcPr>
          <w:p w:rsidR="005A44F1" w:rsidRPr="006E773D" w:rsidRDefault="005A44F1" w:rsidP="005A44F1">
            <w:pPr>
              <w:ind w:firstLineChars="23" w:firstLine="55"/>
              <w:rPr>
                <w:b/>
                <w:sz w:val="24"/>
                <w:szCs w:val="24"/>
                <w:lang w:eastAsia="zh-HK"/>
              </w:rPr>
            </w:pPr>
            <w:r w:rsidRPr="006E773D">
              <w:rPr>
                <w:rFonts w:hint="eastAsia"/>
                <w:b/>
                <w:sz w:val="24"/>
                <w:szCs w:val="24"/>
                <w:lang w:eastAsia="zh-HK"/>
              </w:rPr>
              <w:lastRenderedPageBreak/>
              <w:t>B21</w:t>
            </w:r>
          </w:p>
          <w:p w:rsidR="00BB2435" w:rsidRPr="006E773D" w:rsidRDefault="005A44F1" w:rsidP="005A44F1">
            <w:pPr>
              <w:ind w:firstLineChars="23" w:firstLine="55"/>
              <w:rPr>
                <w:b/>
                <w:sz w:val="24"/>
                <w:szCs w:val="24"/>
                <w:lang w:eastAsia="zh-HK"/>
              </w:rPr>
            </w:pPr>
            <w:r w:rsidRPr="006E773D">
              <w:rPr>
                <w:b/>
                <w:sz w:val="24"/>
                <w:szCs w:val="24"/>
                <w:lang w:eastAsia="zh-HK"/>
              </w:rPr>
              <w:t>(Cont’d)</w:t>
            </w:r>
          </w:p>
        </w:tc>
        <w:tc>
          <w:tcPr>
            <w:tcW w:w="567" w:type="dxa"/>
            <w:tcBorders>
              <w:top w:val="nil"/>
              <w:left w:val="nil"/>
              <w:bottom w:val="nil"/>
              <w:right w:val="nil"/>
            </w:tcBorders>
          </w:tcPr>
          <w:p w:rsidR="00BB2435" w:rsidRPr="006E773D" w:rsidRDefault="00BB2435" w:rsidP="00BB2435">
            <w:pPr>
              <w:ind w:leftChars="-42" w:left="-84"/>
              <w:rPr>
                <w:sz w:val="24"/>
                <w:szCs w:val="24"/>
                <w:lang w:eastAsia="zh-HK"/>
              </w:rPr>
            </w:pPr>
            <w:r w:rsidRPr="006E773D">
              <w:rPr>
                <w:rFonts w:hint="eastAsia"/>
                <w:sz w:val="24"/>
                <w:szCs w:val="24"/>
                <w:lang w:eastAsia="zh-HK"/>
              </w:rPr>
              <w:t>(G)</w:t>
            </w:r>
          </w:p>
        </w:tc>
        <w:tc>
          <w:tcPr>
            <w:tcW w:w="5528" w:type="dxa"/>
            <w:tcBorders>
              <w:top w:val="nil"/>
              <w:left w:val="nil"/>
              <w:bottom w:val="nil"/>
              <w:right w:val="nil"/>
            </w:tcBorders>
          </w:tcPr>
          <w:p w:rsidR="00BB2435" w:rsidRPr="006E773D" w:rsidRDefault="006E1ED8" w:rsidP="004B3798">
            <w:pPr>
              <w:tabs>
                <w:tab w:val="left" w:pos="-3"/>
              </w:tabs>
              <w:spacing w:after="240"/>
              <w:ind w:left="-3" w:firstLine="3"/>
              <w:jc w:val="both"/>
              <w:rPr>
                <w:sz w:val="24"/>
                <w:szCs w:val="24"/>
              </w:rPr>
            </w:pPr>
            <w:r w:rsidRPr="006E773D">
              <w:rPr>
                <w:sz w:val="24"/>
                <w:szCs w:val="24"/>
              </w:rPr>
              <w:t xml:space="preserve">The </w:t>
            </w:r>
            <w:r w:rsidRPr="006E773D">
              <w:rPr>
                <w:i/>
                <w:iCs/>
                <w:sz w:val="24"/>
                <w:szCs w:val="24"/>
              </w:rPr>
              <w:t>Consultant</w:t>
            </w:r>
            <w:r w:rsidRPr="006E773D">
              <w:rPr>
                <w:sz w:val="24"/>
                <w:szCs w:val="24"/>
              </w:rPr>
              <w:t xml:space="preserve"> shall take all necessary measures (including by way of contractual provisions where appropriate) to ensure that his directors, employees, agents and Subconsultants who are involved in this contract are aware of the provisions under sub-clauses (B) to (F) of this clause. Where the </w:t>
            </w:r>
            <w:r w:rsidRPr="006E773D">
              <w:rPr>
                <w:i/>
                <w:sz w:val="24"/>
                <w:szCs w:val="24"/>
              </w:rPr>
              <w:t xml:space="preserve">Consultant </w:t>
            </w:r>
            <w:r w:rsidRPr="006E773D">
              <w:rPr>
                <w:sz w:val="24"/>
                <w:szCs w:val="24"/>
              </w:rPr>
              <w:t xml:space="preserve">has appointed Subconsultants named in the Contract Data, or where the </w:t>
            </w:r>
            <w:r w:rsidRPr="006E773D">
              <w:rPr>
                <w:i/>
                <w:iCs/>
                <w:sz w:val="24"/>
                <w:szCs w:val="24"/>
              </w:rPr>
              <w:t>Consultant</w:t>
            </w:r>
            <w:r w:rsidRPr="006E773D">
              <w:rPr>
                <w:sz w:val="24"/>
                <w:szCs w:val="24"/>
              </w:rPr>
              <w:t xml:space="preserve"> has obtained the written acceptance of the </w:t>
            </w:r>
            <w:r w:rsidRPr="006E773D">
              <w:rPr>
                <w:i/>
                <w:iCs/>
                <w:sz w:val="24"/>
                <w:szCs w:val="24"/>
              </w:rPr>
              <w:t>Employer</w:t>
            </w:r>
            <w:r w:rsidR="006C7609">
              <w:rPr>
                <w:i/>
                <w:iCs/>
                <w:sz w:val="24"/>
                <w:szCs w:val="24"/>
              </w:rPr>
              <w:t>’s Agent</w:t>
            </w:r>
            <w:r w:rsidRPr="006E773D">
              <w:rPr>
                <w:sz w:val="24"/>
                <w:szCs w:val="24"/>
              </w:rPr>
              <w:t xml:space="preserve"> to appoint Subconsultants to undertake any part of the </w:t>
            </w:r>
            <w:bookmarkStart w:id="37" w:name="_BPDCD_46"/>
            <w:r w:rsidRPr="006E773D">
              <w:rPr>
                <w:i/>
                <w:iCs/>
                <w:spacing w:val="-2"/>
                <w:sz w:val="24"/>
                <w:szCs w:val="24"/>
              </w:rPr>
              <w:t>services</w:t>
            </w:r>
            <w:bookmarkEnd w:id="37"/>
            <w:r w:rsidRPr="006E773D">
              <w:rPr>
                <w:sz w:val="24"/>
                <w:szCs w:val="24"/>
              </w:rPr>
              <w:t xml:space="preserve">, under </w:t>
            </w:r>
            <w:r w:rsidR="004B3798">
              <w:rPr>
                <w:rFonts w:hint="eastAsia"/>
                <w:sz w:val="24"/>
                <w:szCs w:val="24"/>
                <w:lang w:eastAsia="zh-HK"/>
              </w:rPr>
              <w:t>NEC</w:t>
            </w:r>
            <w:r w:rsidRPr="006E773D">
              <w:rPr>
                <w:i/>
                <w:sz w:val="24"/>
                <w:szCs w:val="24"/>
              </w:rPr>
              <w:t xml:space="preserve"> </w:t>
            </w:r>
            <w:r w:rsidR="004B3798">
              <w:rPr>
                <w:rFonts w:hint="eastAsia"/>
                <w:sz w:val="24"/>
                <w:szCs w:val="24"/>
                <w:lang w:eastAsia="zh-HK"/>
              </w:rPr>
              <w:t>C</w:t>
            </w:r>
            <w:r w:rsidRPr="006E773D">
              <w:rPr>
                <w:sz w:val="24"/>
                <w:szCs w:val="24"/>
              </w:rPr>
              <w:t>lause</w:t>
            </w:r>
            <w:r w:rsidRPr="006E773D">
              <w:rPr>
                <w:i/>
                <w:sz w:val="24"/>
                <w:szCs w:val="24"/>
              </w:rPr>
              <w:t xml:space="preserve"> </w:t>
            </w:r>
            <w:r w:rsidRPr="006E773D">
              <w:rPr>
                <w:sz w:val="24"/>
                <w:szCs w:val="24"/>
              </w:rPr>
              <w:t xml:space="preserve">24, the </w:t>
            </w:r>
            <w:r w:rsidRPr="006E773D">
              <w:rPr>
                <w:i/>
                <w:iCs/>
                <w:sz w:val="24"/>
                <w:szCs w:val="24"/>
              </w:rPr>
              <w:t>Consultant</w:t>
            </w:r>
            <w:r w:rsidRPr="006E773D">
              <w:rPr>
                <w:sz w:val="24"/>
                <w:szCs w:val="24"/>
              </w:rPr>
              <w:t xml:space="preserve"> shall take all necessary steps to procure and ensure that </w:t>
            </w:r>
            <w:bookmarkStart w:id="38" w:name="_BPDCD_47"/>
            <w:r w:rsidRPr="006E773D">
              <w:rPr>
                <w:sz w:val="24"/>
                <w:szCs w:val="24"/>
              </w:rPr>
              <w:t xml:space="preserve">such Subconsultants enter into similar </w:t>
            </w:r>
            <w:bookmarkEnd w:id="38"/>
            <w:r w:rsidRPr="006E773D">
              <w:rPr>
                <w:sz w:val="24"/>
                <w:szCs w:val="24"/>
              </w:rPr>
              <w:t>covenants mutatis</w:t>
            </w:r>
            <w:bookmarkStart w:id="39" w:name="_BPDCD_49"/>
            <w:r w:rsidRPr="006E773D">
              <w:rPr>
                <w:sz w:val="24"/>
                <w:szCs w:val="24"/>
              </w:rPr>
              <w:t xml:space="preserve"> mutandis, as those set out in this clause, and the </w:t>
            </w:r>
            <w:r w:rsidRPr="006E773D">
              <w:rPr>
                <w:i/>
                <w:sz w:val="24"/>
                <w:szCs w:val="24"/>
              </w:rPr>
              <w:t>Consultant</w:t>
            </w:r>
            <w:r w:rsidRPr="006E773D">
              <w:rPr>
                <w:sz w:val="24"/>
                <w:szCs w:val="24"/>
              </w:rPr>
              <w:t xml:space="preserve"> </w:t>
            </w:r>
            <w:bookmarkEnd w:id="39"/>
            <w:r w:rsidRPr="006E773D">
              <w:rPr>
                <w:sz w:val="24"/>
                <w:szCs w:val="24"/>
              </w:rPr>
              <w:t>shall take all necessary steps to enforce such covenants.</w:t>
            </w:r>
          </w:p>
        </w:tc>
        <w:tc>
          <w:tcPr>
            <w:tcW w:w="1700" w:type="dxa"/>
            <w:tcBorders>
              <w:top w:val="nil"/>
              <w:left w:val="nil"/>
              <w:bottom w:val="nil"/>
              <w:right w:val="nil"/>
            </w:tcBorders>
          </w:tcPr>
          <w:p w:rsidR="00BB2435" w:rsidRPr="006E773D" w:rsidRDefault="00BB2435" w:rsidP="003E7884">
            <w:pPr>
              <w:rPr>
                <w:b/>
                <w:sz w:val="24"/>
                <w:szCs w:val="24"/>
                <w:lang w:eastAsia="zh-HK"/>
              </w:rPr>
            </w:pPr>
          </w:p>
        </w:tc>
        <w:tc>
          <w:tcPr>
            <w:tcW w:w="1985" w:type="dxa"/>
            <w:tcBorders>
              <w:top w:val="nil"/>
              <w:left w:val="nil"/>
              <w:bottom w:val="nil"/>
              <w:right w:val="nil"/>
            </w:tcBorders>
          </w:tcPr>
          <w:p w:rsidR="00BB2435" w:rsidRPr="006E773D" w:rsidRDefault="00BB2435" w:rsidP="003E7884">
            <w:pPr>
              <w:ind w:leftChars="-42" w:left="-84"/>
              <w:rPr>
                <w:sz w:val="24"/>
                <w:szCs w:val="24"/>
                <w:lang w:eastAsia="zh-HK"/>
              </w:rPr>
            </w:pPr>
          </w:p>
        </w:tc>
      </w:tr>
      <w:tr w:rsidR="00BB2435" w:rsidRPr="006E773D" w:rsidTr="006E773D">
        <w:trPr>
          <w:cantSplit/>
        </w:trPr>
        <w:tc>
          <w:tcPr>
            <w:tcW w:w="1135" w:type="dxa"/>
            <w:tcBorders>
              <w:top w:val="nil"/>
              <w:left w:val="nil"/>
              <w:bottom w:val="nil"/>
              <w:right w:val="nil"/>
            </w:tcBorders>
          </w:tcPr>
          <w:p w:rsidR="00A557AE" w:rsidRPr="006E773D" w:rsidRDefault="00A557AE" w:rsidP="00A557AE">
            <w:pPr>
              <w:ind w:firstLineChars="23" w:firstLine="55"/>
              <w:rPr>
                <w:b/>
                <w:sz w:val="24"/>
                <w:szCs w:val="24"/>
                <w:lang w:eastAsia="zh-HK"/>
              </w:rPr>
            </w:pPr>
            <w:r w:rsidRPr="006E773D">
              <w:rPr>
                <w:rFonts w:hint="eastAsia"/>
                <w:b/>
                <w:sz w:val="24"/>
                <w:szCs w:val="24"/>
                <w:lang w:eastAsia="zh-HK"/>
              </w:rPr>
              <w:lastRenderedPageBreak/>
              <w:t>B21</w:t>
            </w:r>
          </w:p>
          <w:p w:rsidR="00BB2435" w:rsidRPr="006E773D" w:rsidRDefault="00A557AE" w:rsidP="00A557AE">
            <w:pPr>
              <w:ind w:firstLineChars="23" w:firstLine="55"/>
              <w:rPr>
                <w:b/>
                <w:sz w:val="24"/>
                <w:szCs w:val="24"/>
                <w:lang w:eastAsia="zh-HK"/>
              </w:rPr>
            </w:pPr>
            <w:r w:rsidRPr="006E773D">
              <w:rPr>
                <w:b/>
                <w:sz w:val="24"/>
                <w:szCs w:val="24"/>
                <w:lang w:eastAsia="zh-HK"/>
              </w:rPr>
              <w:t>(Cont’d)</w:t>
            </w:r>
          </w:p>
        </w:tc>
        <w:tc>
          <w:tcPr>
            <w:tcW w:w="567" w:type="dxa"/>
            <w:tcBorders>
              <w:top w:val="nil"/>
              <w:left w:val="nil"/>
              <w:bottom w:val="nil"/>
              <w:right w:val="nil"/>
            </w:tcBorders>
          </w:tcPr>
          <w:p w:rsidR="00BB2435" w:rsidRPr="006E773D" w:rsidRDefault="00BB2435" w:rsidP="00BB2435">
            <w:pPr>
              <w:ind w:leftChars="-42" w:left="-84"/>
              <w:rPr>
                <w:sz w:val="24"/>
                <w:szCs w:val="24"/>
                <w:lang w:eastAsia="zh-HK"/>
              </w:rPr>
            </w:pPr>
            <w:r w:rsidRPr="006E773D">
              <w:rPr>
                <w:rFonts w:hint="eastAsia"/>
                <w:sz w:val="24"/>
                <w:szCs w:val="24"/>
                <w:lang w:eastAsia="zh-HK"/>
              </w:rPr>
              <w:t>(H)</w:t>
            </w:r>
          </w:p>
        </w:tc>
        <w:tc>
          <w:tcPr>
            <w:tcW w:w="5528" w:type="dxa"/>
            <w:tcBorders>
              <w:top w:val="nil"/>
              <w:left w:val="nil"/>
              <w:bottom w:val="nil"/>
              <w:right w:val="nil"/>
            </w:tcBorders>
          </w:tcPr>
          <w:p w:rsidR="006E1ED8" w:rsidRPr="006E773D" w:rsidRDefault="006E1ED8" w:rsidP="006E1ED8">
            <w:pPr>
              <w:tabs>
                <w:tab w:val="left" w:pos="-3"/>
              </w:tabs>
              <w:spacing w:after="240"/>
              <w:ind w:left="-3" w:firstLine="3"/>
              <w:jc w:val="both"/>
              <w:rPr>
                <w:sz w:val="24"/>
                <w:szCs w:val="24"/>
              </w:rPr>
            </w:pPr>
            <w:r w:rsidRPr="006E773D">
              <w:rPr>
                <w:sz w:val="24"/>
                <w:szCs w:val="24"/>
              </w:rPr>
              <w:t>In this clause,</w:t>
            </w:r>
          </w:p>
          <w:p w:rsidR="006E1ED8" w:rsidRPr="006E773D" w:rsidRDefault="006E1ED8" w:rsidP="006E1ED8">
            <w:pPr>
              <w:tabs>
                <w:tab w:val="left" w:pos="-3"/>
              </w:tabs>
              <w:spacing w:after="240"/>
              <w:ind w:left="-3" w:firstLine="3"/>
              <w:jc w:val="both"/>
              <w:rPr>
                <w:sz w:val="24"/>
                <w:szCs w:val="24"/>
              </w:rPr>
            </w:pPr>
            <w:r w:rsidRPr="006E773D">
              <w:rPr>
                <w:sz w:val="24"/>
                <w:szCs w:val="24"/>
              </w:rPr>
              <w:t xml:space="preserve">“associated company” or “associated companies” in relation to the </w:t>
            </w:r>
            <w:r w:rsidRPr="006E773D">
              <w:rPr>
                <w:i/>
                <w:sz w:val="24"/>
                <w:szCs w:val="24"/>
              </w:rPr>
              <w:t>Consultant</w:t>
            </w:r>
            <w:r w:rsidRPr="006E773D">
              <w:rPr>
                <w:sz w:val="24"/>
                <w:szCs w:val="24"/>
              </w:rPr>
              <w:t xml:space="preserve"> means</w:t>
            </w:r>
          </w:p>
          <w:p w:rsidR="006E1ED8" w:rsidRPr="006E773D" w:rsidRDefault="006E1ED8" w:rsidP="006E1ED8">
            <w:pPr>
              <w:tabs>
                <w:tab w:val="left" w:pos="-3"/>
              </w:tabs>
              <w:spacing w:after="240"/>
              <w:ind w:left="-3" w:firstLine="3"/>
              <w:jc w:val="both"/>
              <w:rPr>
                <w:sz w:val="24"/>
                <w:szCs w:val="24"/>
              </w:rPr>
            </w:pPr>
            <w:r w:rsidRPr="006E773D">
              <w:rPr>
                <w:sz w:val="24"/>
                <w:szCs w:val="24"/>
              </w:rPr>
              <w:t xml:space="preserve">any company which is the holding company or subsidiary company or sister company of the </w:t>
            </w:r>
            <w:r w:rsidRPr="006E773D">
              <w:rPr>
                <w:i/>
                <w:sz w:val="24"/>
                <w:szCs w:val="24"/>
              </w:rPr>
              <w:t>Consultant</w:t>
            </w:r>
            <w:r w:rsidRPr="006E773D">
              <w:rPr>
                <w:sz w:val="24"/>
                <w:szCs w:val="24"/>
              </w:rPr>
              <w:t xml:space="preserve">. A “sister company” means a company which belongs to the same holding company as the </w:t>
            </w:r>
            <w:r w:rsidRPr="006E773D">
              <w:rPr>
                <w:i/>
                <w:sz w:val="24"/>
                <w:szCs w:val="24"/>
              </w:rPr>
              <w:t>Consultant</w:t>
            </w:r>
            <w:r w:rsidRPr="006E773D">
              <w:rPr>
                <w:sz w:val="24"/>
                <w:szCs w:val="24"/>
              </w:rPr>
              <w:t>’.</w:t>
            </w:r>
          </w:p>
          <w:p w:rsidR="006E1ED8" w:rsidRPr="006E773D" w:rsidRDefault="006E1ED8" w:rsidP="006E1ED8">
            <w:pPr>
              <w:tabs>
                <w:tab w:val="left" w:pos="-3"/>
              </w:tabs>
              <w:spacing w:after="240"/>
              <w:ind w:left="-3" w:firstLine="3"/>
              <w:jc w:val="both"/>
              <w:rPr>
                <w:sz w:val="24"/>
                <w:szCs w:val="24"/>
              </w:rPr>
            </w:pPr>
            <w:r w:rsidRPr="006E773D">
              <w:rPr>
                <w:sz w:val="24"/>
                <w:szCs w:val="24"/>
              </w:rPr>
              <w:t xml:space="preserve">“associate” or “associates” in relation to the </w:t>
            </w:r>
            <w:r w:rsidRPr="0011563C">
              <w:rPr>
                <w:i/>
                <w:sz w:val="24"/>
                <w:szCs w:val="24"/>
              </w:rPr>
              <w:t>Consultant</w:t>
            </w:r>
            <w:r w:rsidRPr="006E773D">
              <w:rPr>
                <w:sz w:val="24"/>
                <w:szCs w:val="24"/>
              </w:rPr>
              <w:t xml:space="preserve"> means</w:t>
            </w:r>
          </w:p>
          <w:p w:rsidR="006E1ED8" w:rsidRPr="006E773D" w:rsidRDefault="006E1ED8" w:rsidP="00651B3A">
            <w:pPr>
              <w:tabs>
                <w:tab w:val="left" w:pos="482"/>
                <w:tab w:val="left" w:pos="1260"/>
              </w:tabs>
              <w:ind w:leftChars="-5" w:left="2162" w:rightChars="14" w:right="28" w:hangingChars="905" w:hanging="2172"/>
              <w:jc w:val="both"/>
              <w:rPr>
                <w:rFonts w:eastAsia="絡遺羹"/>
                <w:iCs/>
                <w:sz w:val="24"/>
                <w:szCs w:val="24"/>
              </w:rPr>
            </w:pPr>
            <w:r w:rsidRPr="006E773D">
              <w:rPr>
                <w:sz w:val="24"/>
                <w:szCs w:val="24"/>
              </w:rPr>
              <w:t>(i)</w:t>
            </w:r>
            <w:r w:rsidRPr="006E773D">
              <w:rPr>
                <w:sz w:val="24"/>
                <w:szCs w:val="24"/>
              </w:rPr>
              <w:tab/>
              <w:t xml:space="preserve">any partner of the </w:t>
            </w:r>
            <w:r w:rsidRPr="006E773D">
              <w:rPr>
                <w:i/>
                <w:iCs/>
                <w:sz w:val="24"/>
                <w:szCs w:val="24"/>
              </w:rPr>
              <w:t>Consultant</w:t>
            </w:r>
            <w:r w:rsidRPr="006E773D">
              <w:rPr>
                <w:sz w:val="24"/>
                <w:szCs w:val="24"/>
              </w:rPr>
              <w:t>; or</w:t>
            </w:r>
          </w:p>
          <w:p w:rsidR="006E1ED8" w:rsidRPr="006E773D" w:rsidRDefault="006E1ED8" w:rsidP="006E1ED8">
            <w:pPr>
              <w:tabs>
                <w:tab w:val="left" w:pos="624"/>
                <w:tab w:val="left" w:pos="1418"/>
              </w:tabs>
              <w:ind w:leftChars="-5" w:left="2359" w:rightChars="14" w:right="28" w:hangingChars="987" w:hanging="2369"/>
              <w:jc w:val="both"/>
              <w:rPr>
                <w:rFonts w:eastAsia="絡遺羹"/>
                <w:iCs/>
                <w:sz w:val="24"/>
                <w:szCs w:val="24"/>
              </w:rPr>
            </w:pPr>
          </w:p>
          <w:p w:rsidR="006E1ED8" w:rsidRPr="006E773D" w:rsidRDefault="006E1ED8" w:rsidP="00651B3A">
            <w:pPr>
              <w:pStyle w:val="23"/>
              <w:spacing w:line="240" w:lineRule="auto"/>
              <w:ind w:left="482" w:hanging="482"/>
              <w:rPr>
                <w:szCs w:val="24"/>
              </w:rPr>
            </w:pPr>
            <w:r w:rsidRPr="006E773D">
              <w:rPr>
                <w:szCs w:val="24"/>
              </w:rPr>
              <w:t>(ii)</w:t>
            </w:r>
            <w:r w:rsidRPr="006E773D">
              <w:rPr>
                <w:szCs w:val="24"/>
              </w:rPr>
              <w:tab/>
              <w:t xml:space="preserve">any company one or more of whose directors is in common with one or more of the directors of the </w:t>
            </w:r>
            <w:r w:rsidRPr="006E773D">
              <w:rPr>
                <w:i/>
                <w:iCs/>
                <w:szCs w:val="24"/>
              </w:rPr>
              <w:t>Consultant</w:t>
            </w:r>
            <w:r w:rsidRPr="006E773D">
              <w:rPr>
                <w:szCs w:val="24"/>
              </w:rPr>
              <w:t>.</w:t>
            </w:r>
          </w:p>
          <w:p w:rsidR="006E1ED8" w:rsidRPr="006E773D" w:rsidRDefault="006E1ED8" w:rsidP="006E1ED8">
            <w:pPr>
              <w:pStyle w:val="23"/>
              <w:tabs>
                <w:tab w:val="left" w:pos="1474"/>
                <w:tab w:val="left" w:pos="2400"/>
              </w:tabs>
              <w:spacing w:line="240" w:lineRule="auto"/>
              <w:ind w:left="720"/>
              <w:rPr>
                <w:rFonts w:ascii="Times New Roman" w:hAnsi="Times New Roman"/>
                <w:szCs w:val="24"/>
              </w:rPr>
            </w:pPr>
          </w:p>
          <w:p w:rsidR="006E1ED8" w:rsidRPr="006E773D" w:rsidRDefault="006E1ED8" w:rsidP="00651B3A">
            <w:pPr>
              <w:tabs>
                <w:tab w:val="clear" w:pos="-720"/>
                <w:tab w:val="left" w:pos="0"/>
                <w:tab w:val="left" w:pos="624"/>
                <w:tab w:val="left" w:pos="1620"/>
              </w:tabs>
              <w:ind w:rightChars="14" w:right="28"/>
              <w:jc w:val="both"/>
              <w:rPr>
                <w:sz w:val="24"/>
                <w:szCs w:val="24"/>
              </w:rPr>
            </w:pPr>
            <w:r w:rsidRPr="006E773D">
              <w:rPr>
                <w:sz w:val="24"/>
                <w:szCs w:val="24"/>
              </w:rPr>
              <w:t xml:space="preserve">“associate person” or “associated persons” in relation to the </w:t>
            </w:r>
            <w:r w:rsidRPr="006E773D">
              <w:rPr>
                <w:i/>
                <w:iCs/>
                <w:sz w:val="24"/>
                <w:szCs w:val="24"/>
              </w:rPr>
              <w:t>Consultant</w:t>
            </w:r>
            <w:r w:rsidRPr="006E773D">
              <w:rPr>
                <w:sz w:val="24"/>
                <w:szCs w:val="24"/>
              </w:rPr>
              <w:t xml:space="preserve"> means</w:t>
            </w:r>
          </w:p>
          <w:p w:rsidR="006E1ED8" w:rsidRPr="006E773D" w:rsidRDefault="006E1ED8" w:rsidP="006E1ED8">
            <w:pPr>
              <w:tabs>
                <w:tab w:val="left" w:pos="1418"/>
                <w:tab w:val="left" w:pos="1474"/>
                <w:tab w:val="left" w:pos="1820"/>
                <w:tab w:val="left" w:pos="1980"/>
              </w:tabs>
              <w:ind w:leftChars="613" w:left="1682" w:hangingChars="190" w:hanging="456"/>
              <w:jc w:val="both"/>
              <w:rPr>
                <w:sz w:val="24"/>
                <w:szCs w:val="24"/>
              </w:rPr>
            </w:pPr>
          </w:p>
          <w:p w:rsidR="006E1ED8" w:rsidRPr="006E773D" w:rsidRDefault="006E1ED8" w:rsidP="00651B3A">
            <w:pPr>
              <w:pStyle w:val="23"/>
              <w:tabs>
                <w:tab w:val="left" w:pos="482"/>
              </w:tabs>
              <w:spacing w:line="240" w:lineRule="auto"/>
              <w:ind w:left="480" w:hangingChars="205" w:hanging="480"/>
              <w:rPr>
                <w:rFonts w:ascii="Times New Roman" w:hAnsi="Times New Roman"/>
                <w:szCs w:val="24"/>
              </w:rPr>
            </w:pPr>
            <w:r w:rsidRPr="006E773D">
              <w:rPr>
                <w:rFonts w:ascii="Times New Roman" w:hAnsi="Times New Roman"/>
                <w:szCs w:val="24"/>
              </w:rPr>
              <w:t>(i)</w:t>
            </w:r>
            <w:r w:rsidRPr="006E773D">
              <w:rPr>
                <w:rFonts w:ascii="Times New Roman" w:hAnsi="Times New Roman"/>
                <w:szCs w:val="24"/>
              </w:rPr>
              <w:tab/>
              <w:t xml:space="preserve">any person who has control, directly or indirectly, over the </w:t>
            </w:r>
            <w:r w:rsidRPr="006E773D">
              <w:rPr>
                <w:rFonts w:ascii="Times New Roman" w:hAnsi="Times New Roman"/>
                <w:i/>
                <w:iCs/>
                <w:szCs w:val="24"/>
              </w:rPr>
              <w:t>Consultant</w:t>
            </w:r>
            <w:r w:rsidRPr="006E773D">
              <w:rPr>
                <w:rFonts w:ascii="Times New Roman" w:hAnsi="Times New Roman"/>
                <w:szCs w:val="24"/>
              </w:rPr>
              <w:t>; or</w:t>
            </w:r>
          </w:p>
          <w:p w:rsidR="006E1ED8" w:rsidRPr="006E773D" w:rsidRDefault="006E1ED8" w:rsidP="006E1ED8">
            <w:pPr>
              <w:tabs>
                <w:tab w:val="left" w:pos="1418"/>
                <w:tab w:val="left" w:pos="1474"/>
                <w:tab w:val="left" w:pos="2400"/>
                <w:tab w:val="left" w:pos="2700"/>
              </w:tabs>
              <w:ind w:leftChars="675" w:left="1955" w:hangingChars="252" w:hanging="605"/>
              <w:jc w:val="both"/>
              <w:rPr>
                <w:sz w:val="24"/>
                <w:szCs w:val="24"/>
              </w:rPr>
            </w:pPr>
          </w:p>
          <w:p w:rsidR="006E1ED8" w:rsidRPr="006E773D" w:rsidRDefault="006E1ED8" w:rsidP="00651B3A">
            <w:pPr>
              <w:pStyle w:val="af3"/>
              <w:tabs>
                <w:tab w:val="clear" w:pos="345"/>
                <w:tab w:val="left" w:pos="482"/>
              </w:tabs>
              <w:ind w:left="480" w:hangingChars="200" w:hanging="480"/>
              <w:rPr>
                <w:rFonts w:ascii="Times New Roman" w:hAnsi="Times New Roman"/>
                <w:sz w:val="24"/>
                <w:szCs w:val="24"/>
              </w:rPr>
            </w:pPr>
            <w:r w:rsidRPr="006E773D">
              <w:rPr>
                <w:rFonts w:ascii="Times New Roman" w:hAnsi="Times New Roman"/>
                <w:sz w:val="24"/>
                <w:szCs w:val="24"/>
              </w:rPr>
              <w:t>(ii)</w:t>
            </w:r>
            <w:r w:rsidRPr="006E773D">
              <w:rPr>
                <w:rFonts w:ascii="Times New Roman" w:hAnsi="Times New Roman"/>
                <w:sz w:val="24"/>
                <w:szCs w:val="24"/>
              </w:rPr>
              <w:tab/>
              <w:t xml:space="preserve">any person who is controlled, directly or indirectly, by the </w:t>
            </w:r>
            <w:r w:rsidRPr="006E773D">
              <w:rPr>
                <w:rFonts w:ascii="Times New Roman" w:hAnsi="Times New Roman"/>
                <w:i/>
                <w:iCs/>
                <w:sz w:val="24"/>
                <w:szCs w:val="24"/>
              </w:rPr>
              <w:t>Consultant</w:t>
            </w:r>
            <w:r w:rsidRPr="006E773D">
              <w:rPr>
                <w:rFonts w:ascii="Times New Roman" w:hAnsi="Times New Roman"/>
                <w:sz w:val="24"/>
                <w:szCs w:val="24"/>
              </w:rPr>
              <w:t>; or</w:t>
            </w:r>
          </w:p>
          <w:p w:rsidR="006E1ED8" w:rsidRPr="006E773D" w:rsidRDefault="006E1ED8" w:rsidP="006E1ED8">
            <w:pPr>
              <w:tabs>
                <w:tab w:val="left" w:pos="900"/>
                <w:tab w:val="left" w:pos="1474"/>
                <w:tab w:val="left" w:pos="2400"/>
                <w:tab w:val="left" w:pos="2700"/>
              </w:tabs>
              <w:ind w:leftChars="675" w:left="1955" w:hangingChars="252" w:hanging="605"/>
              <w:jc w:val="both"/>
              <w:rPr>
                <w:sz w:val="24"/>
                <w:szCs w:val="24"/>
              </w:rPr>
            </w:pPr>
          </w:p>
          <w:p w:rsidR="006E1ED8" w:rsidRPr="006E773D" w:rsidRDefault="006E1ED8" w:rsidP="00651B3A">
            <w:pPr>
              <w:ind w:left="480" w:hangingChars="200" w:hanging="480"/>
              <w:jc w:val="both"/>
              <w:rPr>
                <w:sz w:val="24"/>
                <w:szCs w:val="24"/>
              </w:rPr>
            </w:pPr>
            <w:r w:rsidRPr="006E773D">
              <w:rPr>
                <w:sz w:val="24"/>
                <w:szCs w:val="24"/>
              </w:rPr>
              <w:t>(iii)</w:t>
            </w:r>
            <w:r w:rsidRPr="006E773D">
              <w:rPr>
                <w:sz w:val="24"/>
                <w:szCs w:val="24"/>
              </w:rPr>
              <w:tab/>
              <w:t>any person who is controlled by, or has control over, a person at (i) or (ii) above.</w:t>
            </w:r>
          </w:p>
          <w:p w:rsidR="006E1ED8" w:rsidRPr="006E773D" w:rsidRDefault="006E1ED8" w:rsidP="006E1ED8">
            <w:pPr>
              <w:tabs>
                <w:tab w:val="left" w:pos="900"/>
                <w:tab w:val="left" w:pos="1474"/>
                <w:tab w:val="left" w:pos="1980"/>
              </w:tabs>
              <w:ind w:leftChars="614" w:left="1228"/>
              <w:jc w:val="both"/>
              <w:rPr>
                <w:sz w:val="24"/>
                <w:szCs w:val="24"/>
              </w:rPr>
            </w:pPr>
          </w:p>
          <w:p w:rsidR="006E1ED8" w:rsidRPr="006E773D" w:rsidRDefault="006E1ED8" w:rsidP="00651B3A">
            <w:pPr>
              <w:tabs>
                <w:tab w:val="left" w:pos="1620"/>
              </w:tabs>
              <w:jc w:val="both"/>
              <w:rPr>
                <w:sz w:val="24"/>
                <w:szCs w:val="24"/>
              </w:rPr>
            </w:pPr>
            <w:r w:rsidRPr="006E773D">
              <w:rPr>
                <w:sz w:val="24"/>
                <w:szCs w:val="24"/>
              </w:rPr>
              <w:t>“control” in relation to another person means holding office as a director or the power of a person to secure</w:t>
            </w:r>
          </w:p>
          <w:p w:rsidR="006E1ED8" w:rsidRPr="006E773D" w:rsidRDefault="006E1ED8" w:rsidP="006E1ED8">
            <w:pPr>
              <w:tabs>
                <w:tab w:val="left" w:pos="900"/>
                <w:tab w:val="left" w:pos="1620"/>
                <w:tab w:val="left" w:pos="1980"/>
              </w:tabs>
              <w:ind w:leftChars="614" w:left="1998" w:hangingChars="321" w:hanging="770"/>
              <w:jc w:val="both"/>
              <w:rPr>
                <w:sz w:val="24"/>
                <w:szCs w:val="24"/>
              </w:rPr>
            </w:pPr>
          </w:p>
          <w:p w:rsidR="006E1ED8" w:rsidRPr="006E773D" w:rsidRDefault="006E1ED8" w:rsidP="00651B3A">
            <w:pPr>
              <w:ind w:left="482" w:hanging="482"/>
              <w:jc w:val="both"/>
              <w:rPr>
                <w:sz w:val="24"/>
                <w:szCs w:val="24"/>
              </w:rPr>
            </w:pPr>
            <w:r w:rsidRPr="006E773D">
              <w:rPr>
                <w:sz w:val="24"/>
                <w:szCs w:val="24"/>
              </w:rPr>
              <w:t>(i)</w:t>
            </w:r>
            <w:r w:rsidRPr="006E773D">
              <w:rPr>
                <w:sz w:val="24"/>
                <w:szCs w:val="24"/>
              </w:rPr>
              <w:tab/>
              <w:t>by means of the holding of shares or interests or the possession of voting power in or in relation to that or any other person; or</w:t>
            </w:r>
          </w:p>
          <w:p w:rsidR="006E1ED8" w:rsidRPr="006E773D" w:rsidRDefault="006E1ED8" w:rsidP="00651B3A">
            <w:pPr>
              <w:tabs>
                <w:tab w:val="left" w:pos="720"/>
              </w:tabs>
              <w:ind w:left="482" w:hanging="482"/>
              <w:jc w:val="both"/>
              <w:rPr>
                <w:sz w:val="24"/>
                <w:szCs w:val="24"/>
              </w:rPr>
            </w:pPr>
          </w:p>
          <w:p w:rsidR="006E1ED8" w:rsidRPr="006E773D" w:rsidRDefault="006E1ED8" w:rsidP="00651B3A">
            <w:pPr>
              <w:spacing w:afterLines="100" w:after="240"/>
              <w:ind w:left="482" w:rightChars="14" w:right="28" w:hanging="482"/>
              <w:jc w:val="both"/>
              <w:rPr>
                <w:sz w:val="24"/>
                <w:szCs w:val="24"/>
              </w:rPr>
            </w:pPr>
            <w:r w:rsidRPr="006E773D">
              <w:rPr>
                <w:sz w:val="24"/>
                <w:szCs w:val="24"/>
              </w:rPr>
              <w:t>(ii)</w:t>
            </w:r>
            <w:r w:rsidRPr="006E773D">
              <w:rPr>
                <w:sz w:val="24"/>
                <w:szCs w:val="24"/>
              </w:rPr>
              <w:tab/>
              <w:t>by virtue of powers conferred by any constitution, memorandum or articles of association, partnership, agreement or arrangement (whether legally enforceable or not) affecting that or any other persons;</w:t>
            </w:r>
          </w:p>
          <w:p w:rsidR="006E1ED8" w:rsidRPr="006E773D" w:rsidRDefault="006E1ED8" w:rsidP="00651B3A">
            <w:pPr>
              <w:tabs>
                <w:tab w:val="left" w:pos="0"/>
              </w:tabs>
              <w:spacing w:afterLines="100" w:after="240"/>
              <w:ind w:leftChars="-1" w:left="-2" w:firstLine="1"/>
              <w:jc w:val="both"/>
              <w:rPr>
                <w:sz w:val="24"/>
                <w:szCs w:val="24"/>
              </w:rPr>
            </w:pPr>
            <w:r w:rsidRPr="006E773D">
              <w:rPr>
                <w:sz w:val="24"/>
                <w:szCs w:val="24"/>
              </w:rPr>
              <w:t>that the affairs of the first-mentioned person are conducted in accordance with the wishes of that other person.</w:t>
            </w:r>
          </w:p>
          <w:p w:rsidR="006E1ED8" w:rsidRPr="006E773D" w:rsidRDefault="006E1ED8" w:rsidP="00651B3A">
            <w:pPr>
              <w:jc w:val="both"/>
              <w:rPr>
                <w:sz w:val="24"/>
                <w:szCs w:val="24"/>
                <w:lang w:eastAsia="zh-HK"/>
              </w:rPr>
            </w:pPr>
            <w:r w:rsidRPr="006E773D">
              <w:rPr>
                <w:sz w:val="24"/>
                <w:szCs w:val="24"/>
              </w:rPr>
              <w:t>“director” means any person occupying the position of director by whatever name called and without limitation a de facto or shadow director.</w:t>
            </w:r>
          </w:p>
        </w:tc>
        <w:tc>
          <w:tcPr>
            <w:tcW w:w="1700" w:type="dxa"/>
            <w:tcBorders>
              <w:top w:val="nil"/>
              <w:left w:val="nil"/>
              <w:bottom w:val="nil"/>
              <w:right w:val="nil"/>
            </w:tcBorders>
          </w:tcPr>
          <w:p w:rsidR="00BB2435" w:rsidRPr="006E773D" w:rsidRDefault="00BB2435" w:rsidP="003E7884">
            <w:pPr>
              <w:rPr>
                <w:b/>
                <w:sz w:val="24"/>
                <w:szCs w:val="24"/>
                <w:lang w:eastAsia="zh-HK"/>
              </w:rPr>
            </w:pPr>
          </w:p>
        </w:tc>
        <w:tc>
          <w:tcPr>
            <w:tcW w:w="1985" w:type="dxa"/>
            <w:tcBorders>
              <w:top w:val="nil"/>
              <w:left w:val="nil"/>
              <w:bottom w:val="nil"/>
              <w:right w:val="nil"/>
            </w:tcBorders>
          </w:tcPr>
          <w:p w:rsidR="00BB2435" w:rsidRPr="006E773D" w:rsidRDefault="00BB2435" w:rsidP="003E7884">
            <w:pPr>
              <w:ind w:leftChars="-42" w:left="-84"/>
              <w:rPr>
                <w:sz w:val="24"/>
                <w:szCs w:val="24"/>
                <w:lang w:eastAsia="zh-HK"/>
              </w:rPr>
            </w:pPr>
          </w:p>
        </w:tc>
      </w:tr>
      <w:tr w:rsidR="00C72BD1" w:rsidRPr="006E773D" w:rsidTr="006E773D">
        <w:trPr>
          <w:cantSplit/>
        </w:trPr>
        <w:tc>
          <w:tcPr>
            <w:tcW w:w="1135" w:type="dxa"/>
            <w:tcBorders>
              <w:top w:val="nil"/>
              <w:left w:val="nil"/>
              <w:bottom w:val="nil"/>
              <w:right w:val="nil"/>
            </w:tcBorders>
          </w:tcPr>
          <w:p w:rsidR="0020587D" w:rsidRPr="006E773D" w:rsidRDefault="0071526E" w:rsidP="0020587D">
            <w:pPr>
              <w:ind w:firstLineChars="23" w:firstLine="55"/>
              <w:rPr>
                <w:b/>
                <w:sz w:val="24"/>
                <w:szCs w:val="24"/>
                <w:lang w:eastAsia="zh-HK"/>
              </w:rPr>
            </w:pPr>
            <w:r w:rsidRPr="006E773D">
              <w:rPr>
                <w:sz w:val="24"/>
                <w:szCs w:val="24"/>
                <w:lang w:eastAsia="zh-HK"/>
              </w:rPr>
              <w:lastRenderedPageBreak/>
              <w:br w:type="page"/>
            </w:r>
            <w:r w:rsidR="0020587D" w:rsidRPr="006E773D">
              <w:rPr>
                <w:rFonts w:hint="eastAsia"/>
                <w:b/>
                <w:sz w:val="24"/>
                <w:szCs w:val="24"/>
                <w:lang w:eastAsia="zh-HK"/>
              </w:rPr>
              <w:t>B21</w:t>
            </w:r>
          </w:p>
          <w:p w:rsidR="00C72BD1" w:rsidRPr="006E773D" w:rsidRDefault="0020587D" w:rsidP="0020587D">
            <w:pPr>
              <w:ind w:firstLineChars="23" w:firstLine="55"/>
              <w:rPr>
                <w:b/>
                <w:sz w:val="24"/>
                <w:szCs w:val="24"/>
                <w:lang w:eastAsia="zh-HK"/>
              </w:rPr>
            </w:pPr>
            <w:r w:rsidRPr="006E773D">
              <w:rPr>
                <w:b/>
                <w:sz w:val="24"/>
                <w:szCs w:val="24"/>
                <w:lang w:eastAsia="zh-HK"/>
              </w:rPr>
              <w:t>(Cont’d)</w:t>
            </w:r>
          </w:p>
        </w:tc>
        <w:tc>
          <w:tcPr>
            <w:tcW w:w="567" w:type="dxa"/>
            <w:tcBorders>
              <w:top w:val="nil"/>
              <w:left w:val="nil"/>
              <w:bottom w:val="nil"/>
              <w:right w:val="nil"/>
            </w:tcBorders>
          </w:tcPr>
          <w:p w:rsidR="00C72BD1" w:rsidRPr="006E773D" w:rsidRDefault="00C72BD1" w:rsidP="00C72BD1">
            <w:pPr>
              <w:ind w:leftChars="-42" w:left="-84"/>
              <w:rPr>
                <w:sz w:val="24"/>
                <w:szCs w:val="24"/>
                <w:lang w:eastAsia="zh-HK"/>
              </w:rPr>
            </w:pPr>
            <w:r w:rsidRPr="006E773D">
              <w:rPr>
                <w:rFonts w:hint="eastAsia"/>
                <w:sz w:val="24"/>
                <w:szCs w:val="24"/>
                <w:lang w:eastAsia="zh-HK"/>
              </w:rPr>
              <w:t>(I)</w:t>
            </w:r>
          </w:p>
        </w:tc>
        <w:tc>
          <w:tcPr>
            <w:tcW w:w="5528" w:type="dxa"/>
            <w:tcBorders>
              <w:top w:val="nil"/>
              <w:left w:val="nil"/>
              <w:bottom w:val="nil"/>
              <w:right w:val="nil"/>
            </w:tcBorders>
          </w:tcPr>
          <w:p w:rsidR="00C72BD1" w:rsidRPr="006E773D" w:rsidRDefault="00C72BD1" w:rsidP="006C7609">
            <w:pPr>
              <w:tabs>
                <w:tab w:val="left" w:pos="-3"/>
              </w:tabs>
              <w:spacing w:after="240"/>
              <w:ind w:left="-3" w:firstLine="3"/>
              <w:jc w:val="both"/>
              <w:rPr>
                <w:sz w:val="24"/>
                <w:szCs w:val="24"/>
              </w:rPr>
            </w:pPr>
            <w:r w:rsidRPr="006E773D">
              <w:rPr>
                <w:sz w:val="24"/>
                <w:szCs w:val="24"/>
              </w:rPr>
              <w:t xml:space="preserve">The </w:t>
            </w:r>
            <w:r w:rsidRPr="006E773D">
              <w:rPr>
                <w:i/>
                <w:iCs/>
                <w:sz w:val="24"/>
                <w:szCs w:val="24"/>
              </w:rPr>
              <w:t>Consultant</w:t>
            </w:r>
            <w:r w:rsidRPr="006E773D">
              <w:rPr>
                <w:sz w:val="24"/>
                <w:szCs w:val="24"/>
              </w:rPr>
              <w:t xml:space="preserve"> shall submit a signed declaration in the form prescribed in </w:t>
            </w:r>
            <w:r w:rsidRPr="006E773D">
              <w:rPr>
                <w:b/>
                <w:bCs/>
                <w:sz w:val="24"/>
                <w:szCs w:val="24"/>
              </w:rPr>
              <w:t xml:space="preserve">Appendix </w:t>
            </w:r>
            <w:r w:rsidR="006C7609">
              <w:rPr>
                <w:b/>
                <w:bCs/>
                <w:sz w:val="24"/>
                <w:szCs w:val="24"/>
                <w:lang w:eastAsia="zh-HK"/>
              </w:rPr>
              <w:t>4</w:t>
            </w:r>
            <w:r w:rsidR="006C7609" w:rsidRPr="006E773D">
              <w:rPr>
                <w:sz w:val="24"/>
                <w:szCs w:val="24"/>
              </w:rPr>
              <w:t xml:space="preserve"> </w:t>
            </w:r>
            <w:r w:rsidRPr="006E773D">
              <w:rPr>
                <w:sz w:val="24"/>
                <w:szCs w:val="24"/>
              </w:rPr>
              <w:t xml:space="preserve">to these </w:t>
            </w:r>
            <w:r w:rsidRPr="006E773D">
              <w:rPr>
                <w:i/>
                <w:iCs/>
                <w:sz w:val="24"/>
                <w:szCs w:val="24"/>
              </w:rPr>
              <w:t xml:space="preserve">additional conditions of contract </w:t>
            </w:r>
            <w:r w:rsidRPr="006E773D">
              <w:rPr>
                <w:sz w:val="24"/>
                <w:szCs w:val="24"/>
              </w:rPr>
              <w:t xml:space="preserve">(with only such amendments thereto as may previously have been agreed in writing by the </w:t>
            </w:r>
            <w:r w:rsidRPr="006E773D">
              <w:rPr>
                <w:i/>
                <w:iCs/>
                <w:sz w:val="24"/>
                <w:szCs w:val="24"/>
              </w:rPr>
              <w:t>Employer</w:t>
            </w:r>
            <w:r w:rsidRPr="006E773D">
              <w:rPr>
                <w:sz w:val="24"/>
                <w:szCs w:val="24"/>
              </w:rPr>
              <w:t xml:space="preserve">) to confirm compliance with the provisions as stated in sub-clauses (A) to (H) of this clause, when demand is made for payment under this contract at a frequency, which shall not be more frequent than once per month, as specified by the </w:t>
            </w:r>
            <w:r w:rsidRPr="006E773D">
              <w:rPr>
                <w:i/>
                <w:iCs/>
                <w:sz w:val="24"/>
                <w:szCs w:val="24"/>
              </w:rPr>
              <w:t>Employer.</w:t>
            </w:r>
            <w:r w:rsidRPr="006E773D">
              <w:rPr>
                <w:sz w:val="24"/>
                <w:szCs w:val="24"/>
              </w:rPr>
              <w:t xml:space="preserve"> If the </w:t>
            </w:r>
            <w:r w:rsidRPr="006E773D">
              <w:rPr>
                <w:i/>
                <w:iCs/>
                <w:sz w:val="24"/>
                <w:szCs w:val="24"/>
              </w:rPr>
              <w:t>Consultant</w:t>
            </w:r>
            <w:r w:rsidRPr="006E773D">
              <w:rPr>
                <w:sz w:val="24"/>
                <w:szCs w:val="24"/>
              </w:rPr>
              <w:t xml:space="preserve"> fails to submit the declaration as required, the </w:t>
            </w:r>
            <w:r w:rsidRPr="006E773D">
              <w:rPr>
                <w:i/>
                <w:iCs/>
                <w:sz w:val="24"/>
                <w:szCs w:val="24"/>
              </w:rPr>
              <w:t xml:space="preserve">Employer </w:t>
            </w:r>
            <w:r w:rsidRPr="006E773D">
              <w:rPr>
                <w:sz w:val="24"/>
                <w:szCs w:val="24"/>
              </w:rPr>
              <w:t xml:space="preserve">shall be entitled to withhold payment until such declaration is submitted and the </w:t>
            </w:r>
            <w:r w:rsidRPr="006E773D">
              <w:rPr>
                <w:i/>
                <w:iCs/>
                <w:sz w:val="24"/>
                <w:szCs w:val="24"/>
              </w:rPr>
              <w:t>Consultant</w:t>
            </w:r>
            <w:r w:rsidRPr="006E773D">
              <w:rPr>
                <w:sz w:val="24"/>
                <w:szCs w:val="24"/>
              </w:rPr>
              <w:t xml:space="preserve"> shall not be entitled to interest in that period.</w:t>
            </w:r>
          </w:p>
        </w:tc>
        <w:tc>
          <w:tcPr>
            <w:tcW w:w="1700" w:type="dxa"/>
            <w:tcBorders>
              <w:top w:val="nil"/>
              <w:left w:val="nil"/>
              <w:bottom w:val="nil"/>
              <w:right w:val="nil"/>
            </w:tcBorders>
          </w:tcPr>
          <w:p w:rsidR="00C72BD1" w:rsidRPr="006E773D" w:rsidRDefault="00C72BD1" w:rsidP="003E7884">
            <w:pPr>
              <w:rPr>
                <w:b/>
                <w:sz w:val="24"/>
                <w:szCs w:val="24"/>
                <w:lang w:eastAsia="zh-HK"/>
              </w:rPr>
            </w:pPr>
          </w:p>
        </w:tc>
        <w:tc>
          <w:tcPr>
            <w:tcW w:w="1985" w:type="dxa"/>
            <w:tcBorders>
              <w:top w:val="nil"/>
              <w:left w:val="nil"/>
              <w:bottom w:val="nil"/>
              <w:right w:val="nil"/>
            </w:tcBorders>
          </w:tcPr>
          <w:p w:rsidR="00C72BD1" w:rsidRPr="006E773D" w:rsidRDefault="00C72BD1" w:rsidP="003E7884">
            <w:pPr>
              <w:ind w:leftChars="-42" w:left="-84"/>
              <w:rPr>
                <w:sz w:val="24"/>
                <w:szCs w:val="24"/>
                <w:lang w:eastAsia="zh-HK"/>
              </w:rPr>
            </w:pPr>
          </w:p>
        </w:tc>
      </w:tr>
    </w:tbl>
    <w:p w:rsidR="0020587D" w:rsidRPr="006E773D" w:rsidRDefault="0020587D" w:rsidP="0008353E">
      <w:pPr>
        <w:rPr>
          <w:sz w:val="24"/>
          <w:szCs w:val="24"/>
          <w:lang w:eastAsia="zh-HK"/>
        </w:rPr>
      </w:pPr>
    </w:p>
    <w:p w:rsidR="0020587D" w:rsidRPr="00FC5602" w:rsidRDefault="0020587D" w:rsidP="0008353E">
      <w:pPr>
        <w:rPr>
          <w:sz w:val="24"/>
          <w:szCs w:val="24"/>
          <w:lang w:eastAsia="zh-HK"/>
        </w:rPr>
      </w:pPr>
      <w:r w:rsidRPr="006E773D">
        <w:rPr>
          <w:sz w:val="24"/>
          <w:szCs w:val="24"/>
          <w:lang w:eastAsia="zh-HK"/>
        </w:rPr>
        <w:br w:type="page"/>
      </w:r>
    </w:p>
    <w:tbl>
      <w:tblPr>
        <w:tblW w:w="109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20587D" w:rsidRPr="00FC5602" w:rsidTr="00FC5602">
        <w:trPr>
          <w:cantSplit/>
        </w:trPr>
        <w:tc>
          <w:tcPr>
            <w:tcW w:w="1135" w:type="dxa"/>
            <w:tcBorders>
              <w:top w:val="nil"/>
              <w:left w:val="nil"/>
              <w:bottom w:val="nil"/>
              <w:right w:val="nil"/>
            </w:tcBorders>
          </w:tcPr>
          <w:p w:rsidR="0020587D" w:rsidRPr="00FC5602" w:rsidRDefault="0020587D" w:rsidP="0020587D">
            <w:pPr>
              <w:ind w:firstLineChars="23" w:firstLine="55"/>
              <w:rPr>
                <w:b/>
                <w:sz w:val="24"/>
                <w:szCs w:val="24"/>
              </w:rPr>
            </w:pPr>
            <w:r w:rsidRPr="00FC5602">
              <w:rPr>
                <w:b/>
                <w:sz w:val="24"/>
                <w:szCs w:val="24"/>
                <w:lang w:eastAsia="zh-HK"/>
              </w:rPr>
              <w:lastRenderedPageBreak/>
              <w:t>B</w:t>
            </w:r>
            <w:r w:rsidRPr="00FC5602">
              <w:rPr>
                <w:rFonts w:hint="eastAsia"/>
                <w:b/>
                <w:sz w:val="24"/>
                <w:szCs w:val="24"/>
                <w:lang w:eastAsia="zh-HK"/>
              </w:rPr>
              <w:t>22</w:t>
            </w:r>
          </w:p>
        </w:tc>
        <w:tc>
          <w:tcPr>
            <w:tcW w:w="567" w:type="dxa"/>
            <w:tcBorders>
              <w:top w:val="nil"/>
              <w:left w:val="nil"/>
              <w:bottom w:val="nil"/>
              <w:right w:val="nil"/>
            </w:tcBorders>
          </w:tcPr>
          <w:p w:rsidR="0020587D" w:rsidRPr="00FC5602" w:rsidRDefault="0020587D" w:rsidP="003E7884">
            <w:pPr>
              <w:ind w:leftChars="-42" w:left="-84"/>
              <w:rPr>
                <w:sz w:val="24"/>
                <w:szCs w:val="24"/>
                <w:lang w:eastAsia="zh-HK"/>
              </w:rPr>
            </w:pPr>
            <w:r w:rsidRPr="00FC5602">
              <w:rPr>
                <w:rFonts w:hint="eastAsia"/>
                <w:sz w:val="24"/>
                <w:szCs w:val="24"/>
                <w:lang w:eastAsia="zh-HK"/>
              </w:rPr>
              <w:t>(A)</w:t>
            </w:r>
          </w:p>
        </w:tc>
        <w:tc>
          <w:tcPr>
            <w:tcW w:w="5528" w:type="dxa"/>
            <w:tcBorders>
              <w:top w:val="nil"/>
              <w:left w:val="nil"/>
              <w:bottom w:val="nil"/>
              <w:right w:val="nil"/>
            </w:tcBorders>
          </w:tcPr>
          <w:p w:rsidR="0020587D" w:rsidRPr="00FC5602" w:rsidRDefault="0020587D" w:rsidP="006C7609">
            <w:pPr>
              <w:tabs>
                <w:tab w:val="left" w:pos="-3"/>
              </w:tabs>
              <w:spacing w:after="240"/>
              <w:ind w:left="-3" w:firstLine="3"/>
              <w:jc w:val="both"/>
              <w:rPr>
                <w:sz w:val="24"/>
                <w:szCs w:val="24"/>
                <w:lang w:eastAsia="zh-HK"/>
              </w:rPr>
            </w:pPr>
            <w:r w:rsidRPr="00FC5602">
              <w:rPr>
                <w:rFonts w:eastAsia="絡遺羹"/>
                <w:iCs/>
                <w:sz w:val="24"/>
                <w:szCs w:val="24"/>
              </w:rPr>
              <w:t xml:space="preserve">Where the </w:t>
            </w:r>
            <w:r w:rsidRPr="00FC5602">
              <w:rPr>
                <w:rFonts w:eastAsia="絡遺羹"/>
                <w:i/>
                <w:sz w:val="24"/>
                <w:szCs w:val="24"/>
              </w:rPr>
              <w:t>Consultant</w:t>
            </w:r>
            <w:r w:rsidRPr="00FC5602">
              <w:rPr>
                <w:rFonts w:eastAsia="絡遺羹"/>
                <w:iCs/>
                <w:sz w:val="24"/>
                <w:szCs w:val="24"/>
              </w:rPr>
              <w:t xml:space="preserve"> is a non-resident corporation </w:t>
            </w:r>
            <w:r w:rsidRPr="00FC5602">
              <w:rPr>
                <w:sz w:val="24"/>
                <w:szCs w:val="24"/>
              </w:rPr>
              <w:t xml:space="preserve">or, where the </w:t>
            </w:r>
            <w:r w:rsidRPr="00FC5602">
              <w:rPr>
                <w:i/>
                <w:iCs/>
                <w:sz w:val="24"/>
                <w:szCs w:val="24"/>
              </w:rPr>
              <w:t>Consultant</w:t>
            </w:r>
            <w:r w:rsidRPr="00FC5602">
              <w:rPr>
                <w:sz w:val="24"/>
                <w:szCs w:val="24"/>
              </w:rPr>
              <w:t xml:space="preserve"> is an unincorporated joint venture or partnership or sole proprietorship, any one of the participants or partners or the sole proprietor is a non-resident (whether as declared in the </w:t>
            </w:r>
            <w:bookmarkStart w:id="40" w:name="_BPDCD_51"/>
            <w:r w:rsidRPr="00FC5602">
              <w:rPr>
                <w:i/>
                <w:sz w:val="24"/>
                <w:szCs w:val="24"/>
              </w:rPr>
              <w:t>Consultant's</w:t>
            </w:r>
            <w:r w:rsidRPr="00FC5602">
              <w:rPr>
                <w:sz w:val="24"/>
                <w:szCs w:val="24"/>
              </w:rPr>
              <w:t xml:space="preserve"> </w:t>
            </w:r>
            <w:bookmarkEnd w:id="40"/>
            <w:r w:rsidRPr="00FC5602">
              <w:rPr>
                <w:sz w:val="24"/>
                <w:szCs w:val="24"/>
              </w:rPr>
              <w:t xml:space="preserve">proposals or as subsequently notified to or </w:t>
            </w:r>
            <w:bookmarkStart w:id="41" w:name="_BPDCD_52"/>
            <w:r w:rsidRPr="00FC5602">
              <w:rPr>
                <w:sz w:val="24"/>
                <w:szCs w:val="24"/>
              </w:rPr>
              <w:t xml:space="preserve">discovered </w:t>
            </w:r>
            <w:bookmarkEnd w:id="41"/>
            <w:r w:rsidRPr="00FC5602">
              <w:rPr>
                <w:sz w:val="24"/>
                <w:szCs w:val="24"/>
              </w:rPr>
              <w:t>by the Government)</w:t>
            </w:r>
            <w:r w:rsidRPr="00FC5602">
              <w:rPr>
                <w:rFonts w:eastAsia="絡遺羹"/>
                <w:iCs/>
                <w:sz w:val="24"/>
                <w:szCs w:val="24"/>
              </w:rPr>
              <w:t xml:space="preserve">, the Government shall withhold a percentage equivalent to the prevailing Hong Kong profits tax rate applicable to an unincorporated and incorporated business </w:t>
            </w:r>
            <w:r w:rsidRPr="00FC5602">
              <w:rPr>
                <w:sz w:val="24"/>
                <w:szCs w:val="24"/>
              </w:rPr>
              <w:t xml:space="preserve">at the time the </w:t>
            </w:r>
            <w:r w:rsidRPr="00FC5602">
              <w:rPr>
                <w:i/>
                <w:iCs/>
                <w:spacing w:val="-2"/>
                <w:sz w:val="24"/>
                <w:szCs w:val="24"/>
              </w:rPr>
              <w:t>services</w:t>
            </w:r>
            <w:r w:rsidRPr="00FC5602">
              <w:rPr>
                <w:spacing w:val="-2"/>
                <w:sz w:val="24"/>
                <w:szCs w:val="24"/>
              </w:rPr>
              <w:t xml:space="preserve"> </w:t>
            </w:r>
            <w:r w:rsidRPr="00FC5602">
              <w:rPr>
                <w:sz w:val="24"/>
                <w:szCs w:val="24"/>
              </w:rPr>
              <w:t>are rendered (</w:t>
            </w:r>
            <w:r w:rsidR="006C7609">
              <w:rPr>
                <w:sz w:val="24"/>
                <w:szCs w:val="24"/>
                <w:lang w:val="en-US" w:eastAsia="zh-HK"/>
              </w:rPr>
              <w:t>f</w:t>
            </w:r>
            <w:r w:rsidR="006C7609" w:rsidRPr="00797C5F">
              <w:rPr>
                <w:sz w:val="24"/>
                <w:szCs w:val="24"/>
                <w:lang w:val="en-US" w:eastAsia="zh-HK"/>
              </w:rPr>
              <w:t xml:space="preserve">or the details of the prevailing profits tax rates, please refer to the website of the Inland Revenue Department </w:t>
            </w:r>
            <w:r w:rsidR="006C7609" w:rsidRPr="00797C5F">
              <w:rPr>
                <w:sz w:val="24"/>
                <w:szCs w:val="24"/>
                <w:u w:val="single"/>
                <w:lang w:val="en-US" w:eastAsia="zh-HK"/>
              </w:rPr>
              <w:t>www.ird.gov.hk</w:t>
            </w:r>
            <w:r w:rsidRPr="00FC5602">
              <w:rPr>
                <w:sz w:val="24"/>
                <w:szCs w:val="24"/>
              </w:rPr>
              <w:t>)</w:t>
            </w:r>
            <w:r w:rsidRPr="00FC5602">
              <w:rPr>
                <w:rFonts w:eastAsia="絡遺羹"/>
                <w:iCs/>
                <w:sz w:val="24"/>
                <w:szCs w:val="24"/>
              </w:rPr>
              <w:t xml:space="preserve"> of any amount payable to the </w:t>
            </w:r>
            <w:r w:rsidRPr="00FC5602">
              <w:rPr>
                <w:rFonts w:eastAsia="絡遺羹"/>
                <w:i/>
                <w:sz w:val="24"/>
                <w:szCs w:val="24"/>
              </w:rPr>
              <w:t>Consultant</w:t>
            </w:r>
            <w:r w:rsidRPr="00FC5602">
              <w:rPr>
                <w:rFonts w:eastAsia="絡遺羹"/>
                <w:iCs/>
                <w:sz w:val="24"/>
                <w:szCs w:val="24"/>
              </w:rPr>
              <w:t xml:space="preserve">, whether by way of lump sum, instalments or discounted payments, but exclusive of any reimbursement of </w:t>
            </w:r>
            <w:r w:rsidRPr="0011563C">
              <w:rPr>
                <w:rFonts w:eastAsia="絡遺羹"/>
                <w:i/>
                <w:iCs/>
                <w:sz w:val="24"/>
                <w:szCs w:val="24"/>
              </w:rPr>
              <w:t>expenses</w:t>
            </w:r>
            <w:r w:rsidRPr="00FC5602">
              <w:rPr>
                <w:rFonts w:eastAsia="絡遺羹"/>
                <w:iCs/>
                <w:sz w:val="24"/>
                <w:szCs w:val="24"/>
              </w:rPr>
              <w:t xml:space="preserve">, if any, in respect of the </w:t>
            </w:r>
            <w:r w:rsidRPr="00FC5602">
              <w:rPr>
                <w:i/>
                <w:iCs/>
                <w:spacing w:val="-2"/>
                <w:sz w:val="24"/>
                <w:szCs w:val="24"/>
              </w:rPr>
              <w:t>services</w:t>
            </w:r>
            <w:r w:rsidRPr="00FC5602">
              <w:rPr>
                <w:spacing w:val="-2"/>
                <w:sz w:val="24"/>
                <w:szCs w:val="24"/>
              </w:rPr>
              <w:t xml:space="preserve"> </w:t>
            </w:r>
            <w:r w:rsidRPr="00FC5602">
              <w:rPr>
                <w:rFonts w:eastAsia="絡遺羹"/>
                <w:iCs/>
                <w:sz w:val="24"/>
                <w:szCs w:val="24"/>
              </w:rPr>
              <w:t xml:space="preserve">performed/provided in Hong Kong for the settlement of Hong Kong profits tax chargeable on the amount. </w:t>
            </w:r>
            <w:r w:rsidRPr="00FC5602">
              <w:rPr>
                <w:sz w:val="24"/>
                <w:szCs w:val="24"/>
              </w:rPr>
              <w:t xml:space="preserve"> Any balance representing the excess of amounts so withheld in the basis period of the year of assessment over the </w:t>
            </w:r>
            <w:r w:rsidRPr="00FC5602">
              <w:rPr>
                <w:i/>
                <w:iCs/>
                <w:sz w:val="24"/>
                <w:szCs w:val="24"/>
              </w:rPr>
              <w:t>Consultant</w:t>
            </w:r>
            <w:r w:rsidRPr="00FC5602">
              <w:rPr>
                <w:i/>
                <w:sz w:val="24"/>
                <w:szCs w:val="24"/>
              </w:rPr>
              <w:t>’s</w:t>
            </w:r>
            <w:r w:rsidRPr="00FC5602">
              <w:rPr>
                <w:sz w:val="24"/>
                <w:szCs w:val="24"/>
              </w:rPr>
              <w:t xml:space="preserve"> tax liability for that year will be returned to the </w:t>
            </w:r>
            <w:r w:rsidRPr="00FC5602">
              <w:rPr>
                <w:i/>
                <w:iCs/>
                <w:sz w:val="24"/>
                <w:szCs w:val="24"/>
              </w:rPr>
              <w:t>Consultant</w:t>
            </w:r>
            <w:r w:rsidRPr="00FC5602">
              <w:rPr>
                <w:sz w:val="24"/>
                <w:szCs w:val="24"/>
              </w:rPr>
              <w:t xml:space="preserve"> without interest within a reasonable time upon final determination and settlement of his tax liabilities.</w:t>
            </w:r>
          </w:p>
        </w:tc>
        <w:tc>
          <w:tcPr>
            <w:tcW w:w="1700" w:type="dxa"/>
            <w:tcBorders>
              <w:top w:val="nil"/>
              <w:left w:val="nil"/>
              <w:bottom w:val="nil"/>
              <w:right w:val="nil"/>
            </w:tcBorders>
          </w:tcPr>
          <w:p w:rsidR="0020587D" w:rsidRPr="00FC5602" w:rsidRDefault="0020587D" w:rsidP="003E7884">
            <w:pPr>
              <w:rPr>
                <w:b/>
                <w:sz w:val="24"/>
                <w:szCs w:val="24"/>
                <w:lang w:eastAsia="zh-HK"/>
              </w:rPr>
            </w:pPr>
            <w:r w:rsidRPr="00FC5602">
              <w:rPr>
                <w:b/>
                <w:sz w:val="24"/>
                <w:szCs w:val="24"/>
                <w:lang w:eastAsia="zh-HK"/>
              </w:rPr>
              <w:t>Tax withholding</w:t>
            </w:r>
          </w:p>
        </w:tc>
        <w:tc>
          <w:tcPr>
            <w:tcW w:w="1985" w:type="dxa"/>
            <w:tcBorders>
              <w:top w:val="nil"/>
              <w:left w:val="nil"/>
              <w:bottom w:val="nil"/>
              <w:right w:val="nil"/>
            </w:tcBorders>
          </w:tcPr>
          <w:p w:rsidR="0020587D" w:rsidRPr="00FC5602" w:rsidRDefault="0020587D" w:rsidP="003E7884">
            <w:pPr>
              <w:ind w:leftChars="-42" w:left="-84"/>
              <w:rPr>
                <w:sz w:val="24"/>
                <w:szCs w:val="24"/>
                <w:lang w:val="it-IT" w:eastAsia="zh-HK"/>
              </w:rPr>
            </w:pPr>
            <w:r w:rsidRPr="00FC5602">
              <w:rPr>
                <w:sz w:val="24"/>
                <w:szCs w:val="24"/>
                <w:lang w:eastAsia="zh-HK"/>
              </w:rPr>
              <w:t xml:space="preserve">Modified from </w:t>
            </w:r>
            <w:r w:rsidRPr="00FC5602">
              <w:rPr>
                <w:rFonts w:hint="eastAsia"/>
                <w:sz w:val="24"/>
                <w:szCs w:val="24"/>
                <w:lang w:eastAsia="zh-HK"/>
              </w:rPr>
              <w:t>S</w:t>
            </w:r>
            <w:r w:rsidRPr="00FC5602">
              <w:rPr>
                <w:sz w:val="24"/>
                <w:szCs w:val="24"/>
                <w:lang w:eastAsia="zh-HK"/>
              </w:rPr>
              <w:t>C</w:t>
            </w:r>
            <w:r w:rsidRPr="00FC5602">
              <w:rPr>
                <w:rFonts w:hint="eastAsia"/>
                <w:sz w:val="24"/>
                <w:szCs w:val="24"/>
                <w:lang w:eastAsia="zh-HK"/>
              </w:rPr>
              <w:t>E</w:t>
            </w:r>
            <w:r w:rsidR="009C26F4">
              <w:rPr>
                <w:rFonts w:hint="eastAsia"/>
                <w:sz w:val="24"/>
                <w:szCs w:val="24"/>
                <w:lang w:eastAsia="zh-HK"/>
              </w:rPr>
              <w:t xml:space="preserve"> </w:t>
            </w:r>
            <w:r w:rsidR="009C26F4">
              <w:rPr>
                <w:sz w:val="24"/>
                <w:szCs w:val="24"/>
                <w:lang w:eastAsia="zh-HK"/>
              </w:rPr>
              <w:t>“</w:t>
            </w:r>
            <w:r w:rsidR="009C26F4">
              <w:rPr>
                <w:rFonts w:hint="eastAsia"/>
                <w:sz w:val="24"/>
                <w:szCs w:val="24"/>
                <w:lang w:eastAsia="zh-HK"/>
              </w:rPr>
              <w:t>Tax withholding</w:t>
            </w:r>
            <w:r w:rsidR="009C26F4">
              <w:rPr>
                <w:sz w:val="24"/>
                <w:szCs w:val="24"/>
                <w:lang w:eastAsia="zh-HK"/>
              </w:rPr>
              <w:t>”</w:t>
            </w:r>
          </w:p>
          <w:p w:rsidR="00FC5602" w:rsidRPr="00FC5602" w:rsidRDefault="00FC5602" w:rsidP="00FC5602">
            <w:pPr>
              <w:ind w:leftChars="-42" w:left="-84"/>
              <w:rPr>
                <w:sz w:val="24"/>
                <w:szCs w:val="24"/>
                <w:lang w:eastAsia="zh-HK"/>
              </w:rPr>
            </w:pPr>
          </w:p>
          <w:p w:rsidR="0020587D" w:rsidRPr="00FC5602" w:rsidRDefault="00FC5602" w:rsidP="009C26F4">
            <w:pPr>
              <w:ind w:leftChars="-42" w:left="-84"/>
              <w:rPr>
                <w:sz w:val="24"/>
                <w:szCs w:val="24"/>
              </w:rPr>
            </w:pPr>
            <w:r w:rsidRPr="00FC5602">
              <w:rPr>
                <w:rFonts w:hint="eastAsia"/>
                <w:sz w:val="24"/>
                <w:szCs w:val="24"/>
                <w:lang w:eastAsia="zh-HK"/>
              </w:rPr>
              <w:t>(ETWB TC(W) No. 34/2004)</w:t>
            </w:r>
          </w:p>
        </w:tc>
      </w:tr>
      <w:tr w:rsidR="0020587D" w:rsidRPr="00D7659E" w:rsidTr="00FC5602">
        <w:trPr>
          <w:cantSplit/>
        </w:trPr>
        <w:tc>
          <w:tcPr>
            <w:tcW w:w="1135" w:type="dxa"/>
            <w:tcBorders>
              <w:top w:val="nil"/>
              <w:left w:val="nil"/>
              <w:bottom w:val="nil"/>
              <w:right w:val="nil"/>
            </w:tcBorders>
          </w:tcPr>
          <w:p w:rsidR="0020587D" w:rsidRPr="00FC5602" w:rsidRDefault="0020587D" w:rsidP="003E7884">
            <w:pPr>
              <w:ind w:firstLineChars="23" w:firstLine="55"/>
              <w:rPr>
                <w:b/>
                <w:sz w:val="24"/>
                <w:szCs w:val="24"/>
                <w:lang w:eastAsia="zh-HK"/>
              </w:rPr>
            </w:pPr>
          </w:p>
        </w:tc>
        <w:tc>
          <w:tcPr>
            <w:tcW w:w="567" w:type="dxa"/>
            <w:tcBorders>
              <w:top w:val="nil"/>
              <w:left w:val="nil"/>
              <w:bottom w:val="nil"/>
              <w:right w:val="nil"/>
            </w:tcBorders>
          </w:tcPr>
          <w:p w:rsidR="0020587D" w:rsidRPr="00FC5602" w:rsidRDefault="0020587D" w:rsidP="003E7884">
            <w:pPr>
              <w:ind w:leftChars="-42" w:left="-84"/>
              <w:rPr>
                <w:sz w:val="24"/>
                <w:szCs w:val="24"/>
                <w:lang w:eastAsia="zh-HK"/>
              </w:rPr>
            </w:pPr>
            <w:r w:rsidRPr="00FC5602">
              <w:rPr>
                <w:rFonts w:hint="eastAsia"/>
                <w:sz w:val="24"/>
                <w:szCs w:val="24"/>
                <w:lang w:eastAsia="zh-HK"/>
              </w:rPr>
              <w:t>(B)</w:t>
            </w:r>
          </w:p>
        </w:tc>
        <w:tc>
          <w:tcPr>
            <w:tcW w:w="5528" w:type="dxa"/>
            <w:tcBorders>
              <w:top w:val="nil"/>
              <w:left w:val="nil"/>
              <w:bottom w:val="nil"/>
              <w:right w:val="nil"/>
            </w:tcBorders>
          </w:tcPr>
          <w:p w:rsidR="0020587D" w:rsidRPr="00FC5602" w:rsidRDefault="0020587D" w:rsidP="003E7884">
            <w:pPr>
              <w:tabs>
                <w:tab w:val="left" w:pos="-3"/>
              </w:tabs>
              <w:spacing w:after="240"/>
              <w:ind w:left="-3" w:firstLine="3"/>
              <w:jc w:val="both"/>
              <w:rPr>
                <w:sz w:val="24"/>
                <w:szCs w:val="24"/>
              </w:rPr>
            </w:pPr>
            <w:r w:rsidRPr="00FC5602">
              <w:rPr>
                <w:rFonts w:eastAsia="絡遺羹"/>
                <w:iCs/>
                <w:sz w:val="24"/>
                <w:szCs w:val="24"/>
              </w:rPr>
              <w:t xml:space="preserve">The </w:t>
            </w:r>
            <w:r w:rsidRPr="00FC5602">
              <w:rPr>
                <w:rFonts w:eastAsia="絡遺羹"/>
                <w:i/>
                <w:sz w:val="24"/>
                <w:szCs w:val="24"/>
              </w:rPr>
              <w:t>Consultant</w:t>
            </w:r>
            <w:r w:rsidRPr="00FC5602">
              <w:rPr>
                <w:rFonts w:eastAsia="絡遺羹"/>
                <w:iCs/>
                <w:sz w:val="24"/>
                <w:szCs w:val="24"/>
              </w:rPr>
              <w:t xml:space="preserve"> acknowledges and consents that in the event that the </w:t>
            </w:r>
            <w:r w:rsidRPr="00FC5602">
              <w:rPr>
                <w:rFonts w:eastAsia="絡遺羹"/>
                <w:i/>
                <w:sz w:val="24"/>
                <w:szCs w:val="24"/>
              </w:rPr>
              <w:t>Consultant is</w:t>
            </w:r>
            <w:r w:rsidRPr="00FC5602">
              <w:rPr>
                <w:rFonts w:eastAsia="絡遺羹"/>
                <w:iCs/>
                <w:sz w:val="24"/>
                <w:szCs w:val="24"/>
              </w:rPr>
              <w:t xml:space="preserve"> a non-resident corporation or, </w:t>
            </w:r>
            <w:r w:rsidRPr="00FC5602">
              <w:rPr>
                <w:sz w:val="24"/>
                <w:szCs w:val="24"/>
              </w:rPr>
              <w:t xml:space="preserve">where the </w:t>
            </w:r>
            <w:r w:rsidRPr="00FC5602">
              <w:rPr>
                <w:i/>
                <w:iCs/>
                <w:sz w:val="24"/>
                <w:szCs w:val="24"/>
              </w:rPr>
              <w:t>Consultant</w:t>
            </w:r>
            <w:r w:rsidRPr="00FC5602">
              <w:rPr>
                <w:sz w:val="24"/>
                <w:szCs w:val="24"/>
              </w:rPr>
              <w:t xml:space="preserve"> is an unincorporated joint venture or partnership or sole proprietorship, any one of the participants or partners or the sole proprietor is a non-resident, such data (including but not limited to their names, nature of engagement, contract period, Prices, correspondence address (both local and overseas) and the amount of tax withheld) will be notified/provided to the Inland Revenue Department for tax assessment and collection purposes.</w:t>
            </w:r>
          </w:p>
        </w:tc>
        <w:tc>
          <w:tcPr>
            <w:tcW w:w="1700" w:type="dxa"/>
            <w:tcBorders>
              <w:top w:val="nil"/>
              <w:left w:val="nil"/>
              <w:bottom w:val="nil"/>
              <w:right w:val="nil"/>
            </w:tcBorders>
          </w:tcPr>
          <w:p w:rsidR="0020587D" w:rsidRPr="00FC5602" w:rsidRDefault="0020587D" w:rsidP="003E7884">
            <w:pPr>
              <w:rPr>
                <w:b/>
                <w:sz w:val="24"/>
                <w:szCs w:val="24"/>
                <w:lang w:eastAsia="zh-HK"/>
              </w:rPr>
            </w:pPr>
          </w:p>
        </w:tc>
        <w:tc>
          <w:tcPr>
            <w:tcW w:w="1985" w:type="dxa"/>
            <w:tcBorders>
              <w:top w:val="nil"/>
              <w:left w:val="nil"/>
              <w:bottom w:val="nil"/>
              <w:right w:val="nil"/>
            </w:tcBorders>
          </w:tcPr>
          <w:p w:rsidR="0020587D" w:rsidRPr="00FC5602" w:rsidRDefault="0020587D" w:rsidP="003E7884">
            <w:pPr>
              <w:ind w:leftChars="-42" w:left="-84"/>
              <w:rPr>
                <w:sz w:val="24"/>
                <w:szCs w:val="24"/>
                <w:lang w:eastAsia="zh-HK"/>
              </w:rPr>
            </w:pPr>
          </w:p>
        </w:tc>
      </w:tr>
      <w:tr w:rsidR="0020587D" w:rsidRPr="00D7659E" w:rsidTr="00FC5602">
        <w:trPr>
          <w:cantSplit/>
        </w:trPr>
        <w:tc>
          <w:tcPr>
            <w:tcW w:w="1135" w:type="dxa"/>
            <w:tcBorders>
              <w:top w:val="nil"/>
              <w:left w:val="nil"/>
              <w:bottom w:val="nil"/>
              <w:right w:val="nil"/>
            </w:tcBorders>
          </w:tcPr>
          <w:p w:rsidR="0020587D" w:rsidRPr="00FC5602" w:rsidRDefault="0020587D" w:rsidP="003E7884">
            <w:pPr>
              <w:ind w:firstLineChars="23" w:firstLine="55"/>
              <w:rPr>
                <w:b/>
                <w:sz w:val="24"/>
                <w:szCs w:val="24"/>
                <w:lang w:eastAsia="zh-HK"/>
              </w:rPr>
            </w:pPr>
          </w:p>
        </w:tc>
        <w:tc>
          <w:tcPr>
            <w:tcW w:w="567" w:type="dxa"/>
            <w:tcBorders>
              <w:top w:val="nil"/>
              <w:left w:val="nil"/>
              <w:bottom w:val="nil"/>
              <w:right w:val="nil"/>
            </w:tcBorders>
          </w:tcPr>
          <w:p w:rsidR="0020587D" w:rsidRPr="00FC5602" w:rsidRDefault="0020587D" w:rsidP="0020587D">
            <w:pPr>
              <w:ind w:leftChars="-42" w:left="-84"/>
              <w:rPr>
                <w:sz w:val="24"/>
                <w:szCs w:val="24"/>
                <w:lang w:eastAsia="zh-HK"/>
              </w:rPr>
            </w:pPr>
            <w:r w:rsidRPr="00FC5602">
              <w:rPr>
                <w:rFonts w:hint="eastAsia"/>
                <w:sz w:val="24"/>
                <w:szCs w:val="24"/>
                <w:lang w:eastAsia="zh-HK"/>
              </w:rPr>
              <w:t>(C)</w:t>
            </w:r>
          </w:p>
        </w:tc>
        <w:tc>
          <w:tcPr>
            <w:tcW w:w="5528" w:type="dxa"/>
            <w:tcBorders>
              <w:top w:val="nil"/>
              <w:left w:val="nil"/>
              <w:bottom w:val="nil"/>
              <w:right w:val="nil"/>
            </w:tcBorders>
          </w:tcPr>
          <w:p w:rsidR="00C043E7" w:rsidRPr="00FC5602" w:rsidRDefault="0020587D" w:rsidP="00C70082">
            <w:pPr>
              <w:tabs>
                <w:tab w:val="left" w:pos="-3"/>
              </w:tabs>
              <w:spacing w:after="240"/>
              <w:ind w:left="-3" w:firstLine="3"/>
              <w:jc w:val="both"/>
              <w:rPr>
                <w:sz w:val="24"/>
                <w:szCs w:val="24"/>
              </w:rPr>
            </w:pPr>
            <w:r w:rsidRPr="00FC5602">
              <w:rPr>
                <w:rFonts w:eastAsia="絡遺羹"/>
                <w:iCs/>
                <w:sz w:val="24"/>
                <w:szCs w:val="24"/>
              </w:rPr>
              <w:t xml:space="preserve">The </w:t>
            </w:r>
            <w:r w:rsidRPr="00FC5602">
              <w:rPr>
                <w:rFonts w:eastAsia="絡遺羹"/>
                <w:i/>
                <w:sz w:val="24"/>
                <w:szCs w:val="24"/>
              </w:rPr>
              <w:t>Consultant</w:t>
            </w:r>
            <w:r w:rsidRPr="00FC5602">
              <w:rPr>
                <w:rFonts w:eastAsia="絡遺羹"/>
                <w:iCs/>
                <w:sz w:val="24"/>
                <w:szCs w:val="24"/>
              </w:rPr>
              <w:t xml:space="preserve"> shall notify the </w:t>
            </w:r>
            <w:r w:rsidRPr="00FC5602">
              <w:rPr>
                <w:rFonts w:eastAsia="SimSun"/>
                <w:i/>
                <w:iCs/>
                <w:sz w:val="24"/>
                <w:szCs w:val="24"/>
              </w:rPr>
              <w:t>Employer</w:t>
            </w:r>
            <w:r w:rsidRPr="00FC5602">
              <w:rPr>
                <w:rFonts w:eastAsia="SimSun"/>
                <w:sz w:val="24"/>
                <w:szCs w:val="24"/>
              </w:rPr>
              <w:t xml:space="preserve"> </w:t>
            </w:r>
            <w:r w:rsidRPr="00FC5602">
              <w:rPr>
                <w:rFonts w:eastAsia="絡遺羹"/>
                <w:iCs/>
                <w:sz w:val="24"/>
                <w:szCs w:val="24"/>
              </w:rPr>
              <w:t>immediately whenever there is any change during the currency of th</w:t>
            </w:r>
            <w:r w:rsidR="00DA2BE1">
              <w:rPr>
                <w:rFonts w:eastAsia="絡遺羹" w:hint="eastAsia"/>
                <w:iCs/>
                <w:sz w:val="24"/>
                <w:szCs w:val="24"/>
                <w:lang w:eastAsia="zh-HK"/>
              </w:rPr>
              <w:t>is</w:t>
            </w:r>
            <w:r w:rsidRPr="00FC5602">
              <w:rPr>
                <w:rFonts w:eastAsia="絡遺羹"/>
                <w:iCs/>
                <w:sz w:val="24"/>
                <w:szCs w:val="24"/>
              </w:rPr>
              <w:t xml:space="preserve"> contract in his resident status or the sole proprietor’s resident status </w:t>
            </w:r>
            <w:r w:rsidRPr="00FC5602">
              <w:rPr>
                <w:sz w:val="24"/>
                <w:szCs w:val="24"/>
              </w:rPr>
              <w:t xml:space="preserve">or, where the </w:t>
            </w:r>
            <w:r w:rsidRPr="00FC5602">
              <w:rPr>
                <w:i/>
                <w:iCs/>
                <w:sz w:val="24"/>
                <w:szCs w:val="24"/>
              </w:rPr>
              <w:t>Consultant</w:t>
            </w:r>
            <w:r w:rsidRPr="00FC5602">
              <w:rPr>
                <w:sz w:val="24"/>
                <w:szCs w:val="24"/>
              </w:rPr>
              <w:t xml:space="preserve"> is an unincorporated joint venture or partnership, in any one of the participants’ or partners’ resident status, from that declared in the </w:t>
            </w:r>
            <w:r w:rsidRPr="00FC5602">
              <w:rPr>
                <w:i/>
                <w:sz w:val="24"/>
                <w:szCs w:val="24"/>
              </w:rPr>
              <w:t>Consultant</w:t>
            </w:r>
            <w:r w:rsidRPr="00FC5602">
              <w:rPr>
                <w:i/>
                <w:sz w:val="24"/>
                <w:szCs w:val="24"/>
                <w:lang w:eastAsia="zh-HK"/>
              </w:rPr>
              <w:t>’</w:t>
            </w:r>
            <w:r w:rsidRPr="00FC5602">
              <w:rPr>
                <w:i/>
                <w:sz w:val="24"/>
                <w:szCs w:val="24"/>
              </w:rPr>
              <w:t>s</w:t>
            </w:r>
            <w:r w:rsidRPr="00FC5602">
              <w:rPr>
                <w:sz w:val="24"/>
                <w:szCs w:val="24"/>
              </w:rPr>
              <w:t xml:space="preserve"> proposals.</w:t>
            </w:r>
          </w:p>
        </w:tc>
        <w:tc>
          <w:tcPr>
            <w:tcW w:w="1700" w:type="dxa"/>
            <w:tcBorders>
              <w:top w:val="nil"/>
              <w:left w:val="nil"/>
              <w:bottom w:val="nil"/>
              <w:right w:val="nil"/>
            </w:tcBorders>
          </w:tcPr>
          <w:p w:rsidR="0020587D" w:rsidRPr="00FC5602" w:rsidRDefault="0020587D" w:rsidP="003E7884">
            <w:pPr>
              <w:rPr>
                <w:b/>
                <w:sz w:val="24"/>
                <w:szCs w:val="24"/>
                <w:lang w:eastAsia="zh-HK"/>
              </w:rPr>
            </w:pPr>
          </w:p>
        </w:tc>
        <w:tc>
          <w:tcPr>
            <w:tcW w:w="1985" w:type="dxa"/>
            <w:tcBorders>
              <w:top w:val="nil"/>
              <w:left w:val="nil"/>
              <w:bottom w:val="nil"/>
              <w:right w:val="nil"/>
            </w:tcBorders>
          </w:tcPr>
          <w:p w:rsidR="0020587D" w:rsidRPr="00FC5602" w:rsidRDefault="0020587D" w:rsidP="003E7884">
            <w:pPr>
              <w:ind w:leftChars="-42" w:left="-84"/>
              <w:rPr>
                <w:sz w:val="24"/>
                <w:szCs w:val="24"/>
                <w:lang w:eastAsia="zh-HK"/>
              </w:rPr>
            </w:pPr>
          </w:p>
        </w:tc>
      </w:tr>
      <w:tr w:rsidR="0020587D" w:rsidRPr="00FD7DD5" w:rsidTr="00FC5602">
        <w:trPr>
          <w:cantSplit/>
        </w:trPr>
        <w:tc>
          <w:tcPr>
            <w:tcW w:w="1135" w:type="dxa"/>
            <w:tcBorders>
              <w:top w:val="nil"/>
              <w:left w:val="nil"/>
              <w:bottom w:val="nil"/>
              <w:right w:val="nil"/>
            </w:tcBorders>
          </w:tcPr>
          <w:p w:rsidR="0020587D" w:rsidRPr="00FD7DD5" w:rsidRDefault="0020587D" w:rsidP="003E7884">
            <w:pPr>
              <w:ind w:firstLineChars="23" w:firstLine="55"/>
              <w:rPr>
                <w:b/>
                <w:sz w:val="24"/>
                <w:szCs w:val="24"/>
                <w:lang w:eastAsia="zh-HK"/>
              </w:rPr>
            </w:pPr>
          </w:p>
        </w:tc>
        <w:tc>
          <w:tcPr>
            <w:tcW w:w="567" w:type="dxa"/>
            <w:tcBorders>
              <w:top w:val="nil"/>
              <w:left w:val="nil"/>
              <w:bottom w:val="nil"/>
              <w:right w:val="nil"/>
            </w:tcBorders>
          </w:tcPr>
          <w:p w:rsidR="0020587D" w:rsidRPr="00FD7DD5" w:rsidRDefault="0020587D" w:rsidP="0020587D">
            <w:pPr>
              <w:ind w:leftChars="-42" w:left="-84"/>
              <w:rPr>
                <w:sz w:val="24"/>
                <w:szCs w:val="24"/>
                <w:lang w:eastAsia="zh-HK"/>
              </w:rPr>
            </w:pPr>
            <w:r w:rsidRPr="00FD7DD5">
              <w:rPr>
                <w:rFonts w:hint="eastAsia"/>
                <w:sz w:val="24"/>
                <w:szCs w:val="24"/>
                <w:lang w:eastAsia="zh-HK"/>
              </w:rPr>
              <w:t>(D)</w:t>
            </w:r>
          </w:p>
        </w:tc>
        <w:tc>
          <w:tcPr>
            <w:tcW w:w="5528" w:type="dxa"/>
            <w:tcBorders>
              <w:top w:val="nil"/>
              <w:left w:val="nil"/>
              <w:bottom w:val="nil"/>
              <w:right w:val="nil"/>
            </w:tcBorders>
          </w:tcPr>
          <w:p w:rsidR="0020587D" w:rsidRPr="00FD7DD5" w:rsidRDefault="0020587D" w:rsidP="0020587D">
            <w:pPr>
              <w:tabs>
                <w:tab w:val="left" w:pos="-3"/>
              </w:tabs>
              <w:spacing w:after="240"/>
              <w:ind w:left="-3"/>
              <w:jc w:val="both"/>
              <w:rPr>
                <w:sz w:val="24"/>
                <w:szCs w:val="24"/>
              </w:rPr>
            </w:pPr>
            <w:r w:rsidRPr="00FD7DD5">
              <w:rPr>
                <w:sz w:val="24"/>
                <w:szCs w:val="24"/>
              </w:rPr>
              <w:t>“Non-resident” means in the case of an individual, one who maintains a place of abode outside Hong Kong; and in the case of a corporation, one which is not incorporated in Hong Kong.</w:t>
            </w:r>
          </w:p>
        </w:tc>
        <w:tc>
          <w:tcPr>
            <w:tcW w:w="1700" w:type="dxa"/>
            <w:tcBorders>
              <w:top w:val="nil"/>
              <w:left w:val="nil"/>
              <w:bottom w:val="nil"/>
              <w:right w:val="nil"/>
            </w:tcBorders>
          </w:tcPr>
          <w:p w:rsidR="0020587D" w:rsidRPr="00FD7DD5" w:rsidRDefault="0020587D" w:rsidP="003E7884">
            <w:pPr>
              <w:rPr>
                <w:b/>
                <w:sz w:val="24"/>
                <w:szCs w:val="24"/>
                <w:lang w:eastAsia="zh-HK"/>
              </w:rPr>
            </w:pPr>
          </w:p>
        </w:tc>
        <w:tc>
          <w:tcPr>
            <w:tcW w:w="1985" w:type="dxa"/>
            <w:tcBorders>
              <w:top w:val="nil"/>
              <w:left w:val="nil"/>
              <w:bottom w:val="nil"/>
              <w:right w:val="nil"/>
            </w:tcBorders>
          </w:tcPr>
          <w:p w:rsidR="0020587D" w:rsidRPr="00FD7DD5" w:rsidRDefault="0020587D" w:rsidP="003E7884">
            <w:pPr>
              <w:ind w:leftChars="-42" w:left="-84"/>
              <w:rPr>
                <w:sz w:val="24"/>
                <w:szCs w:val="24"/>
                <w:lang w:eastAsia="zh-HK"/>
              </w:rPr>
            </w:pPr>
          </w:p>
        </w:tc>
      </w:tr>
    </w:tbl>
    <w:p w:rsidR="0020587D" w:rsidRPr="00FD7DD5" w:rsidRDefault="0020587D" w:rsidP="0008353E">
      <w:pPr>
        <w:rPr>
          <w:sz w:val="24"/>
          <w:szCs w:val="24"/>
          <w:lang w:eastAsia="zh-HK"/>
        </w:rPr>
      </w:pPr>
    </w:p>
    <w:p w:rsidR="0020587D" w:rsidRPr="00CE403C" w:rsidRDefault="0020587D" w:rsidP="0008353E">
      <w:pPr>
        <w:rPr>
          <w:sz w:val="24"/>
          <w:szCs w:val="24"/>
          <w:lang w:eastAsia="zh-HK"/>
        </w:rPr>
      </w:pPr>
      <w:r w:rsidRPr="00FD7DD5">
        <w:rPr>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CE403C" w:rsidRPr="00CE403C" w:rsidTr="00CE403C">
        <w:trPr>
          <w:cantSplit/>
        </w:trPr>
        <w:tc>
          <w:tcPr>
            <w:tcW w:w="1135" w:type="dxa"/>
          </w:tcPr>
          <w:p w:rsidR="00CE403C" w:rsidRPr="00CE403C" w:rsidRDefault="00CE403C" w:rsidP="0020587D">
            <w:pPr>
              <w:ind w:firstLineChars="23" w:firstLine="55"/>
              <w:rPr>
                <w:b/>
                <w:sz w:val="24"/>
                <w:szCs w:val="24"/>
              </w:rPr>
            </w:pPr>
            <w:r w:rsidRPr="00CE403C">
              <w:rPr>
                <w:b/>
                <w:sz w:val="24"/>
                <w:szCs w:val="24"/>
                <w:lang w:eastAsia="zh-HK"/>
              </w:rPr>
              <w:lastRenderedPageBreak/>
              <w:t>B</w:t>
            </w:r>
            <w:r w:rsidRPr="00CE403C">
              <w:rPr>
                <w:rFonts w:hint="eastAsia"/>
                <w:b/>
                <w:sz w:val="24"/>
                <w:szCs w:val="24"/>
                <w:lang w:eastAsia="zh-HK"/>
              </w:rPr>
              <w:t>23</w:t>
            </w:r>
          </w:p>
        </w:tc>
        <w:tc>
          <w:tcPr>
            <w:tcW w:w="567" w:type="dxa"/>
          </w:tcPr>
          <w:p w:rsidR="00CE403C" w:rsidRPr="00CE403C" w:rsidRDefault="00CE403C" w:rsidP="003E7884">
            <w:pPr>
              <w:ind w:leftChars="-42" w:left="-84"/>
              <w:rPr>
                <w:sz w:val="24"/>
                <w:szCs w:val="24"/>
                <w:lang w:eastAsia="zh-HK"/>
              </w:rPr>
            </w:pPr>
            <w:r w:rsidRPr="00CE403C">
              <w:rPr>
                <w:rFonts w:hint="eastAsia"/>
                <w:sz w:val="24"/>
                <w:szCs w:val="24"/>
                <w:lang w:eastAsia="zh-HK"/>
              </w:rPr>
              <w:t>(A)</w:t>
            </w:r>
          </w:p>
        </w:tc>
        <w:tc>
          <w:tcPr>
            <w:tcW w:w="5528" w:type="dxa"/>
          </w:tcPr>
          <w:p w:rsidR="00CE403C" w:rsidRPr="00CE403C" w:rsidRDefault="00CE403C" w:rsidP="00785430">
            <w:pPr>
              <w:tabs>
                <w:tab w:val="left" w:pos="-3"/>
              </w:tabs>
              <w:spacing w:after="240"/>
              <w:ind w:left="-3" w:firstLine="3"/>
              <w:jc w:val="both"/>
              <w:rPr>
                <w:sz w:val="24"/>
                <w:szCs w:val="24"/>
                <w:lang w:eastAsia="zh-HK"/>
              </w:rPr>
            </w:pPr>
            <w:r w:rsidRPr="00CE403C">
              <w:rPr>
                <w:spacing w:val="-3"/>
                <w:sz w:val="24"/>
                <w:szCs w:val="24"/>
              </w:rPr>
              <w:t>All drawings, designs, plans, specifications</w:t>
            </w:r>
            <w:r w:rsidR="00202793">
              <w:rPr>
                <w:rFonts w:hint="eastAsia"/>
                <w:spacing w:val="-3"/>
                <w:sz w:val="24"/>
                <w:szCs w:val="24"/>
                <w:lang w:eastAsia="zh-HK"/>
              </w:rPr>
              <w:t xml:space="preserve">, works </w:t>
            </w:r>
            <w:r w:rsidR="00202793">
              <w:rPr>
                <w:spacing w:val="-3"/>
                <w:sz w:val="24"/>
                <w:szCs w:val="24"/>
                <w:lang w:eastAsia="zh-HK"/>
              </w:rPr>
              <w:t>information</w:t>
            </w:r>
            <w:r w:rsidR="00202793">
              <w:rPr>
                <w:rFonts w:hint="eastAsia"/>
                <w:spacing w:val="-3"/>
                <w:sz w:val="24"/>
                <w:szCs w:val="24"/>
                <w:lang w:eastAsia="zh-HK"/>
              </w:rPr>
              <w:t>, site information, bill of quantities, activity schedules</w:t>
            </w:r>
            <w:r w:rsidRPr="00CE403C">
              <w:rPr>
                <w:spacing w:val="-3"/>
                <w:sz w:val="24"/>
                <w:szCs w:val="24"/>
              </w:rPr>
              <w:t xml:space="preserve"> or other </w:t>
            </w:r>
            <w:r w:rsidRPr="00CE403C">
              <w:rPr>
                <w:sz w:val="24"/>
                <w:szCs w:val="24"/>
              </w:rPr>
              <w:t>documents</w:t>
            </w:r>
            <w:r w:rsidRPr="00CE403C">
              <w:rPr>
                <w:spacing w:val="-3"/>
                <w:sz w:val="24"/>
                <w:szCs w:val="24"/>
              </w:rPr>
              <w:t xml:space="preserve">, matters, things or material prepared by the </w:t>
            </w:r>
            <w:r w:rsidRPr="00CE403C">
              <w:rPr>
                <w:i/>
                <w:sz w:val="24"/>
                <w:szCs w:val="24"/>
              </w:rPr>
              <w:t>Consultant</w:t>
            </w:r>
            <w:r w:rsidRPr="00CE403C">
              <w:rPr>
                <w:spacing w:val="-3"/>
                <w:sz w:val="24"/>
                <w:szCs w:val="24"/>
              </w:rPr>
              <w:t xml:space="preserve"> for or in connection with any invitation for tenders shall not be used for such purpose unless they shall first have been accepted by the </w:t>
            </w:r>
            <w:r w:rsidRPr="00CE403C">
              <w:rPr>
                <w:rFonts w:eastAsia="SimSun"/>
                <w:i/>
                <w:iCs/>
                <w:sz w:val="24"/>
                <w:szCs w:val="24"/>
              </w:rPr>
              <w:t>Employer</w:t>
            </w:r>
            <w:r w:rsidR="006C7609">
              <w:rPr>
                <w:rFonts w:eastAsia="SimSun"/>
                <w:i/>
                <w:iCs/>
                <w:sz w:val="24"/>
                <w:szCs w:val="24"/>
              </w:rPr>
              <w:t>’s Agent</w:t>
            </w:r>
            <w:r w:rsidRPr="00CE403C">
              <w:rPr>
                <w:spacing w:val="-3"/>
                <w:sz w:val="24"/>
                <w:szCs w:val="24"/>
              </w:rPr>
              <w:t>.</w:t>
            </w:r>
          </w:p>
        </w:tc>
        <w:tc>
          <w:tcPr>
            <w:tcW w:w="1700" w:type="dxa"/>
          </w:tcPr>
          <w:p w:rsidR="00CE403C" w:rsidRPr="00CE403C" w:rsidRDefault="00CE403C" w:rsidP="003E7884">
            <w:pPr>
              <w:rPr>
                <w:b/>
                <w:sz w:val="24"/>
                <w:szCs w:val="24"/>
                <w:lang w:eastAsia="zh-HK"/>
              </w:rPr>
            </w:pPr>
            <w:r w:rsidRPr="00CE403C">
              <w:rPr>
                <w:b/>
                <w:sz w:val="24"/>
                <w:szCs w:val="24"/>
                <w:lang w:eastAsia="zh-HK"/>
              </w:rPr>
              <w:t>Acceptance of documents</w:t>
            </w:r>
          </w:p>
        </w:tc>
        <w:tc>
          <w:tcPr>
            <w:tcW w:w="1985" w:type="dxa"/>
            <w:vMerge w:val="restart"/>
          </w:tcPr>
          <w:p w:rsidR="00CE403C" w:rsidRPr="00CE403C" w:rsidRDefault="00CE403C" w:rsidP="003E7884">
            <w:pPr>
              <w:ind w:leftChars="-42" w:left="-84"/>
              <w:rPr>
                <w:sz w:val="24"/>
                <w:szCs w:val="24"/>
                <w:lang w:val="it-IT" w:eastAsia="zh-HK"/>
              </w:rPr>
            </w:pPr>
            <w:r w:rsidRPr="00CE403C">
              <w:rPr>
                <w:sz w:val="24"/>
                <w:szCs w:val="24"/>
                <w:lang w:eastAsia="zh-HK"/>
              </w:rPr>
              <w:t xml:space="preserve">Modified from </w:t>
            </w:r>
            <w:r w:rsidRPr="00CE403C">
              <w:rPr>
                <w:rFonts w:hint="eastAsia"/>
                <w:sz w:val="24"/>
                <w:szCs w:val="24"/>
                <w:lang w:eastAsia="zh-HK"/>
              </w:rPr>
              <w:t>S</w:t>
            </w:r>
            <w:r w:rsidRPr="00CE403C">
              <w:rPr>
                <w:sz w:val="24"/>
                <w:szCs w:val="24"/>
                <w:lang w:eastAsia="zh-HK"/>
              </w:rPr>
              <w:t>C</w:t>
            </w:r>
            <w:r w:rsidRPr="00CE403C">
              <w:rPr>
                <w:rFonts w:hint="eastAsia"/>
                <w:sz w:val="24"/>
                <w:szCs w:val="24"/>
                <w:lang w:eastAsia="zh-HK"/>
              </w:rPr>
              <w:t xml:space="preserve">E </w:t>
            </w:r>
            <w:r w:rsidR="00CE5A13">
              <w:rPr>
                <w:sz w:val="24"/>
                <w:szCs w:val="24"/>
                <w:lang w:eastAsia="zh-HK"/>
              </w:rPr>
              <w:t>“</w:t>
            </w:r>
            <w:r w:rsidR="00202793">
              <w:rPr>
                <w:rFonts w:hint="eastAsia"/>
                <w:sz w:val="24"/>
                <w:szCs w:val="24"/>
                <w:lang w:eastAsia="zh-HK"/>
              </w:rPr>
              <w:t xml:space="preserve">Approval </w:t>
            </w:r>
            <w:r w:rsidR="00CE5A13">
              <w:rPr>
                <w:rFonts w:hint="eastAsia"/>
                <w:sz w:val="24"/>
                <w:szCs w:val="24"/>
                <w:lang w:eastAsia="zh-HK"/>
              </w:rPr>
              <w:t>of documents</w:t>
            </w:r>
            <w:r w:rsidR="00CE5A13">
              <w:rPr>
                <w:sz w:val="24"/>
                <w:szCs w:val="24"/>
                <w:lang w:eastAsia="zh-HK"/>
              </w:rPr>
              <w:t>”</w:t>
            </w:r>
          </w:p>
          <w:p w:rsidR="00CE403C" w:rsidRDefault="00CE403C" w:rsidP="00CE5A13">
            <w:pPr>
              <w:ind w:leftChars="-42" w:left="-84"/>
              <w:rPr>
                <w:sz w:val="24"/>
                <w:szCs w:val="24"/>
                <w:lang w:eastAsia="zh-HK"/>
              </w:rPr>
            </w:pPr>
          </w:p>
          <w:p w:rsidR="00FD3F39" w:rsidRPr="00CE403C" w:rsidRDefault="00FD3F39">
            <w:pPr>
              <w:ind w:leftChars="-42" w:left="-84"/>
              <w:rPr>
                <w:sz w:val="24"/>
                <w:szCs w:val="24"/>
                <w:lang w:eastAsia="zh-HK"/>
              </w:rPr>
            </w:pPr>
            <w:r>
              <w:rPr>
                <w:sz w:val="24"/>
                <w:szCs w:val="24"/>
                <w:lang w:eastAsia="zh-HK"/>
              </w:rPr>
              <w:t>F</w:t>
            </w:r>
            <w:r>
              <w:rPr>
                <w:rFonts w:hint="eastAsia"/>
                <w:sz w:val="24"/>
                <w:szCs w:val="24"/>
                <w:lang w:eastAsia="zh-HK"/>
              </w:rPr>
              <w:t xml:space="preserve">or </w:t>
            </w:r>
            <w:r w:rsidR="004A2731">
              <w:rPr>
                <w:sz w:val="24"/>
                <w:szCs w:val="24"/>
                <w:lang w:eastAsia="zh-HK"/>
              </w:rPr>
              <w:t>consultancy agreements</w:t>
            </w:r>
            <w:r w:rsidR="004A2731">
              <w:rPr>
                <w:rFonts w:hint="eastAsia"/>
                <w:sz w:val="24"/>
                <w:szCs w:val="24"/>
                <w:lang w:eastAsia="zh-HK"/>
              </w:rPr>
              <w:t xml:space="preserve"> </w:t>
            </w:r>
            <w:r>
              <w:rPr>
                <w:rFonts w:hint="eastAsia"/>
                <w:sz w:val="24"/>
                <w:szCs w:val="24"/>
                <w:lang w:eastAsia="zh-HK"/>
              </w:rPr>
              <w:t>involving works contract or service contract</w:t>
            </w:r>
            <w:r w:rsidR="003B76C0">
              <w:rPr>
                <w:rFonts w:hint="eastAsia"/>
                <w:sz w:val="24"/>
                <w:szCs w:val="24"/>
                <w:lang w:eastAsia="zh-HK"/>
              </w:rPr>
              <w:t xml:space="preserve"> only</w:t>
            </w:r>
          </w:p>
        </w:tc>
      </w:tr>
      <w:tr w:rsidR="00CE403C" w:rsidRPr="00CE403C" w:rsidTr="00CE403C">
        <w:trPr>
          <w:cantSplit/>
        </w:trPr>
        <w:tc>
          <w:tcPr>
            <w:tcW w:w="1135" w:type="dxa"/>
          </w:tcPr>
          <w:p w:rsidR="00CE403C" w:rsidRPr="00CE403C" w:rsidRDefault="00CE403C" w:rsidP="003E7884">
            <w:pPr>
              <w:ind w:firstLineChars="23" w:firstLine="55"/>
              <w:rPr>
                <w:b/>
                <w:sz w:val="24"/>
                <w:szCs w:val="24"/>
                <w:lang w:eastAsia="zh-HK"/>
              </w:rPr>
            </w:pPr>
          </w:p>
        </w:tc>
        <w:tc>
          <w:tcPr>
            <w:tcW w:w="567" w:type="dxa"/>
          </w:tcPr>
          <w:p w:rsidR="00CE403C" w:rsidRPr="00CE403C" w:rsidRDefault="00CE403C" w:rsidP="003E7884">
            <w:pPr>
              <w:ind w:leftChars="-42" w:left="-84"/>
              <w:rPr>
                <w:sz w:val="24"/>
                <w:szCs w:val="24"/>
                <w:lang w:eastAsia="zh-HK"/>
              </w:rPr>
            </w:pPr>
            <w:r w:rsidRPr="00CE403C">
              <w:rPr>
                <w:rFonts w:hint="eastAsia"/>
                <w:sz w:val="24"/>
                <w:szCs w:val="24"/>
                <w:lang w:eastAsia="zh-HK"/>
              </w:rPr>
              <w:t>(B)</w:t>
            </w:r>
          </w:p>
        </w:tc>
        <w:tc>
          <w:tcPr>
            <w:tcW w:w="5528" w:type="dxa"/>
          </w:tcPr>
          <w:p w:rsidR="00CE403C" w:rsidRPr="00CE403C" w:rsidRDefault="00CE403C" w:rsidP="00785430">
            <w:pPr>
              <w:tabs>
                <w:tab w:val="left" w:pos="-3"/>
              </w:tabs>
              <w:spacing w:after="240"/>
              <w:ind w:left="-3" w:firstLine="3"/>
              <w:jc w:val="both"/>
              <w:rPr>
                <w:sz w:val="24"/>
                <w:szCs w:val="24"/>
              </w:rPr>
            </w:pPr>
            <w:r w:rsidRPr="00CE403C">
              <w:rPr>
                <w:spacing w:val="-3"/>
                <w:sz w:val="24"/>
                <w:szCs w:val="24"/>
              </w:rPr>
              <w:t>Any major revisions to such accepted drawings, designs, plans</w:t>
            </w:r>
            <w:r w:rsidR="00785430">
              <w:rPr>
                <w:rFonts w:hint="eastAsia"/>
                <w:spacing w:val="-3"/>
                <w:sz w:val="24"/>
                <w:szCs w:val="24"/>
                <w:lang w:eastAsia="zh-HK"/>
              </w:rPr>
              <w:t xml:space="preserve">, </w:t>
            </w:r>
            <w:r w:rsidR="00785430" w:rsidRPr="00CE403C">
              <w:rPr>
                <w:spacing w:val="-3"/>
                <w:sz w:val="24"/>
                <w:szCs w:val="24"/>
              </w:rPr>
              <w:t>specifications</w:t>
            </w:r>
            <w:r w:rsidR="00785430">
              <w:rPr>
                <w:rFonts w:hint="eastAsia"/>
                <w:spacing w:val="-3"/>
                <w:sz w:val="24"/>
                <w:szCs w:val="24"/>
                <w:lang w:eastAsia="zh-HK"/>
              </w:rPr>
              <w:t xml:space="preserve">, works </w:t>
            </w:r>
            <w:r w:rsidR="00785430">
              <w:rPr>
                <w:spacing w:val="-3"/>
                <w:sz w:val="24"/>
                <w:szCs w:val="24"/>
                <w:lang w:eastAsia="zh-HK"/>
              </w:rPr>
              <w:t>information</w:t>
            </w:r>
            <w:r w:rsidR="00785430">
              <w:rPr>
                <w:rFonts w:hint="eastAsia"/>
                <w:spacing w:val="-3"/>
                <w:sz w:val="24"/>
                <w:szCs w:val="24"/>
                <w:lang w:eastAsia="zh-HK"/>
              </w:rPr>
              <w:t>, site information, bill of quantities, activity schedules</w:t>
            </w:r>
            <w:r w:rsidRPr="00CE403C">
              <w:rPr>
                <w:spacing w:val="-3"/>
                <w:sz w:val="24"/>
                <w:szCs w:val="24"/>
              </w:rPr>
              <w:t xml:space="preserve"> or other documents, matters, things or material prepared by the </w:t>
            </w:r>
            <w:r w:rsidRPr="00CE403C">
              <w:rPr>
                <w:i/>
                <w:spacing w:val="-3"/>
                <w:sz w:val="24"/>
                <w:szCs w:val="24"/>
              </w:rPr>
              <w:t xml:space="preserve">Consultant </w:t>
            </w:r>
            <w:r w:rsidRPr="00CE403C">
              <w:rPr>
                <w:spacing w:val="-3"/>
                <w:sz w:val="24"/>
                <w:szCs w:val="24"/>
              </w:rPr>
              <w:t xml:space="preserve">shall not be used for any purpose unless they have been accepted by the </w:t>
            </w:r>
            <w:r w:rsidRPr="00CE403C">
              <w:rPr>
                <w:rFonts w:eastAsia="SimSun"/>
                <w:i/>
                <w:iCs/>
                <w:sz w:val="24"/>
                <w:szCs w:val="24"/>
              </w:rPr>
              <w:t>Employer</w:t>
            </w:r>
            <w:r w:rsidR="006C7609">
              <w:rPr>
                <w:rFonts w:eastAsia="SimSun"/>
                <w:i/>
                <w:iCs/>
                <w:sz w:val="24"/>
                <w:szCs w:val="24"/>
              </w:rPr>
              <w:t>’s Agent</w:t>
            </w:r>
            <w:r w:rsidRPr="00CE403C">
              <w:rPr>
                <w:spacing w:val="-3"/>
                <w:sz w:val="24"/>
                <w:szCs w:val="24"/>
              </w:rPr>
              <w:t>.</w:t>
            </w:r>
          </w:p>
        </w:tc>
        <w:tc>
          <w:tcPr>
            <w:tcW w:w="1700" w:type="dxa"/>
          </w:tcPr>
          <w:p w:rsidR="00CE403C" w:rsidRPr="00CE403C" w:rsidRDefault="00CE403C" w:rsidP="003E7884">
            <w:pPr>
              <w:rPr>
                <w:b/>
                <w:sz w:val="24"/>
                <w:szCs w:val="24"/>
                <w:lang w:eastAsia="zh-HK"/>
              </w:rPr>
            </w:pPr>
          </w:p>
        </w:tc>
        <w:tc>
          <w:tcPr>
            <w:tcW w:w="1985" w:type="dxa"/>
            <w:vMerge/>
          </w:tcPr>
          <w:p w:rsidR="00CE403C" w:rsidRPr="00CE403C" w:rsidRDefault="00CE403C" w:rsidP="003E7884">
            <w:pPr>
              <w:ind w:leftChars="-42" w:left="-84"/>
              <w:rPr>
                <w:sz w:val="24"/>
                <w:szCs w:val="24"/>
                <w:lang w:eastAsia="zh-HK"/>
              </w:rPr>
            </w:pPr>
          </w:p>
        </w:tc>
      </w:tr>
      <w:tr w:rsidR="0020587D" w:rsidRPr="00CE403C" w:rsidTr="00CE403C">
        <w:trPr>
          <w:cantSplit/>
        </w:trPr>
        <w:tc>
          <w:tcPr>
            <w:tcW w:w="1135" w:type="dxa"/>
          </w:tcPr>
          <w:p w:rsidR="0020587D" w:rsidRPr="00CE403C" w:rsidRDefault="0020587D" w:rsidP="003E7884">
            <w:pPr>
              <w:ind w:firstLineChars="23" w:firstLine="55"/>
              <w:rPr>
                <w:b/>
                <w:sz w:val="24"/>
                <w:szCs w:val="24"/>
                <w:lang w:eastAsia="zh-HK"/>
              </w:rPr>
            </w:pPr>
          </w:p>
        </w:tc>
        <w:tc>
          <w:tcPr>
            <w:tcW w:w="567" w:type="dxa"/>
          </w:tcPr>
          <w:p w:rsidR="0020587D" w:rsidRPr="00CE403C" w:rsidRDefault="0020587D" w:rsidP="0020587D">
            <w:pPr>
              <w:ind w:leftChars="-42" w:left="-84"/>
              <w:rPr>
                <w:sz w:val="24"/>
                <w:szCs w:val="24"/>
                <w:lang w:eastAsia="zh-HK"/>
              </w:rPr>
            </w:pPr>
            <w:r w:rsidRPr="00CE403C">
              <w:rPr>
                <w:rFonts w:hint="eastAsia"/>
                <w:sz w:val="24"/>
                <w:szCs w:val="24"/>
                <w:lang w:eastAsia="zh-HK"/>
              </w:rPr>
              <w:t>(C)</w:t>
            </w:r>
          </w:p>
        </w:tc>
        <w:tc>
          <w:tcPr>
            <w:tcW w:w="5528" w:type="dxa"/>
          </w:tcPr>
          <w:p w:rsidR="0020587D" w:rsidRPr="00CE403C" w:rsidRDefault="0020587D" w:rsidP="003535F0">
            <w:pPr>
              <w:tabs>
                <w:tab w:val="left" w:pos="-3"/>
              </w:tabs>
              <w:spacing w:after="240"/>
              <w:ind w:left="-3" w:firstLine="3"/>
              <w:jc w:val="both"/>
              <w:rPr>
                <w:sz w:val="24"/>
                <w:szCs w:val="24"/>
              </w:rPr>
            </w:pPr>
            <w:r w:rsidRPr="00CE403C">
              <w:rPr>
                <w:spacing w:val="-3"/>
                <w:sz w:val="24"/>
                <w:szCs w:val="24"/>
              </w:rPr>
              <w:t xml:space="preserve">The </w:t>
            </w:r>
            <w:r w:rsidRPr="00CE403C">
              <w:rPr>
                <w:i/>
                <w:sz w:val="24"/>
                <w:szCs w:val="24"/>
              </w:rPr>
              <w:t>Consultant</w:t>
            </w:r>
            <w:r w:rsidRPr="00CE403C">
              <w:rPr>
                <w:spacing w:val="-3"/>
                <w:sz w:val="24"/>
                <w:szCs w:val="24"/>
              </w:rPr>
              <w:t xml:space="preserve"> shall, when so requested by the </w:t>
            </w:r>
            <w:r w:rsidRPr="00CE403C">
              <w:rPr>
                <w:rFonts w:eastAsia="SimSun"/>
                <w:i/>
                <w:iCs/>
                <w:sz w:val="24"/>
                <w:szCs w:val="24"/>
              </w:rPr>
              <w:t>Employer</w:t>
            </w:r>
            <w:r w:rsidR="006C7609">
              <w:rPr>
                <w:rFonts w:eastAsia="SimSun"/>
                <w:i/>
                <w:iCs/>
                <w:sz w:val="24"/>
                <w:szCs w:val="24"/>
              </w:rPr>
              <w:t>’s Agent</w:t>
            </w:r>
            <w:r w:rsidRPr="00CE403C">
              <w:rPr>
                <w:spacing w:val="-3"/>
                <w:sz w:val="24"/>
                <w:szCs w:val="24"/>
              </w:rPr>
              <w:t xml:space="preserve">, submit to the </w:t>
            </w:r>
            <w:r w:rsidRPr="00CE403C">
              <w:rPr>
                <w:rFonts w:eastAsia="SimSun"/>
                <w:i/>
                <w:iCs/>
                <w:sz w:val="24"/>
                <w:szCs w:val="24"/>
              </w:rPr>
              <w:t>Employer</w:t>
            </w:r>
            <w:r w:rsidR="006C7609">
              <w:rPr>
                <w:rFonts w:eastAsia="SimSun"/>
                <w:i/>
                <w:iCs/>
                <w:sz w:val="24"/>
                <w:szCs w:val="24"/>
              </w:rPr>
              <w:t>’s Agent</w:t>
            </w:r>
            <w:r w:rsidRPr="00CE403C">
              <w:rPr>
                <w:spacing w:val="-3"/>
                <w:sz w:val="24"/>
                <w:szCs w:val="24"/>
              </w:rPr>
              <w:t xml:space="preserve"> for acceptance such drawings, designs, plans</w:t>
            </w:r>
            <w:r w:rsidR="00785430">
              <w:rPr>
                <w:rFonts w:hint="eastAsia"/>
                <w:spacing w:val="-3"/>
                <w:sz w:val="24"/>
                <w:szCs w:val="24"/>
                <w:lang w:eastAsia="zh-HK"/>
              </w:rPr>
              <w:t xml:space="preserve">, </w:t>
            </w:r>
            <w:r w:rsidR="00785430" w:rsidRPr="00CE403C">
              <w:rPr>
                <w:spacing w:val="-3"/>
                <w:sz w:val="24"/>
                <w:szCs w:val="24"/>
              </w:rPr>
              <w:t>specifications</w:t>
            </w:r>
            <w:r w:rsidR="00785430">
              <w:rPr>
                <w:rFonts w:hint="eastAsia"/>
                <w:spacing w:val="-3"/>
                <w:sz w:val="24"/>
                <w:szCs w:val="24"/>
                <w:lang w:eastAsia="zh-HK"/>
              </w:rPr>
              <w:t xml:space="preserve">, works </w:t>
            </w:r>
            <w:r w:rsidR="00785430">
              <w:rPr>
                <w:spacing w:val="-3"/>
                <w:sz w:val="24"/>
                <w:szCs w:val="24"/>
                <w:lang w:eastAsia="zh-HK"/>
              </w:rPr>
              <w:t>information</w:t>
            </w:r>
            <w:r w:rsidR="00785430">
              <w:rPr>
                <w:rFonts w:hint="eastAsia"/>
                <w:spacing w:val="-3"/>
                <w:sz w:val="24"/>
                <w:szCs w:val="24"/>
                <w:lang w:eastAsia="zh-HK"/>
              </w:rPr>
              <w:t>, site information, bill of quantities, activity schedules</w:t>
            </w:r>
            <w:r w:rsidRPr="00CE403C">
              <w:rPr>
                <w:spacing w:val="-3"/>
                <w:sz w:val="24"/>
                <w:szCs w:val="24"/>
              </w:rPr>
              <w:t xml:space="preserve"> or other documents, matters, things or material prepared by the </w:t>
            </w:r>
            <w:r w:rsidRPr="00CE403C">
              <w:rPr>
                <w:i/>
                <w:sz w:val="24"/>
                <w:szCs w:val="24"/>
              </w:rPr>
              <w:t>Consultant</w:t>
            </w:r>
            <w:r w:rsidRPr="00CE403C">
              <w:rPr>
                <w:spacing w:val="-3"/>
                <w:sz w:val="24"/>
                <w:szCs w:val="24"/>
              </w:rPr>
              <w:t xml:space="preserve"> as a direct requirement of th</w:t>
            </w:r>
            <w:r w:rsidR="003535F0">
              <w:rPr>
                <w:rFonts w:hint="eastAsia"/>
                <w:spacing w:val="-3"/>
                <w:sz w:val="24"/>
                <w:szCs w:val="24"/>
                <w:lang w:eastAsia="zh-HK"/>
              </w:rPr>
              <w:t>is</w:t>
            </w:r>
            <w:r w:rsidRPr="00CE403C">
              <w:rPr>
                <w:spacing w:val="-3"/>
                <w:sz w:val="24"/>
                <w:szCs w:val="24"/>
              </w:rPr>
              <w:t xml:space="preserve"> contract as the </w:t>
            </w:r>
            <w:r w:rsidRPr="00CE403C">
              <w:rPr>
                <w:rFonts w:eastAsia="SimSun"/>
                <w:i/>
                <w:iCs/>
                <w:sz w:val="24"/>
                <w:szCs w:val="24"/>
              </w:rPr>
              <w:t>Employer</w:t>
            </w:r>
            <w:r w:rsidR="006C7609">
              <w:rPr>
                <w:rFonts w:eastAsia="SimSun"/>
                <w:i/>
                <w:iCs/>
                <w:sz w:val="24"/>
                <w:szCs w:val="24"/>
              </w:rPr>
              <w:t>’s Agent</w:t>
            </w:r>
            <w:r w:rsidRPr="00CE403C">
              <w:rPr>
                <w:spacing w:val="-3"/>
                <w:sz w:val="24"/>
                <w:szCs w:val="24"/>
              </w:rPr>
              <w:t xml:space="preserve"> may specify or require.</w:t>
            </w:r>
          </w:p>
        </w:tc>
        <w:tc>
          <w:tcPr>
            <w:tcW w:w="1700" w:type="dxa"/>
          </w:tcPr>
          <w:p w:rsidR="0020587D" w:rsidRPr="00CE403C" w:rsidRDefault="0020587D" w:rsidP="003E7884">
            <w:pPr>
              <w:rPr>
                <w:b/>
                <w:sz w:val="24"/>
                <w:szCs w:val="24"/>
                <w:lang w:eastAsia="zh-HK"/>
              </w:rPr>
            </w:pPr>
          </w:p>
        </w:tc>
        <w:tc>
          <w:tcPr>
            <w:tcW w:w="1985" w:type="dxa"/>
          </w:tcPr>
          <w:p w:rsidR="0020587D" w:rsidRPr="00CE403C" w:rsidRDefault="0020587D" w:rsidP="003E7884">
            <w:pPr>
              <w:ind w:leftChars="-42" w:left="-84"/>
              <w:rPr>
                <w:sz w:val="24"/>
                <w:szCs w:val="24"/>
                <w:lang w:eastAsia="zh-HK"/>
              </w:rPr>
            </w:pPr>
          </w:p>
        </w:tc>
      </w:tr>
      <w:tr w:rsidR="003535F0" w:rsidRPr="00CE403C" w:rsidTr="00CE403C">
        <w:trPr>
          <w:cantSplit/>
        </w:trPr>
        <w:tc>
          <w:tcPr>
            <w:tcW w:w="1135" w:type="dxa"/>
          </w:tcPr>
          <w:p w:rsidR="003535F0" w:rsidRPr="00CE403C" w:rsidRDefault="003535F0" w:rsidP="003E7884">
            <w:pPr>
              <w:ind w:firstLineChars="23" w:firstLine="55"/>
              <w:rPr>
                <w:b/>
                <w:sz w:val="24"/>
                <w:szCs w:val="24"/>
                <w:lang w:eastAsia="zh-HK"/>
              </w:rPr>
            </w:pPr>
          </w:p>
        </w:tc>
        <w:tc>
          <w:tcPr>
            <w:tcW w:w="567" w:type="dxa"/>
          </w:tcPr>
          <w:p w:rsidR="003535F0" w:rsidRPr="00CE403C" w:rsidRDefault="003535F0" w:rsidP="0020587D">
            <w:pPr>
              <w:ind w:leftChars="-42" w:left="-84"/>
              <w:rPr>
                <w:sz w:val="24"/>
                <w:szCs w:val="24"/>
                <w:lang w:eastAsia="zh-HK"/>
              </w:rPr>
            </w:pPr>
            <w:r>
              <w:rPr>
                <w:rFonts w:hint="eastAsia"/>
                <w:sz w:val="24"/>
                <w:szCs w:val="24"/>
                <w:lang w:eastAsia="zh-HK"/>
              </w:rPr>
              <w:t>(D)</w:t>
            </w:r>
          </w:p>
        </w:tc>
        <w:tc>
          <w:tcPr>
            <w:tcW w:w="5528" w:type="dxa"/>
          </w:tcPr>
          <w:p w:rsidR="003535F0" w:rsidRPr="00CE403C" w:rsidRDefault="003535F0" w:rsidP="00220841">
            <w:pPr>
              <w:tabs>
                <w:tab w:val="left" w:pos="-3"/>
              </w:tabs>
              <w:spacing w:after="240"/>
              <w:ind w:left="-3" w:firstLine="3"/>
              <w:jc w:val="both"/>
              <w:rPr>
                <w:spacing w:val="-3"/>
                <w:sz w:val="24"/>
                <w:szCs w:val="24"/>
                <w:lang w:eastAsia="zh-HK"/>
              </w:rPr>
            </w:pPr>
            <w:r>
              <w:rPr>
                <w:rFonts w:hint="eastAsia"/>
                <w:spacing w:val="-3"/>
                <w:sz w:val="24"/>
                <w:szCs w:val="24"/>
                <w:lang w:eastAsia="zh-HK"/>
              </w:rPr>
              <w:t xml:space="preserve">No such acceptance </w:t>
            </w:r>
            <w:r w:rsidR="00220841">
              <w:rPr>
                <w:rFonts w:hint="eastAsia"/>
                <w:spacing w:val="-3"/>
                <w:sz w:val="24"/>
                <w:szCs w:val="24"/>
                <w:lang w:eastAsia="zh-HK"/>
              </w:rPr>
              <w:t>by</w:t>
            </w:r>
            <w:r>
              <w:rPr>
                <w:rFonts w:hint="eastAsia"/>
                <w:spacing w:val="-3"/>
                <w:sz w:val="24"/>
                <w:szCs w:val="24"/>
                <w:lang w:eastAsia="zh-HK"/>
              </w:rPr>
              <w:t xml:space="preserve"> the </w:t>
            </w:r>
            <w:r w:rsidRPr="003535F0">
              <w:rPr>
                <w:rFonts w:hint="eastAsia"/>
                <w:i/>
                <w:spacing w:val="-3"/>
                <w:sz w:val="24"/>
                <w:szCs w:val="24"/>
                <w:lang w:eastAsia="zh-HK"/>
              </w:rPr>
              <w:t>Employer</w:t>
            </w:r>
            <w:r w:rsidR="006C7609">
              <w:rPr>
                <w:rFonts w:eastAsia="SimSun"/>
                <w:i/>
                <w:iCs/>
                <w:sz w:val="24"/>
                <w:szCs w:val="24"/>
              </w:rPr>
              <w:t>’s Agent</w:t>
            </w:r>
            <w:r>
              <w:rPr>
                <w:rFonts w:hint="eastAsia"/>
                <w:spacing w:val="-3"/>
                <w:sz w:val="24"/>
                <w:szCs w:val="24"/>
                <w:lang w:eastAsia="zh-HK"/>
              </w:rPr>
              <w:t xml:space="preserve"> shall affect the </w:t>
            </w:r>
            <w:r w:rsidRPr="003535F0">
              <w:rPr>
                <w:rFonts w:hint="eastAsia"/>
                <w:i/>
                <w:spacing w:val="-3"/>
                <w:sz w:val="24"/>
                <w:szCs w:val="24"/>
                <w:lang w:eastAsia="zh-HK"/>
              </w:rPr>
              <w:t>Consultant</w:t>
            </w:r>
            <w:r>
              <w:rPr>
                <w:spacing w:val="-3"/>
                <w:sz w:val="24"/>
                <w:szCs w:val="24"/>
                <w:lang w:eastAsia="zh-HK"/>
              </w:rPr>
              <w:t>’</w:t>
            </w:r>
            <w:r>
              <w:rPr>
                <w:rFonts w:hint="eastAsia"/>
                <w:spacing w:val="-3"/>
                <w:sz w:val="24"/>
                <w:szCs w:val="24"/>
                <w:lang w:eastAsia="zh-HK"/>
              </w:rPr>
              <w:t>s obligation to Provide the Services.</w:t>
            </w:r>
          </w:p>
        </w:tc>
        <w:tc>
          <w:tcPr>
            <w:tcW w:w="1700" w:type="dxa"/>
          </w:tcPr>
          <w:p w:rsidR="003535F0" w:rsidRPr="00CE403C" w:rsidRDefault="003535F0" w:rsidP="003E7884">
            <w:pPr>
              <w:rPr>
                <w:b/>
                <w:sz w:val="24"/>
                <w:szCs w:val="24"/>
                <w:lang w:eastAsia="zh-HK"/>
              </w:rPr>
            </w:pPr>
          </w:p>
        </w:tc>
        <w:tc>
          <w:tcPr>
            <w:tcW w:w="1985" w:type="dxa"/>
          </w:tcPr>
          <w:p w:rsidR="003535F0" w:rsidRPr="00CE403C" w:rsidRDefault="003535F0" w:rsidP="003E7884">
            <w:pPr>
              <w:ind w:leftChars="-42" w:left="-84"/>
              <w:rPr>
                <w:sz w:val="24"/>
                <w:szCs w:val="24"/>
                <w:lang w:eastAsia="zh-HK"/>
              </w:rPr>
            </w:pPr>
          </w:p>
        </w:tc>
      </w:tr>
    </w:tbl>
    <w:p w:rsidR="00A9763F" w:rsidRDefault="00A9763F" w:rsidP="0008353E">
      <w:pPr>
        <w:rPr>
          <w:sz w:val="24"/>
          <w:szCs w:val="24"/>
          <w:lang w:eastAsia="zh-HK"/>
        </w:rPr>
      </w:pPr>
    </w:p>
    <w:p w:rsidR="00A9763F" w:rsidRPr="00CE403C" w:rsidRDefault="00A9763F" w:rsidP="0008353E">
      <w:pPr>
        <w:rPr>
          <w:sz w:val="24"/>
          <w:szCs w:val="24"/>
          <w:lang w:eastAsia="zh-HK"/>
        </w:rPr>
      </w:pPr>
      <w:r>
        <w:rPr>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4A2731" w:rsidRPr="00CE403C" w:rsidTr="00AD11BF">
        <w:trPr>
          <w:cantSplit/>
        </w:trPr>
        <w:tc>
          <w:tcPr>
            <w:tcW w:w="1135" w:type="dxa"/>
          </w:tcPr>
          <w:p w:rsidR="004A2731" w:rsidRPr="00CE403C" w:rsidRDefault="004A2731" w:rsidP="00A9763F">
            <w:pPr>
              <w:ind w:firstLineChars="23" w:firstLine="55"/>
              <w:rPr>
                <w:b/>
                <w:sz w:val="24"/>
                <w:szCs w:val="24"/>
              </w:rPr>
            </w:pPr>
            <w:r w:rsidRPr="00CE403C">
              <w:rPr>
                <w:b/>
                <w:sz w:val="24"/>
                <w:szCs w:val="24"/>
                <w:lang w:eastAsia="zh-HK"/>
              </w:rPr>
              <w:lastRenderedPageBreak/>
              <w:t>B</w:t>
            </w:r>
            <w:r w:rsidRPr="00CE403C">
              <w:rPr>
                <w:rFonts w:hint="eastAsia"/>
                <w:b/>
                <w:sz w:val="24"/>
                <w:szCs w:val="24"/>
                <w:lang w:eastAsia="zh-HK"/>
              </w:rPr>
              <w:t>2</w:t>
            </w:r>
            <w:r>
              <w:rPr>
                <w:rFonts w:hint="eastAsia"/>
                <w:b/>
                <w:sz w:val="24"/>
                <w:szCs w:val="24"/>
                <w:lang w:eastAsia="zh-HK"/>
              </w:rPr>
              <w:t>4</w:t>
            </w:r>
          </w:p>
        </w:tc>
        <w:tc>
          <w:tcPr>
            <w:tcW w:w="567" w:type="dxa"/>
          </w:tcPr>
          <w:p w:rsidR="004A2731" w:rsidRPr="00CE403C" w:rsidRDefault="004A2731" w:rsidP="00AD11BF">
            <w:pPr>
              <w:ind w:leftChars="-42" w:left="-84"/>
              <w:rPr>
                <w:sz w:val="24"/>
                <w:szCs w:val="24"/>
                <w:lang w:eastAsia="zh-HK"/>
              </w:rPr>
            </w:pPr>
            <w:r w:rsidRPr="00CE403C">
              <w:rPr>
                <w:rFonts w:hint="eastAsia"/>
                <w:sz w:val="24"/>
                <w:szCs w:val="24"/>
                <w:lang w:eastAsia="zh-HK"/>
              </w:rPr>
              <w:t>(A)</w:t>
            </w:r>
          </w:p>
        </w:tc>
        <w:tc>
          <w:tcPr>
            <w:tcW w:w="5528" w:type="dxa"/>
          </w:tcPr>
          <w:p w:rsidR="004A2731" w:rsidRDefault="004A2731" w:rsidP="001E1F21">
            <w:pPr>
              <w:tabs>
                <w:tab w:val="left" w:pos="-3"/>
              </w:tabs>
              <w:spacing w:after="240"/>
              <w:ind w:left="-3" w:firstLine="3"/>
              <w:jc w:val="both"/>
              <w:rPr>
                <w:spacing w:val="-3"/>
                <w:sz w:val="24"/>
                <w:szCs w:val="24"/>
              </w:rPr>
            </w:pPr>
            <w:r w:rsidRPr="005C69F6">
              <w:rPr>
                <w:spacing w:val="-3"/>
                <w:sz w:val="24"/>
                <w:szCs w:val="24"/>
              </w:rPr>
              <w:t xml:space="preserve">The </w:t>
            </w:r>
            <w:r w:rsidRPr="003B76C0">
              <w:rPr>
                <w:i/>
                <w:spacing w:val="-3"/>
                <w:sz w:val="24"/>
                <w:szCs w:val="24"/>
              </w:rPr>
              <w:t>Consultant</w:t>
            </w:r>
            <w:r w:rsidRPr="005C69F6">
              <w:rPr>
                <w:spacing w:val="-3"/>
                <w:sz w:val="24"/>
                <w:szCs w:val="24"/>
              </w:rPr>
              <w:t xml:space="preserve"> shall respond to queries on the findings an</w:t>
            </w:r>
            <w:r w:rsidRPr="009F496F">
              <w:rPr>
                <w:spacing w:val="-3"/>
                <w:sz w:val="24"/>
                <w:szCs w:val="24"/>
              </w:rPr>
              <w:t xml:space="preserve">d conclusions of this contract raised during the period defined in the Scope for such queries by the </w:t>
            </w:r>
            <w:r w:rsidRPr="009F496F">
              <w:rPr>
                <w:i/>
                <w:spacing w:val="-3"/>
                <w:sz w:val="24"/>
                <w:szCs w:val="24"/>
              </w:rPr>
              <w:t>Employer’s Agent</w:t>
            </w:r>
            <w:r w:rsidRPr="009F496F">
              <w:rPr>
                <w:spacing w:val="-3"/>
                <w:sz w:val="24"/>
                <w:szCs w:val="24"/>
              </w:rPr>
              <w:t xml:space="preserve"> or any person who may be appointed by the </w:t>
            </w:r>
            <w:r w:rsidRPr="009F496F">
              <w:rPr>
                <w:i/>
                <w:spacing w:val="-3"/>
                <w:sz w:val="24"/>
                <w:szCs w:val="24"/>
              </w:rPr>
              <w:t>Employer</w:t>
            </w:r>
            <w:r w:rsidRPr="009F496F">
              <w:rPr>
                <w:spacing w:val="-3"/>
                <w:sz w:val="24"/>
                <w:szCs w:val="24"/>
              </w:rPr>
              <w:t xml:space="preserve"> or nominated by the </w:t>
            </w:r>
            <w:r w:rsidRPr="009F496F">
              <w:rPr>
                <w:i/>
                <w:spacing w:val="-3"/>
                <w:sz w:val="24"/>
                <w:szCs w:val="24"/>
              </w:rPr>
              <w:t>Employer’s Agent</w:t>
            </w:r>
            <w:r w:rsidRPr="009F496F">
              <w:rPr>
                <w:spacing w:val="-3"/>
                <w:sz w:val="24"/>
                <w:szCs w:val="24"/>
              </w:rPr>
              <w:t xml:space="preserve"> for any phase of the </w:t>
            </w:r>
            <w:r w:rsidRPr="009F496F">
              <w:rPr>
                <w:rFonts w:hint="eastAsia"/>
                <w:spacing w:val="-3"/>
                <w:sz w:val="24"/>
                <w:szCs w:val="24"/>
                <w:lang w:eastAsia="zh-HK"/>
              </w:rPr>
              <w:t>Project</w:t>
            </w:r>
            <w:r w:rsidRPr="009F496F">
              <w:rPr>
                <w:spacing w:val="-3"/>
                <w:sz w:val="24"/>
                <w:szCs w:val="24"/>
              </w:rPr>
              <w:t>.</w:t>
            </w:r>
          </w:p>
          <w:p w:rsidR="004A2731" w:rsidRPr="00CE403C" w:rsidRDefault="004A2731" w:rsidP="00276F4F">
            <w:pPr>
              <w:tabs>
                <w:tab w:val="left" w:pos="-3"/>
              </w:tabs>
              <w:spacing w:after="240"/>
              <w:ind w:left="-3" w:firstLine="3"/>
              <w:jc w:val="both"/>
              <w:rPr>
                <w:sz w:val="24"/>
                <w:szCs w:val="24"/>
                <w:lang w:eastAsia="zh-HK"/>
              </w:rPr>
            </w:pPr>
          </w:p>
        </w:tc>
        <w:tc>
          <w:tcPr>
            <w:tcW w:w="1700" w:type="dxa"/>
          </w:tcPr>
          <w:p w:rsidR="004A2731" w:rsidRPr="00CE403C" w:rsidRDefault="004A2731" w:rsidP="005C69F6">
            <w:pPr>
              <w:rPr>
                <w:b/>
                <w:sz w:val="24"/>
                <w:szCs w:val="24"/>
                <w:lang w:eastAsia="zh-HK"/>
              </w:rPr>
            </w:pPr>
            <w:r>
              <w:rPr>
                <w:rFonts w:hint="eastAsia"/>
                <w:b/>
                <w:sz w:val="24"/>
                <w:szCs w:val="24"/>
                <w:lang w:eastAsia="zh-HK"/>
              </w:rPr>
              <w:t>Response to queries</w:t>
            </w:r>
          </w:p>
        </w:tc>
        <w:tc>
          <w:tcPr>
            <w:tcW w:w="1985" w:type="dxa"/>
            <w:vMerge w:val="restart"/>
          </w:tcPr>
          <w:p w:rsidR="004A2731" w:rsidRPr="00CE403C" w:rsidRDefault="004A2731" w:rsidP="00AD11BF">
            <w:pPr>
              <w:ind w:leftChars="-42" w:left="-84"/>
              <w:rPr>
                <w:sz w:val="24"/>
                <w:szCs w:val="24"/>
                <w:lang w:val="it-IT" w:eastAsia="zh-HK"/>
              </w:rPr>
            </w:pPr>
            <w:r w:rsidRPr="00CE403C">
              <w:rPr>
                <w:sz w:val="24"/>
                <w:szCs w:val="24"/>
                <w:lang w:eastAsia="zh-HK"/>
              </w:rPr>
              <w:t xml:space="preserve">Modified from </w:t>
            </w:r>
            <w:r>
              <w:rPr>
                <w:rFonts w:hint="eastAsia"/>
                <w:sz w:val="24"/>
                <w:szCs w:val="24"/>
                <w:lang w:eastAsia="zh-HK"/>
              </w:rPr>
              <w:t>GCE 20</w:t>
            </w:r>
          </w:p>
          <w:p w:rsidR="004A2731" w:rsidRDefault="004A2731" w:rsidP="00AD11BF">
            <w:pPr>
              <w:ind w:leftChars="-42" w:left="-84"/>
              <w:rPr>
                <w:sz w:val="24"/>
                <w:szCs w:val="24"/>
                <w:lang w:eastAsia="zh-HK"/>
              </w:rPr>
            </w:pPr>
          </w:p>
          <w:p w:rsidR="004A2731" w:rsidRPr="00CE403C" w:rsidRDefault="004A2731">
            <w:pPr>
              <w:ind w:leftChars="-42" w:left="-84"/>
              <w:rPr>
                <w:sz w:val="24"/>
                <w:szCs w:val="24"/>
                <w:lang w:eastAsia="zh-HK"/>
              </w:rPr>
            </w:pPr>
            <w:r>
              <w:rPr>
                <w:rFonts w:hint="eastAsia"/>
                <w:sz w:val="24"/>
                <w:szCs w:val="24"/>
                <w:lang w:eastAsia="zh-HK"/>
              </w:rPr>
              <w:t xml:space="preserve">For </w:t>
            </w:r>
            <w:r>
              <w:rPr>
                <w:sz w:val="24"/>
                <w:szCs w:val="24"/>
                <w:lang w:eastAsia="zh-HK"/>
              </w:rPr>
              <w:t>consultancy agreements</w:t>
            </w:r>
            <w:r>
              <w:rPr>
                <w:rFonts w:hint="eastAsia"/>
                <w:sz w:val="24"/>
                <w:szCs w:val="24"/>
                <w:lang w:eastAsia="zh-HK"/>
              </w:rPr>
              <w:t xml:space="preserve"> involving subsequent stage of the Project only</w:t>
            </w:r>
          </w:p>
        </w:tc>
      </w:tr>
      <w:tr w:rsidR="004A2731" w:rsidRPr="00CE403C" w:rsidTr="00AD11BF">
        <w:trPr>
          <w:cantSplit/>
        </w:trPr>
        <w:tc>
          <w:tcPr>
            <w:tcW w:w="1135" w:type="dxa"/>
          </w:tcPr>
          <w:p w:rsidR="004A2731" w:rsidRPr="00CE403C" w:rsidRDefault="004A2731" w:rsidP="00A9763F">
            <w:pPr>
              <w:ind w:firstLineChars="23" w:firstLine="55"/>
              <w:rPr>
                <w:b/>
                <w:sz w:val="24"/>
                <w:szCs w:val="24"/>
                <w:lang w:eastAsia="zh-HK"/>
              </w:rPr>
            </w:pPr>
          </w:p>
        </w:tc>
        <w:tc>
          <w:tcPr>
            <w:tcW w:w="567" w:type="dxa"/>
          </w:tcPr>
          <w:p w:rsidR="004A2731" w:rsidRPr="00CE403C" w:rsidRDefault="004A2731" w:rsidP="00AD11BF">
            <w:pPr>
              <w:ind w:leftChars="-42" w:left="-84"/>
              <w:rPr>
                <w:sz w:val="24"/>
                <w:szCs w:val="24"/>
                <w:lang w:eastAsia="zh-HK"/>
              </w:rPr>
            </w:pPr>
            <w:r>
              <w:rPr>
                <w:rFonts w:hint="eastAsia"/>
                <w:sz w:val="24"/>
                <w:szCs w:val="24"/>
                <w:lang w:eastAsia="zh-HK"/>
              </w:rPr>
              <w:t>(B)</w:t>
            </w:r>
          </w:p>
        </w:tc>
        <w:tc>
          <w:tcPr>
            <w:tcW w:w="5528" w:type="dxa"/>
          </w:tcPr>
          <w:p w:rsidR="004A2731" w:rsidRDefault="004A2731" w:rsidP="005E071F">
            <w:pPr>
              <w:tabs>
                <w:tab w:val="left" w:pos="-3"/>
              </w:tabs>
              <w:spacing w:after="240"/>
              <w:ind w:left="-3" w:firstLine="3"/>
              <w:jc w:val="both"/>
              <w:rPr>
                <w:spacing w:val="-3"/>
                <w:sz w:val="24"/>
                <w:szCs w:val="24"/>
              </w:rPr>
            </w:pPr>
            <w:r w:rsidRPr="005C69F6">
              <w:rPr>
                <w:spacing w:val="-3"/>
                <w:sz w:val="24"/>
                <w:szCs w:val="24"/>
              </w:rPr>
              <w:t xml:space="preserve">The </w:t>
            </w:r>
            <w:r w:rsidRPr="003B76C0">
              <w:rPr>
                <w:i/>
                <w:spacing w:val="-3"/>
                <w:sz w:val="24"/>
                <w:szCs w:val="24"/>
              </w:rPr>
              <w:t>Consultant</w:t>
            </w:r>
            <w:r w:rsidRPr="005C69F6">
              <w:rPr>
                <w:spacing w:val="-3"/>
                <w:sz w:val="24"/>
                <w:szCs w:val="24"/>
              </w:rPr>
              <w:t xml:space="preserve"> shall use his best endeavours to respond to queries on the findings and conclusions of this contract raised after the period defined in the Scope for such queries by the </w:t>
            </w:r>
            <w:r w:rsidRPr="003B76C0">
              <w:rPr>
                <w:i/>
                <w:spacing w:val="-3"/>
                <w:sz w:val="24"/>
                <w:szCs w:val="24"/>
              </w:rPr>
              <w:t>Employer</w:t>
            </w:r>
            <w:r>
              <w:rPr>
                <w:rFonts w:eastAsia="SimSun"/>
                <w:i/>
                <w:iCs/>
                <w:sz w:val="24"/>
                <w:szCs w:val="24"/>
              </w:rPr>
              <w:t>’s Agent</w:t>
            </w:r>
            <w:r w:rsidRPr="005C69F6">
              <w:rPr>
                <w:spacing w:val="-3"/>
                <w:sz w:val="24"/>
                <w:szCs w:val="24"/>
              </w:rPr>
              <w:t xml:space="preserve"> or any person who may be appointed by the </w:t>
            </w:r>
            <w:r w:rsidRPr="003B76C0">
              <w:rPr>
                <w:i/>
                <w:spacing w:val="-3"/>
                <w:sz w:val="24"/>
                <w:szCs w:val="24"/>
              </w:rPr>
              <w:t>Employer</w:t>
            </w:r>
            <w:r w:rsidRPr="005C69F6">
              <w:rPr>
                <w:spacing w:val="-3"/>
                <w:sz w:val="24"/>
                <w:szCs w:val="24"/>
              </w:rPr>
              <w:t xml:space="preserve"> or nominated by the </w:t>
            </w:r>
            <w:r w:rsidRPr="003B76C0">
              <w:rPr>
                <w:i/>
                <w:spacing w:val="-3"/>
                <w:sz w:val="24"/>
                <w:szCs w:val="24"/>
              </w:rPr>
              <w:t>Employer</w:t>
            </w:r>
            <w:r>
              <w:rPr>
                <w:i/>
                <w:spacing w:val="-3"/>
                <w:sz w:val="24"/>
                <w:szCs w:val="24"/>
              </w:rPr>
              <w:t>’s Agent</w:t>
            </w:r>
            <w:r w:rsidRPr="005C69F6">
              <w:rPr>
                <w:spacing w:val="-3"/>
                <w:sz w:val="24"/>
                <w:szCs w:val="24"/>
              </w:rPr>
              <w:t>.</w:t>
            </w:r>
          </w:p>
          <w:p w:rsidR="004A2731" w:rsidRPr="00CE403C" w:rsidRDefault="004A2731" w:rsidP="00276F4F">
            <w:pPr>
              <w:tabs>
                <w:tab w:val="left" w:pos="-3"/>
              </w:tabs>
              <w:spacing w:after="240"/>
              <w:ind w:left="-3" w:firstLine="3"/>
              <w:jc w:val="both"/>
              <w:rPr>
                <w:spacing w:val="-3"/>
                <w:sz w:val="24"/>
                <w:szCs w:val="24"/>
              </w:rPr>
            </w:pPr>
          </w:p>
        </w:tc>
        <w:tc>
          <w:tcPr>
            <w:tcW w:w="1700" w:type="dxa"/>
          </w:tcPr>
          <w:p w:rsidR="004A2731" w:rsidDel="005C69F6" w:rsidRDefault="004A2731" w:rsidP="005C69F6">
            <w:pPr>
              <w:rPr>
                <w:b/>
                <w:sz w:val="24"/>
                <w:szCs w:val="24"/>
                <w:lang w:eastAsia="zh-HK"/>
              </w:rPr>
            </w:pPr>
          </w:p>
        </w:tc>
        <w:tc>
          <w:tcPr>
            <w:tcW w:w="1985" w:type="dxa"/>
            <w:vMerge/>
          </w:tcPr>
          <w:p w:rsidR="004A2731" w:rsidRPr="00CE403C" w:rsidRDefault="004A2731" w:rsidP="00AD11BF">
            <w:pPr>
              <w:ind w:leftChars="-42" w:left="-84"/>
              <w:rPr>
                <w:sz w:val="24"/>
                <w:szCs w:val="24"/>
                <w:lang w:eastAsia="zh-HK"/>
              </w:rPr>
            </w:pPr>
          </w:p>
        </w:tc>
      </w:tr>
    </w:tbl>
    <w:p w:rsidR="0078325A" w:rsidRDefault="0078325A" w:rsidP="0008353E">
      <w:pPr>
        <w:rPr>
          <w:sz w:val="24"/>
          <w:szCs w:val="24"/>
          <w:lang w:eastAsia="zh-HK"/>
        </w:rPr>
      </w:pPr>
    </w:p>
    <w:p w:rsidR="003A56FC" w:rsidRPr="00CE403C" w:rsidRDefault="003B76C0" w:rsidP="003A56FC">
      <w:pPr>
        <w:rPr>
          <w:sz w:val="24"/>
          <w:szCs w:val="24"/>
          <w:lang w:eastAsia="zh-HK"/>
        </w:rPr>
      </w:pPr>
      <w:r>
        <w:rPr>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4A2731" w:rsidRPr="00CE403C" w:rsidTr="00AD11BF">
        <w:trPr>
          <w:cantSplit/>
        </w:trPr>
        <w:tc>
          <w:tcPr>
            <w:tcW w:w="1135" w:type="dxa"/>
          </w:tcPr>
          <w:p w:rsidR="004A2731" w:rsidRPr="00CE403C" w:rsidRDefault="004A2731" w:rsidP="003A56FC">
            <w:pPr>
              <w:ind w:firstLineChars="23" w:firstLine="55"/>
              <w:rPr>
                <w:b/>
                <w:sz w:val="24"/>
                <w:szCs w:val="24"/>
              </w:rPr>
            </w:pPr>
            <w:r w:rsidRPr="00CE403C">
              <w:rPr>
                <w:b/>
                <w:sz w:val="24"/>
                <w:szCs w:val="24"/>
                <w:lang w:eastAsia="zh-HK"/>
              </w:rPr>
              <w:lastRenderedPageBreak/>
              <w:t>B</w:t>
            </w:r>
            <w:r w:rsidRPr="00CE403C">
              <w:rPr>
                <w:rFonts w:hint="eastAsia"/>
                <w:b/>
                <w:sz w:val="24"/>
                <w:szCs w:val="24"/>
                <w:lang w:eastAsia="zh-HK"/>
              </w:rPr>
              <w:t>2</w:t>
            </w:r>
            <w:r>
              <w:rPr>
                <w:rFonts w:hint="eastAsia"/>
                <w:b/>
                <w:sz w:val="24"/>
                <w:szCs w:val="24"/>
                <w:lang w:eastAsia="zh-HK"/>
              </w:rPr>
              <w:t>5</w:t>
            </w:r>
          </w:p>
        </w:tc>
        <w:tc>
          <w:tcPr>
            <w:tcW w:w="567" w:type="dxa"/>
          </w:tcPr>
          <w:p w:rsidR="004A2731" w:rsidRPr="00CE403C" w:rsidRDefault="004A2731" w:rsidP="00AD11BF">
            <w:pPr>
              <w:ind w:leftChars="-42" w:left="-84"/>
              <w:rPr>
                <w:sz w:val="24"/>
                <w:szCs w:val="24"/>
                <w:lang w:eastAsia="zh-HK"/>
              </w:rPr>
            </w:pPr>
            <w:r w:rsidRPr="00CE403C">
              <w:rPr>
                <w:rFonts w:hint="eastAsia"/>
                <w:sz w:val="24"/>
                <w:szCs w:val="24"/>
                <w:lang w:eastAsia="zh-HK"/>
              </w:rPr>
              <w:t>(A)</w:t>
            </w:r>
          </w:p>
        </w:tc>
        <w:tc>
          <w:tcPr>
            <w:tcW w:w="5528" w:type="dxa"/>
          </w:tcPr>
          <w:p w:rsidR="004A2731" w:rsidRPr="00CE403C" w:rsidRDefault="004A2731" w:rsidP="008E6280">
            <w:pPr>
              <w:tabs>
                <w:tab w:val="left" w:pos="-3"/>
              </w:tabs>
              <w:spacing w:after="240"/>
              <w:ind w:left="-3" w:firstLine="3"/>
              <w:jc w:val="both"/>
              <w:rPr>
                <w:sz w:val="24"/>
                <w:szCs w:val="24"/>
                <w:lang w:eastAsia="zh-HK"/>
              </w:rPr>
            </w:pPr>
            <w:r>
              <w:rPr>
                <w:spacing w:val="-3"/>
                <w:sz w:val="24"/>
                <w:szCs w:val="24"/>
                <w:lang w:eastAsia="zh-HK"/>
              </w:rPr>
              <w:t>“</w:t>
            </w:r>
            <w:r w:rsidRPr="00F35487">
              <w:rPr>
                <w:spacing w:val="-3"/>
                <w:sz w:val="24"/>
                <w:szCs w:val="24"/>
              </w:rPr>
              <w:t>Phase Subject to Incorporation</w:t>
            </w:r>
            <w:r>
              <w:rPr>
                <w:spacing w:val="-3"/>
                <w:sz w:val="24"/>
                <w:szCs w:val="24"/>
                <w:lang w:eastAsia="zh-HK"/>
              </w:rPr>
              <w:t>”</w:t>
            </w:r>
            <w:r w:rsidRPr="00F35487">
              <w:rPr>
                <w:spacing w:val="-3"/>
                <w:sz w:val="24"/>
                <w:szCs w:val="24"/>
              </w:rPr>
              <w:t xml:space="preserve"> means a phase designated in the Scope (the details of which are known, but the implementation of which has not been decided upon by the </w:t>
            </w:r>
            <w:r w:rsidRPr="00337493">
              <w:rPr>
                <w:i/>
                <w:spacing w:val="-3"/>
                <w:sz w:val="24"/>
                <w:szCs w:val="24"/>
              </w:rPr>
              <w:t>Employer</w:t>
            </w:r>
            <w:r w:rsidRPr="00F35487">
              <w:rPr>
                <w:spacing w:val="-3"/>
                <w:sz w:val="24"/>
                <w:szCs w:val="24"/>
              </w:rPr>
              <w:t xml:space="preserve"> at the time the documents inviting submissions for consultancy services are issued) which shall only be implemented </w:t>
            </w:r>
            <w:r>
              <w:rPr>
                <w:rFonts w:hint="eastAsia"/>
                <w:spacing w:val="-3"/>
                <w:sz w:val="24"/>
                <w:szCs w:val="24"/>
                <w:lang w:eastAsia="zh-HK"/>
              </w:rPr>
              <w:t>upon</w:t>
            </w:r>
            <w:r w:rsidRPr="00F35487">
              <w:rPr>
                <w:spacing w:val="-3"/>
                <w:sz w:val="24"/>
                <w:szCs w:val="24"/>
              </w:rPr>
              <w:t xml:space="preserve"> a written instruction from the </w:t>
            </w:r>
            <w:r w:rsidRPr="00337493">
              <w:rPr>
                <w:i/>
                <w:spacing w:val="-3"/>
                <w:sz w:val="24"/>
                <w:szCs w:val="24"/>
              </w:rPr>
              <w:t>Employer</w:t>
            </w:r>
            <w:r w:rsidRPr="00F35487">
              <w:rPr>
                <w:spacing w:val="-3"/>
                <w:sz w:val="24"/>
                <w:szCs w:val="24"/>
              </w:rPr>
              <w:t xml:space="preserve"> issued pursuant to sub-clause (B) of </w:t>
            </w:r>
            <w:r>
              <w:rPr>
                <w:rFonts w:hint="eastAsia"/>
                <w:spacing w:val="-3"/>
                <w:sz w:val="24"/>
                <w:szCs w:val="24"/>
                <w:lang w:eastAsia="zh-HK"/>
              </w:rPr>
              <w:t>this clause</w:t>
            </w:r>
            <w:r w:rsidRPr="00F35487">
              <w:rPr>
                <w:spacing w:val="-3"/>
                <w:sz w:val="24"/>
                <w:szCs w:val="24"/>
              </w:rPr>
              <w:t>.</w:t>
            </w:r>
          </w:p>
        </w:tc>
        <w:tc>
          <w:tcPr>
            <w:tcW w:w="1700" w:type="dxa"/>
          </w:tcPr>
          <w:p w:rsidR="004A2731" w:rsidRPr="00CE403C" w:rsidRDefault="004A2731" w:rsidP="00AD11BF">
            <w:pPr>
              <w:rPr>
                <w:b/>
                <w:sz w:val="24"/>
                <w:szCs w:val="24"/>
                <w:lang w:eastAsia="zh-HK"/>
              </w:rPr>
            </w:pPr>
            <w:r w:rsidRPr="00F35487">
              <w:rPr>
                <w:b/>
                <w:sz w:val="24"/>
                <w:szCs w:val="24"/>
                <w:lang w:eastAsia="zh-HK"/>
              </w:rPr>
              <w:t>Phases subject to incorporation</w:t>
            </w:r>
          </w:p>
        </w:tc>
        <w:tc>
          <w:tcPr>
            <w:tcW w:w="1985" w:type="dxa"/>
            <w:vMerge w:val="restart"/>
          </w:tcPr>
          <w:p w:rsidR="004A2731" w:rsidRPr="00CE403C" w:rsidRDefault="004A2731" w:rsidP="00AD11BF">
            <w:pPr>
              <w:ind w:leftChars="-42" w:left="-84"/>
              <w:rPr>
                <w:sz w:val="24"/>
                <w:szCs w:val="24"/>
                <w:lang w:val="it-IT" w:eastAsia="zh-HK"/>
              </w:rPr>
            </w:pPr>
            <w:r w:rsidRPr="00CE403C">
              <w:rPr>
                <w:sz w:val="24"/>
                <w:szCs w:val="24"/>
                <w:lang w:eastAsia="zh-HK"/>
              </w:rPr>
              <w:t xml:space="preserve">Modified from </w:t>
            </w:r>
            <w:r>
              <w:rPr>
                <w:rFonts w:hint="eastAsia"/>
                <w:sz w:val="24"/>
                <w:szCs w:val="24"/>
                <w:lang w:eastAsia="zh-HK"/>
              </w:rPr>
              <w:t xml:space="preserve">SCE </w:t>
            </w:r>
            <w:r>
              <w:rPr>
                <w:sz w:val="24"/>
                <w:szCs w:val="24"/>
                <w:lang w:eastAsia="zh-HK"/>
              </w:rPr>
              <w:t>“</w:t>
            </w:r>
            <w:r>
              <w:rPr>
                <w:rFonts w:hint="eastAsia"/>
                <w:sz w:val="24"/>
                <w:szCs w:val="24"/>
                <w:lang w:eastAsia="zh-HK"/>
              </w:rPr>
              <w:t>Phase subject to incorporation</w:t>
            </w:r>
            <w:r>
              <w:rPr>
                <w:sz w:val="24"/>
                <w:szCs w:val="24"/>
                <w:lang w:eastAsia="zh-HK"/>
              </w:rPr>
              <w:t>”</w:t>
            </w:r>
          </w:p>
          <w:p w:rsidR="004A2731" w:rsidRDefault="004A2731" w:rsidP="00AD11BF">
            <w:pPr>
              <w:ind w:leftChars="-42" w:left="-84"/>
              <w:rPr>
                <w:sz w:val="24"/>
                <w:szCs w:val="24"/>
                <w:lang w:eastAsia="zh-HK"/>
              </w:rPr>
            </w:pPr>
          </w:p>
          <w:p w:rsidR="004A2731" w:rsidRPr="00CE403C" w:rsidRDefault="004A2731">
            <w:pPr>
              <w:ind w:leftChars="-42" w:left="-84"/>
              <w:rPr>
                <w:sz w:val="24"/>
                <w:szCs w:val="24"/>
                <w:lang w:eastAsia="zh-HK"/>
              </w:rPr>
            </w:pPr>
            <w:r>
              <w:rPr>
                <w:rFonts w:hint="eastAsia"/>
                <w:sz w:val="24"/>
                <w:szCs w:val="24"/>
                <w:lang w:eastAsia="zh-HK"/>
              </w:rPr>
              <w:t xml:space="preserve">For </w:t>
            </w:r>
            <w:r>
              <w:rPr>
                <w:sz w:val="24"/>
                <w:szCs w:val="24"/>
                <w:lang w:eastAsia="zh-HK"/>
              </w:rPr>
              <w:t>consultancy agreements</w:t>
            </w:r>
            <w:r>
              <w:rPr>
                <w:rFonts w:hint="eastAsia"/>
                <w:sz w:val="24"/>
                <w:szCs w:val="24"/>
                <w:lang w:eastAsia="zh-HK"/>
              </w:rPr>
              <w:t xml:space="preserve"> involving phases subject to incorporation only</w:t>
            </w:r>
          </w:p>
        </w:tc>
      </w:tr>
      <w:tr w:rsidR="004A2731" w:rsidRPr="00CE403C" w:rsidTr="00AD11BF">
        <w:trPr>
          <w:cantSplit/>
        </w:trPr>
        <w:tc>
          <w:tcPr>
            <w:tcW w:w="1135" w:type="dxa"/>
          </w:tcPr>
          <w:p w:rsidR="004A2731" w:rsidRPr="00CE403C" w:rsidRDefault="004A2731" w:rsidP="00AD11BF">
            <w:pPr>
              <w:ind w:firstLineChars="23" w:firstLine="55"/>
              <w:rPr>
                <w:b/>
                <w:sz w:val="24"/>
                <w:szCs w:val="24"/>
                <w:lang w:eastAsia="zh-HK"/>
              </w:rPr>
            </w:pPr>
          </w:p>
        </w:tc>
        <w:tc>
          <w:tcPr>
            <w:tcW w:w="567" w:type="dxa"/>
          </w:tcPr>
          <w:p w:rsidR="004A2731" w:rsidRPr="00CE403C" w:rsidRDefault="004A2731" w:rsidP="00AD11BF">
            <w:pPr>
              <w:ind w:leftChars="-42" w:left="-84"/>
              <w:rPr>
                <w:sz w:val="24"/>
                <w:szCs w:val="24"/>
                <w:lang w:eastAsia="zh-HK"/>
              </w:rPr>
            </w:pPr>
            <w:r>
              <w:rPr>
                <w:rFonts w:hint="eastAsia"/>
                <w:sz w:val="24"/>
                <w:szCs w:val="24"/>
                <w:lang w:eastAsia="zh-HK"/>
              </w:rPr>
              <w:t>(B)</w:t>
            </w:r>
          </w:p>
        </w:tc>
        <w:tc>
          <w:tcPr>
            <w:tcW w:w="5528" w:type="dxa"/>
          </w:tcPr>
          <w:p w:rsidR="004A2731" w:rsidRDefault="004A2731" w:rsidP="00337493">
            <w:pPr>
              <w:tabs>
                <w:tab w:val="left" w:pos="-3"/>
              </w:tabs>
              <w:spacing w:after="240"/>
              <w:ind w:left="-3" w:firstLine="3"/>
              <w:jc w:val="both"/>
              <w:rPr>
                <w:spacing w:val="-3"/>
                <w:sz w:val="24"/>
                <w:szCs w:val="24"/>
                <w:lang w:eastAsia="zh-HK"/>
              </w:rPr>
            </w:pPr>
            <w:r w:rsidRPr="00F35487">
              <w:rPr>
                <w:spacing w:val="-3"/>
                <w:sz w:val="24"/>
                <w:szCs w:val="24"/>
              </w:rPr>
              <w:t xml:space="preserve">The </w:t>
            </w:r>
            <w:r w:rsidRPr="00337493">
              <w:rPr>
                <w:i/>
                <w:spacing w:val="-3"/>
                <w:sz w:val="24"/>
                <w:szCs w:val="24"/>
              </w:rPr>
              <w:t>Employer</w:t>
            </w:r>
            <w:r w:rsidRPr="00F35487">
              <w:rPr>
                <w:spacing w:val="-3"/>
                <w:sz w:val="24"/>
                <w:szCs w:val="24"/>
              </w:rPr>
              <w:t xml:space="preserve"> may</w:t>
            </w:r>
            <w:r>
              <w:rPr>
                <w:rFonts w:hint="eastAsia"/>
                <w:spacing w:val="-3"/>
                <w:sz w:val="24"/>
                <w:szCs w:val="24"/>
                <w:lang w:eastAsia="zh-HK"/>
              </w:rPr>
              <w:t>,</w:t>
            </w:r>
            <w:r w:rsidRPr="00F35487">
              <w:rPr>
                <w:spacing w:val="-3"/>
                <w:sz w:val="24"/>
                <w:szCs w:val="24"/>
              </w:rPr>
              <w:t xml:space="preserve"> within </w:t>
            </w:r>
            <w:r>
              <w:rPr>
                <w:spacing w:val="-3"/>
                <w:sz w:val="24"/>
                <w:szCs w:val="24"/>
                <w:lang w:eastAsia="zh-HK"/>
              </w:rPr>
              <w:t>the</w:t>
            </w:r>
            <w:r>
              <w:rPr>
                <w:rFonts w:hint="eastAsia"/>
                <w:spacing w:val="-3"/>
                <w:sz w:val="24"/>
                <w:szCs w:val="24"/>
                <w:lang w:eastAsia="zh-HK"/>
              </w:rPr>
              <w:t xml:space="preserve"> relevant time stated below,</w:t>
            </w:r>
            <w:r w:rsidRPr="00F35487">
              <w:rPr>
                <w:spacing w:val="-3"/>
                <w:sz w:val="24"/>
                <w:szCs w:val="24"/>
              </w:rPr>
              <w:t xml:space="preserve"> instruct the </w:t>
            </w:r>
            <w:r w:rsidRPr="00337493">
              <w:rPr>
                <w:i/>
                <w:spacing w:val="-3"/>
                <w:sz w:val="24"/>
                <w:szCs w:val="24"/>
              </w:rPr>
              <w:t>Consultant</w:t>
            </w:r>
            <w:r w:rsidRPr="00F35487">
              <w:rPr>
                <w:spacing w:val="-3"/>
                <w:sz w:val="24"/>
                <w:szCs w:val="24"/>
              </w:rPr>
              <w:t xml:space="preserve"> in writing to proceed with the </w:t>
            </w:r>
            <w:r w:rsidRPr="00FA01FD">
              <w:rPr>
                <w:i/>
                <w:spacing w:val="-3"/>
                <w:sz w:val="24"/>
                <w:szCs w:val="24"/>
              </w:rPr>
              <w:t>services</w:t>
            </w:r>
            <w:r w:rsidRPr="00F35487">
              <w:rPr>
                <w:spacing w:val="-3"/>
                <w:sz w:val="24"/>
                <w:szCs w:val="24"/>
              </w:rPr>
              <w:t xml:space="preserve"> comprised within </w:t>
            </w:r>
            <w:r>
              <w:rPr>
                <w:rFonts w:hint="eastAsia"/>
                <w:spacing w:val="-3"/>
                <w:sz w:val="24"/>
                <w:szCs w:val="24"/>
                <w:lang w:eastAsia="zh-HK"/>
              </w:rPr>
              <w:t>a Phase Subject to Incorporation</w:t>
            </w:r>
            <w:r w:rsidRPr="00F35487">
              <w:rPr>
                <w:spacing w:val="-3"/>
                <w:sz w:val="24"/>
                <w:szCs w:val="24"/>
              </w:rPr>
              <w:t>.</w:t>
            </w:r>
          </w:p>
          <w:tbl>
            <w:tblPr>
              <w:tblW w:w="0" w:type="auto"/>
              <w:tblLayout w:type="fixed"/>
              <w:tblLook w:val="04A0" w:firstRow="1" w:lastRow="0" w:firstColumn="1" w:lastColumn="0" w:noHBand="0" w:noVBand="1"/>
            </w:tblPr>
            <w:tblGrid>
              <w:gridCol w:w="2671"/>
              <w:gridCol w:w="2672"/>
            </w:tblGrid>
            <w:tr w:rsidR="004A2731" w:rsidRPr="00AD11BF" w:rsidTr="00AD11BF">
              <w:tc>
                <w:tcPr>
                  <w:tcW w:w="2671" w:type="dxa"/>
                  <w:shd w:val="clear" w:color="auto" w:fill="auto"/>
                </w:tcPr>
                <w:p w:rsidR="004A2731" w:rsidRPr="00AD11BF" w:rsidRDefault="004A2731" w:rsidP="00AD11BF">
                  <w:pPr>
                    <w:tabs>
                      <w:tab w:val="left" w:pos="-3"/>
                    </w:tabs>
                    <w:spacing w:after="240"/>
                    <w:rPr>
                      <w:spacing w:val="-3"/>
                      <w:sz w:val="24"/>
                      <w:szCs w:val="24"/>
                      <w:u w:val="single"/>
                      <w:lang w:eastAsia="zh-HK"/>
                    </w:rPr>
                  </w:pPr>
                  <w:r w:rsidRPr="00AD11BF">
                    <w:rPr>
                      <w:rFonts w:hint="eastAsia"/>
                      <w:spacing w:val="-3"/>
                      <w:sz w:val="24"/>
                      <w:szCs w:val="24"/>
                      <w:u w:val="single"/>
                      <w:lang w:eastAsia="zh-HK"/>
                    </w:rPr>
                    <w:t>Phase Subject to Incorporation</w:t>
                  </w:r>
                </w:p>
              </w:tc>
              <w:tc>
                <w:tcPr>
                  <w:tcW w:w="2672" w:type="dxa"/>
                  <w:shd w:val="clear" w:color="auto" w:fill="auto"/>
                </w:tcPr>
                <w:p w:rsidR="004A2731" w:rsidRPr="00AD11BF" w:rsidRDefault="004A2731" w:rsidP="00AD11BF">
                  <w:pPr>
                    <w:tabs>
                      <w:tab w:val="left" w:pos="-3"/>
                    </w:tabs>
                    <w:rPr>
                      <w:spacing w:val="-3"/>
                      <w:sz w:val="24"/>
                      <w:szCs w:val="24"/>
                      <w:u w:val="single"/>
                      <w:lang w:eastAsia="zh-HK"/>
                    </w:rPr>
                  </w:pPr>
                  <w:r w:rsidRPr="00AD11BF">
                    <w:rPr>
                      <w:spacing w:val="-3"/>
                      <w:sz w:val="24"/>
                      <w:szCs w:val="24"/>
                      <w:u w:val="single"/>
                      <w:lang w:eastAsia="zh-HK"/>
                    </w:rPr>
                    <w:t>Time for ordering Phase Subject to Incorporation</w:t>
                  </w:r>
                </w:p>
                <w:p w:rsidR="004A2731" w:rsidRPr="00AD11BF" w:rsidRDefault="004A2731" w:rsidP="00AD11BF">
                  <w:pPr>
                    <w:tabs>
                      <w:tab w:val="left" w:pos="-3"/>
                    </w:tabs>
                    <w:rPr>
                      <w:spacing w:val="-3"/>
                      <w:sz w:val="24"/>
                      <w:szCs w:val="24"/>
                      <w:lang w:eastAsia="zh-HK"/>
                    </w:rPr>
                  </w:pPr>
                  <w:r w:rsidRPr="00AD11BF">
                    <w:rPr>
                      <w:spacing w:val="-3"/>
                      <w:sz w:val="24"/>
                      <w:szCs w:val="24"/>
                      <w:lang w:eastAsia="zh-HK"/>
                    </w:rPr>
                    <w:t xml:space="preserve">(Within stated number of months after </w:t>
                  </w:r>
                  <w:r w:rsidRPr="00AD11BF">
                    <w:rPr>
                      <w:rFonts w:hint="eastAsia"/>
                      <w:spacing w:val="-3"/>
                      <w:sz w:val="24"/>
                      <w:szCs w:val="24"/>
                      <w:lang w:eastAsia="zh-HK"/>
                    </w:rPr>
                    <w:t>the Contract Date</w:t>
                  </w:r>
                  <w:r w:rsidRPr="00AD11BF">
                    <w:rPr>
                      <w:spacing w:val="-3"/>
                      <w:sz w:val="24"/>
                      <w:szCs w:val="24"/>
                      <w:lang w:eastAsia="zh-HK"/>
                    </w:rPr>
                    <w:t>)</w:t>
                  </w:r>
                </w:p>
              </w:tc>
            </w:tr>
            <w:tr w:rsidR="004A2731" w:rsidRPr="00AD11BF" w:rsidTr="00AD11BF">
              <w:tc>
                <w:tcPr>
                  <w:tcW w:w="2671" w:type="dxa"/>
                  <w:shd w:val="clear" w:color="auto" w:fill="auto"/>
                </w:tcPr>
                <w:p w:rsidR="004A2731" w:rsidRPr="00AD11BF" w:rsidRDefault="004A2731" w:rsidP="00AD11BF">
                  <w:pPr>
                    <w:tabs>
                      <w:tab w:val="left" w:pos="-3"/>
                    </w:tabs>
                    <w:spacing w:after="240"/>
                    <w:jc w:val="both"/>
                    <w:rPr>
                      <w:spacing w:val="-3"/>
                      <w:sz w:val="24"/>
                      <w:szCs w:val="24"/>
                      <w:lang w:eastAsia="zh-HK"/>
                    </w:rPr>
                  </w:pPr>
                </w:p>
              </w:tc>
              <w:tc>
                <w:tcPr>
                  <w:tcW w:w="2672" w:type="dxa"/>
                  <w:shd w:val="clear" w:color="auto" w:fill="auto"/>
                </w:tcPr>
                <w:p w:rsidR="004A2731" w:rsidRPr="00AD11BF" w:rsidRDefault="004A2731" w:rsidP="00AD11BF">
                  <w:pPr>
                    <w:tabs>
                      <w:tab w:val="left" w:pos="-3"/>
                    </w:tabs>
                    <w:spacing w:after="240"/>
                    <w:jc w:val="both"/>
                    <w:rPr>
                      <w:spacing w:val="-3"/>
                      <w:sz w:val="24"/>
                      <w:szCs w:val="24"/>
                      <w:lang w:eastAsia="zh-HK"/>
                    </w:rPr>
                  </w:pPr>
                </w:p>
              </w:tc>
            </w:tr>
            <w:tr w:rsidR="004A2731" w:rsidRPr="00AD11BF" w:rsidTr="00AD11BF">
              <w:tc>
                <w:tcPr>
                  <w:tcW w:w="2671" w:type="dxa"/>
                  <w:shd w:val="clear" w:color="auto" w:fill="auto"/>
                </w:tcPr>
                <w:p w:rsidR="004A2731" w:rsidRPr="00AD11BF" w:rsidRDefault="004A2731" w:rsidP="00AD11BF">
                  <w:pPr>
                    <w:tabs>
                      <w:tab w:val="left" w:pos="-3"/>
                    </w:tabs>
                    <w:spacing w:after="240"/>
                    <w:jc w:val="both"/>
                    <w:rPr>
                      <w:spacing w:val="-3"/>
                      <w:sz w:val="24"/>
                      <w:szCs w:val="24"/>
                      <w:lang w:eastAsia="zh-HK"/>
                    </w:rPr>
                  </w:pPr>
                  <w:r w:rsidRPr="00AD11BF">
                    <w:rPr>
                      <w:rFonts w:hint="eastAsia"/>
                      <w:spacing w:val="-3"/>
                      <w:sz w:val="24"/>
                      <w:szCs w:val="24"/>
                      <w:lang w:eastAsia="zh-HK"/>
                    </w:rPr>
                    <w:t>XXX</w:t>
                  </w:r>
                </w:p>
              </w:tc>
              <w:tc>
                <w:tcPr>
                  <w:tcW w:w="2672" w:type="dxa"/>
                  <w:shd w:val="clear" w:color="auto" w:fill="auto"/>
                </w:tcPr>
                <w:p w:rsidR="004A2731" w:rsidRPr="00AD11BF" w:rsidRDefault="004A2731" w:rsidP="00AD11BF">
                  <w:pPr>
                    <w:tabs>
                      <w:tab w:val="left" w:pos="-3"/>
                    </w:tabs>
                    <w:spacing w:after="240"/>
                    <w:jc w:val="both"/>
                    <w:rPr>
                      <w:spacing w:val="-3"/>
                      <w:sz w:val="24"/>
                      <w:szCs w:val="24"/>
                      <w:lang w:eastAsia="zh-HK"/>
                    </w:rPr>
                  </w:pPr>
                  <w:r w:rsidRPr="00AD11BF">
                    <w:rPr>
                      <w:rFonts w:hint="eastAsia"/>
                      <w:spacing w:val="-3"/>
                      <w:sz w:val="24"/>
                      <w:szCs w:val="24"/>
                      <w:lang w:eastAsia="zh-HK"/>
                    </w:rPr>
                    <w:t>XX months</w:t>
                  </w:r>
                </w:p>
              </w:tc>
            </w:tr>
            <w:tr w:rsidR="004A2731" w:rsidRPr="00AD11BF" w:rsidTr="00AD11BF">
              <w:tc>
                <w:tcPr>
                  <w:tcW w:w="2671" w:type="dxa"/>
                  <w:shd w:val="clear" w:color="auto" w:fill="auto"/>
                </w:tcPr>
                <w:p w:rsidR="004A2731" w:rsidRPr="00AD11BF" w:rsidRDefault="004A2731" w:rsidP="00AD11BF">
                  <w:pPr>
                    <w:tabs>
                      <w:tab w:val="left" w:pos="-3"/>
                    </w:tabs>
                    <w:spacing w:after="240"/>
                    <w:jc w:val="both"/>
                    <w:rPr>
                      <w:spacing w:val="-3"/>
                      <w:sz w:val="24"/>
                      <w:szCs w:val="24"/>
                      <w:lang w:eastAsia="zh-HK"/>
                    </w:rPr>
                  </w:pPr>
                  <w:r w:rsidRPr="00AD11BF">
                    <w:rPr>
                      <w:rFonts w:hint="eastAsia"/>
                      <w:spacing w:val="-3"/>
                      <w:sz w:val="24"/>
                      <w:szCs w:val="24"/>
                      <w:lang w:eastAsia="zh-HK"/>
                    </w:rPr>
                    <w:t>XXX</w:t>
                  </w:r>
                </w:p>
              </w:tc>
              <w:tc>
                <w:tcPr>
                  <w:tcW w:w="2672" w:type="dxa"/>
                  <w:shd w:val="clear" w:color="auto" w:fill="auto"/>
                </w:tcPr>
                <w:p w:rsidR="004A2731" w:rsidRPr="00AD11BF" w:rsidRDefault="004A2731" w:rsidP="00AD11BF">
                  <w:pPr>
                    <w:tabs>
                      <w:tab w:val="left" w:pos="-3"/>
                    </w:tabs>
                    <w:spacing w:after="240"/>
                    <w:jc w:val="both"/>
                    <w:rPr>
                      <w:spacing w:val="-3"/>
                      <w:sz w:val="24"/>
                      <w:szCs w:val="24"/>
                      <w:lang w:eastAsia="zh-HK"/>
                    </w:rPr>
                  </w:pPr>
                  <w:r w:rsidRPr="00AD11BF">
                    <w:rPr>
                      <w:rFonts w:hint="eastAsia"/>
                      <w:spacing w:val="-3"/>
                      <w:sz w:val="24"/>
                      <w:szCs w:val="24"/>
                      <w:lang w:eastAsia="zh-HK"/>
                    </w:rPr>
                    <w:t>XX months</w:t>
                  </w:r>
                </w:p>
              </w:tc>
            </w:tr>
          </w:tbl>
          <w:p w:rsidR="004A2731" w:rsidRPr="00337493" w:rsidRDefault="004A2731" w:rsidP="00337493">
            <w:pPr>
              <w:tabs>
                <w:tab w:val="left" w:pos="-3"/>
              </w:tabs>
              <w:spacing w:after="240"/>
              <w:ind w:left="-3" w:firstLine="3"/>
              <w:jc w:val="both"/>
              <w:rPr>
                <w:spacing w:val="-3"/>
                <w:sz w:val="24"/>
                <w:szCs w:val="24"/>
                <w:lang w:eastAsia="zh-HK"/>
              </w:rPr>
            </w:pPr>
          </w:p>
        </w:tc>
        <w:tc>
          <w:tcPr>
            <w:tcW w:w="1700" w:type="dxa"/>
          </w:tcPr>
          <w:p w:rsidR="004A2731" w:rsidDel="005C69F6" w:rsidRDefault="004A2731" w:rsidP="00AD11BF">
            <w:pPr>
              <w:rPr>
                <w:b/>
                <w:sz w:val="24"/>
                <w:szCs w:val="24"/>
                <w:lang w:eastAsia="zh-HK"/>
              </w:rPr>
            </w:pPr>
          </w:p>
        </w:tc>
        <w:tc>
          <w:tcPr>
            <w:tcW w:w="1985" w:type="dxa"/>
            <w:vMerge/>
          </w:tcPr>
          <w:p w:rsidR="004A2731" w:rsidRPr="00CE403C" w:rsidRDefault="004A2731" w:rsidP="00AD11BF">
            <w:pPr>
              <w:ind w:leftChars="-42" w:left="-84"/>
              <w:rPr>
                <w:sz w:val="24"/>
                <w:szCs w:val="24"/>
                <w:lang w:eastAsia="zh-HK"/>
              </w:rPr>
            </w:pPr>
          </w:p>
        </w:tc>
      </w:tr>
      <w:tr w:rsidR="00F35487" w:rsidRPr="00CE403C" w:rsidTr="00AD11BF">
        <w:trPr>
          <w:cantSplit/>
        </w:trPr>
        <w:tc>
          <w:tcPr>
            <w:tcW w:w="1135" w:type="dxa"/>
          </w:tcPr>
          <w:p w:rsidR="00F35487" w:rsidRPr="00CE403C" w:rsidRDefault="00F35487" w:rsidP="00AD11BF">
            <w:pPr>
              <w:ind w:firstLineChars="23" w:firstLine="55"/>
              <w:rPr>
                <w:b/>
                <w:sz w:val="24"/>
                <w:szCs w:val="24"/>
                <w:lang w:eastAsia="zh-HK"/>
              </w:rPr>
            </w:pPr>
          </w:p>
        </w:tc>
        <w:tc>
          <w:tcPr>
            <w:tcW w:w="567" w:type="dxa"/>
          </w:tcPr>
          <w:p w:rsidR="00F35487" w:rsidRDefault="00F35487" w:rsidP="00AD11BF">
            <w:pPr>
              <w:ind w:leftChars="-42" w:left="-84"/>
              <w:rPr>
                <w:sz w:val="24"/>
                <w:szCs w:val="24"/>
                <w:lang w:eastAsia="zh-HK"/>
              </w:rPr>
            </w:pPr>
            <w:r>
              <w:rPr>
                <w:rFonts w:hint="eastAsia"/>
                <w:sz w:val="24"/>
                <w:szCs w:val="24"/>
                <w:lang w:eastAsia="zh-HK"/>
              </w:rPr>
              <w:t>(C)</w:t>
            </w:r>
          </w:p>
        </w:tc>
        <w:tc>
          <w:tcPr>
            <w:tcW w:w="5528" w:type="dxa"/>
          </w:tcPr>
          <w:p w:rsidR="00F35487" w:rsidRPr="00F35487" w:rsidRDefault="00F35487" w:rsidP="00014623">
            <w:pPr>
              <w:tabs>
                <w:tab w:val="left" w:pos="-3"/>
              </w:tabs>
              <w:spacing w:after="240"/>
              <w:ind w:left="-3" w:firstLine="3"/>
              <w:jc w:val="both"/>
              <w:rPr>
                <w:spacing w:val="-3"/>
                <w:sz w:val="24"/>
                <w:szCs w:val="24"/>
              </w:rPr>
            </w:pPr>
            <w:r w:rsidRPr="00F35487">
              <w:rPr>
                <w:spacing w:val="-3"/>
                <w:sz w:val="24"/>
                <w:szCs w:val="24"/>
              </w:rPr>
              <w:t xml:space="preserve">In the event that the </w:t>
            </w:r>
            <w:r w:rsidRPr="00014623">
              <w:rPr>
                <w:i/>
                <w:spacing w:val="-3"/>
                <w:sz w:val="24"/>
                <w:szCs w:val="24"/>
              </w:rPr>
              <w:t>Employer</w:t>
            </w:r>
            <w:r w:rsidRPr="00F35487">
              <w:rPr>
                <w:spacing w:val="-3"/>
                <w:sz w:val="24"/>
                <w:szCs w:val="24"/>
              </w:rPr>
              <w:t xml:space="preserve"> issues an instruction in accordance with sub-clause (B)</w:t>
            </w:r>
            <w:r w:rsidR="00014623">
              <w:rPr>
                <w:rFonts w:hint="eastAsia"/>
                <w:spacing w:val="-3"/>
                <w:sz w:val="24"/>
                <w:szCs w:val="24"/>
                <w:lang w:eastAsia="zh-HK"/>
              </w:rPr>
              <w:t xml:space="preserve"> of this clause</w:t>
            </w:r>
            <w:r w:rsidRPr="00F35487">
              <w:rPr>
                <w:spacing w:val="-3"/>
                <w:sz w:val="24"/>
                <w:szCs w:val="24"/>
              </w:rPr>
              <w:t>:</w:t>
            </w:r>
          </w:p>
        </w:tc>
        <w:tc>
          <w:tcPr>
            <w:tcW w:w="1700" w:type="dxa"/>
          </w:tcPr>
          <w:p w:rsidR="00F35487" w:rsidDel="005C69F6" w:rsidRDefault="00F35487" w:rsidP="00AD11BF">
            <w:pPr>
              <w:rPr>
                <w:b/>
                <w:sz w:val="24"/>
                <w:szCs w:val="24"/>
                <w:lang w:eastAsia="zh-HK"/>
              </w:rPr>
            </w:pPr>
          </w:p>
        </w:tc>
        <w:tc>
          <w:tcPr>
            <w:tcW w:w="1985" w:type="dxa"/>
          </w:tcPr>
          <w:p w:rsidR="00F35487" w:rsidRPr="00CE403C" w:rsidRDefault="00F35487" w:rsidP="00AD11BF">
            <w:pPr>
              <w:ind w:leftChars="-42" w:left="-84"/>
              <w:rPr>
                <w:sz w:val="24"/>
                <w:szCs w:val="24"/>
                <w:lang w:eastAsia="zh-HK"/>
              </w:rPr>
            </w:pPr>
          </w:p>
        </w:tc>
      </w:tr>
      <w:tr w:rsidR="00F35487" w:rsidRPr="00CE403C" w:rsidTr="00AD11BF">
        <w:trPr>
          <w:cantSplit/>
        </w:trPr>
        <w:tc>
          <w:tcPr>
            <w:tcW w:w="1135" w:type="dxa"/>
          </w:tcPr>
          <w:p w:rsidR="00F35487" w:rsidRPr="00CE403C" w:rsidRDefault="00F35487" w:rsidP="00AD11BF">
            <w:pPr>
              <w:ind w:firstLineChars="23" w:firstLine="55"/>
              <w:rPr>
                <w:b/>
                <w:sz w:val="24"/>
                <w:szCs w:val="24"/>
                <w:lang w:eastAsia="zh-HK"/>
              </w:rPr>
            </w:pPr>
          </w:p>
        </w:tc>
        <w:tc>
          <w:tcPr>
            <w:tcW w:w="567" w:type="dxa"/>
          </w:tcPr>
          <w:p w:rsidR="00F35487" w:rsidRDefault="00F35487" w:rsidP="00AD11BF">
            <w:pPr>
              <w:ind w:leftChars="-42" w:left="-84"/>
              <w:rPr>
                <w:sz w:val="24"/>
                <w:szCs w:val="24"/>
                <w:lang w:eastAsia="zh-HK"/>
              </w:rPr>
            </w:pPr>
          </w:p>
        </w:tc>
        <w:tc>
          <w:tcPr>
            <w:tcW w:w="5528" w:type="dxa"/>
          </w:tcPr>
          <w:p w:rsidR="00F35487" w:rsidRDefault="00F35487" w:rsidP="00F35487">
            <w:pPr>
              <w:numPr>
                <w:ilvl w:val="0"/>
                <w:numId w:val="37"/>
              </w:numPr>
              <w:tabs>
                <w:tab w:val="left" w:pos="-3"/>
              </w:tabs>
              <w:spacing w:after="240"/>
              <w:jc w:val="both"/>
              <w:rPr>
                <w:spacing w:val="-3"/>
                <w:sz w:val="24"/>
                <w:szCs w:val="24"/>
              </w:rPr>
            </w:pPr>
            <w:r w:rsidRPr="00F35487">
              <w:rPr>
                <w:spacing w:val="-3"/>
                <w:sz w:val="24"/>
                <w:szCs w:val="24"/>
              </w:rPr>
              <w:t xml:space="preserve">the </w:t>
            </w:r>
            <w:r w:rsidRPr="00E357B9">
              <w:rPr>
                <w:i/>
                <w:spacing w:val="-3"/>
                <w:sz w:val="24"/>
                <w:szCs w:val="24"/>
              </w:rPr>
              <w:t>Consultant</w:t>
            </w:r>
            <w:r w:rsidRPr="00F35487">
              <w:rPr>
                <w:spacing w:val="-3"/>
                <w:sz w:val="24"/>
                <w:szCs w:val="24"/>
              </w:rPr>
              <w:t xml:space="preserve"> shall provide the </w:t>
            </w:r>
            <w:r w:rsidRPr="00E357B9">
              <w:rPr>
                <w:i/>
                <w:spacing w:val="-3"/>
                <w:sz w:val="24"/>
                <w:szCs w:val="24"/>
              </w:rPr>
              <w:t>services</w:t>
            </w:r>
            <w:r w:rsidRPr="00F35487">
              <w:rPr>
                <w:spacing w:val="-3"/>
                <w:sz w:val="24"/>
                <w:szCs w:val="24"/>
              </w:rPr>
              <w:t xml:space="preserve"> </w:t>
            </w:r>
            <w:r w:rsidR="00E357B9">
              <w:rPr>
                <w:rFonts w:hint="eastAsia"/>
                <w:spacing w:val="-3"/>
                <w:sz w:val="24"/>
                <w:szCs w:val="24"/>
                <w:lang w:eastAsia="zh-HK"/>
              </w:rPr>
              <w:t>comprised within</w:t>
            </w:r>
            <w:r w:rsidRPr="00F35487">
              <w:rPr>
                <w:spacing w:val="-3"/>
                <w:sz w:val="24"/>
                <w:szCs w:val="24"/>
              </w:rPr>
              <w:t xml:space="preserve"> the relevant Phase Subject to Incorporation upon receipt of the instruction and shall complete that phase by the relevant Key Date;</w:t>
            </w:r>
          </w:p>
          <w:p w:rsidR="00F35487" w:rsidRDefault="00F35487" w:rsidP="00F35487">
            <w:pPr>
              <w:numPr>
                <w:ilvl w:val="0"/>
                <w:numId w:val="37"/>
              </w:numPr>
              <w:tabs>
                <w:tab w:val="left" w:pos="-3"/>
              </w:tabs>
              <w:spacing w:after="240"/>
              <w:jc w:val="both"/>
              <w:rPr>
                <w:spacing w:val="-3"/>
                <w:sz w:val="24"/>
                <w:szCs w:val="24"/>
              </w:rPr>
            </w:pPr>
            <w:r w:rsidRPr="00F35487">
              <w:rPr>
                <w:spacing w:val="-3"/>
                <w:sz w:val="24"/>
                <w:szCs w:val="24"/>
              </w:rPr>
              <w:t>th</w:t>
            </w:r>
            <w:r w:rsidR="009C4687">
              <w:rPr>
                <w:rFonts w:hint="eastAsia"/>
                <w:spacing w:val="-3"/>
                <w:sz w:val="24"/>
                <w:szCs w:val="24"/>
                <w:lang w:eastAsia="zh-HK"/>
              </w:rPr>
              <w:t>is</w:t>
            </w:r>
            <w:r w:rsidRPr="00F35487">
              <w:rPr>
                <w:spacing w:val="-3"/>
                <w:sz w:val="24"/>
                <w:szCs w:val="24"/>
              </w:rPr>
              <w:t xml:space="preserve"> contract shall thereafter be construed in every way as if the relevant Phase Subject to Incorporation had at all times formed part of the </w:t>
            </w:r>
            <w:r w:rsidRPr="009C4687">
              <w:rPr>
                <w:i/>
                <w:spacing w:val="-3"/>
                <w:sz w:val="24"/>
                <w:szCs w:val="24"/>
              </w:rPr>
              <w:t>services</w:t>
            </w:r>
            <w:r w:rsidRPr="00F35487">
              <w:rPr>
                <w:spacing w:val="-3"/>
                <w:sz w:val="24"/>
                <w:szCs w:val="24"/>
              </w:rPr>
              <w:t>; and</w:t>
            </w:r>
          </w:p>
          <w:p w:rsidR="00F35487" w:rsidRPr="00F35487" w:rsidRDefault="00F35487" w:rsidP="00301D22">
            <w:pPr>
              <w:numPr>
                <w:ilvl w:val="0"/>
                <w:numId w:val="37"/>
              </w:numPr>
              <w:tabs>
                <w:tab w:val="left" w:pos="-3"/>
              </w:tabs>
              <w:spacing w:after="240"/>
              <w:jc w:val="both"/>
              <w:rPr>
                <w:spacing w:val="-3"/>
                <w:sz w:val="24"/>
                <w:szCs w:val="24"/>
              </w:rPr>
            </w:pPr>
            <w:r w:rsidRPr="00F35487">
              <w:rPr>
                <w:spacing w:val="-3"/>
                <w:sz w:val="24"/>
                <w:szCs w:val="24"/>
              </w:rPr>
              <w:t xml:space="preserve">the amount due for the </w:t>
            </w:r>
            <w:r w:rsidRPr="00301D22">
              <w:rPr>
                <w:i/>
                <w:spacing w:val="-3"/>
                <w:sz w:val="24"/>
                <w:szCs w:val="24"/>
              </w:rPr>
              <w:t>services</w:t>
            </w:r>
            <w:r w:rsidRPr="00F35487">
              <w:rPr>
                <w:spacing w:val="-3"/>
                <w:sz w:val="24"/>
                <w:szCs w:val="24"/>
              </w:rPr>
              <w:t xml:space="preserve"> associated with</w:t>
            </w:r>
            <w:r w:rsidR="00301D22">
              <w:rPr>
                <w:rFonts w:hint="eastAsia"/>
                <w:spacing w:val="-3"/>
                <w:sz w:val="24"/>
                <w:szCs w:val="24"/>
                <w:lang w:eastAsia="zh-HK"/>
              </w:rPr>
              <w:t xml:space="preserve"> </w:t>
            </w:r>
            <w:r w:rsidRPr="00F35487">
              <w:rPr>
                <w:spacing w:val="-3"/>
                <w:sz w:val="24"/>
                <w:szCs w:val="24"/>
              </w:rPr>
              <w:t xml:space="preserve">the </w:t>
            </w:r>
            <w:r w:rsidR="00301D22">
              <w:rPr>
                <w:rFonts w:hint="eastAsia"/>
                <w:spacing w:val="-3"/>
                <w:sz w:val="24"/>
                <w:szCs w:val="24"/>
                <w:lang w:eastAsia="zh-HK"/>
              </w:rPr>
              <w:t xml:space="preserve">relevant </w:t>
            </w:r>
            <w:r w:rsidRPr="00F35487">
              <w:rPr>
                <w:spacing w:val="-3"/>
                <w:sz w:val="24"/>
                <w:szCs w:val="24"/>
              </w:rPr>
              <w:t xml:space="preserve">Phase Subject to Incorporation shall be assessed and </w:t>
            </w:r>
            <w:r w:rsidR="00301D22">
              <w:rPr>
                <w:rFonts w:hint="eastAsia"/>
                <w:spacing w:val="-3"/>
                <w:sz w:val="24"/>
                <w:szCs w:val="24"/>
                <w:lang w:eastAsia="zh-HK"/>
              </w:rPr>
              <w:t>the payments shall be made</w:t>
            </w:r>
            <w:r w:rsidRPr="00F35487">
              <w:rPr>
                <w:spacing w:val="-3"/>
                <w:sz w:val="24"/>
                <w:szCs w:val="24"/>
              </w:rPr>
              <w:t xml:space="preserve"> in accordance with </w:t>
            </w:r>
            <w:r w:rsidR="00301D22">
              <w:rPr>
                <w:rFonts w:hint="eastAsia"/>
                <w:spacing w:val="-3"/>
                <w:sz w:val="24"/>
                <w:szCs w:val="24"/>
                <w:lang w:eastAsia="zh-HK"/>
              </w:rPr>
              <w:t>NEC</w:t>
            </w:r>
            <w:r w:rsidRPr="00F35487">
              <w:rPr>
                <w:spacing w:val="-3"/>
                <w:sz w:val="24"/>
                <w:szCs w:val="24"/>
              </w:rPr>
              <w:t xml:space="preserve"> </w:t>
            </w:r>
            <w:r w:rsidR="00301D22">
              <w:rPr>
                <w:rFonts w:hint="eastAsia"/>
                <w:spacing w:val="-3"/>
                <w:sz w:val="24"/>
                <w:szCs w:val="24"/>
                <w:lang w:eastAsia="zh-HK"/>
              </w:rPr>
              <w:t>C</w:t>
            </w:r>
            <w:r w:rsidRPr="00F35487">
              <w:rPr>
                <w:spacing w:val="-3"/>
                <w:sz w:val="24"/>
                <w:szCs w:val="24"/>
              </w:rPr>
              <w:t>lauses 50 and 51.</w:t>
            </w:r>
          </w:p>
        </w:tc>
        <w:tc>
          <w:tcPr>
            <w:tcW w:w="1700" w:type="dxa"/>
          </w:tcPr>
          <w:p w:rsidR="00F35487" w:rsidDel="005C69F6" w:rsidRDefault="00F35487" w:rsidP="00AD11BF">
            <w:pPr>
              <w:rPr>
                <w:b/>
                <w:sz w:val="24"/>
                <w:szCs w:val="24"/>
                <w:lang w:eastAsia="zh-HK"/>
              </w:rPr>
            </w:pPr>
          </w:p>
        </w:tc>
        <w:tc>
          <w:tcPr>
            <w:tcW w:w="1985" w:type="dxa"/>
          </w:tcPr>
          <w:p w:rsidR="00F35487" w:rsidRPr="00CE403C" w:rsidRDefault="00F35487" w:rsidP="00AD11BF">
            <w:pPr>
              <w:ind w:leftChars="-42" w:left="-84"/>
              <w:rPr>
                <w:sz w:val="24"/>
                <w:szCs w:val="24"/>
                <w:lang w:eastAsia="zh-HK"/>
              </w:rPr>
            </w:pPr>
          </w:p>
        </w:tc>
      </w:tr>
      <w:tr w:rsidR="00F35487" w:rsidRPr="00CE403C" w:rsidTr="00AD11BF">
        <w:trPr>
          <w:cantSplit/>
        </w:trPr>
        <w:tc>
          <w:tcPr>
            <w:tcW w:w="1135" w:type="dxa"/>
          </w:tcPr>
          <w:p w:rsidR="00F35487" w:rsidRPr="00CE403C" w:rsidRDefault="00F35487" w:rsidP="00AD11BF">
            <w:pPr>
              <w:ind w:firstLineChars="23" w:firstLine="55"/>
              <w:rPr>
                <w:b/>
                <w:sz w:val="24"/>
                <w:szCs w:val="24"/>
                <w:lang w:eastAsia="zh-HK"/>
              </w:rPr>
            </w:pPr>
          </w:p>
        </w:tc>
        <w:tc>
          <w:tcPr>
            <w:tcW w:w="567" w:type="dxa"/>
          </w:tcPr>
          <w:p w:rsidR="00F35487" w:rsidRDefault="00F35487" w:rsidP="00AD11BF">
            <w:pPr>
              <w:ind w:leftChars="-42" w:left="-84"/>
              <w:rPr>
                <w:sz w:val="24"/>
                <w:szCs w:val="24"/>
                <w:lang w:eastAsia="zh-HK"/>
              </w:rPr>
            </w:pPr>
            <w:r>
              <w:rPr>
                <w:rFonts w:hint="eastAsia"/>
                <w:sz w:val="24"/>
                <w:szCs w:val="24"/>
                <w:lang w:eastAsia="zh-HK"/>
              </w:rPr>
              <w:t>(D)</w:t>
            </w:r>
          </w:p>
        </w:tc>
        <w:tc>
          <w:tcPr>
            <w:tcW w:w="5528" w:type="dxa"/>
          </w:tcPr>
          <w:p w:rsidR="00F35487" w:rsidRPr="00F35487" w:rsidRDefault="00F35487" w:rsidP="00301D22">
            <w:pPr>
              <w:tabs>
                <w:tab w:val="left" w:pos="-3"/>
              </w:tabs>
              <w:spacing w:after="240"/>
              <w:ind w:left="-3" w:firstLine="3"/>
              <w:jc w:val="both"/>
              <w:rPr>
                <w:spacing w:val="-3"/>
                <w:sz w:val="24"/>
                <w:szCs w:val="24"/>
              </w:rPr>
            </w:pPr>
            <w:r w:rsidRPr="00F35487">
              <w:rPr>
                <w:spacing w:val="-3"/>
                <w:sz w:val="24"/>
                <w:szCs w:val="24"/>
              </w:rPr>
              <w:t xml:space="preserve">In the event that the </w:t>
            </w:r>
            <w:r w:rsidRPr="00301D22">
              <w:rPr>
                <w:i/>
                <w:spacing w:val="-3"/>
                <w:sz w:val="24"/>
                <w:szCs w:val="24"/>
              </w:rPr>
              <w:t>Employer</w:t>
            </w:r>
            <w:r w:rsidRPr="00F35487">
              <w:rPr>
                <w:spacing w:val="-3"/>
                <w:sz w:val="24"/>
                <w:szCs w:val="24"/>
              </w:rPr>
              <w:t xml:space="preserve"> does not issue an instruction in accordance with sub-clause (B)</w:t>
            </w:r>
            <w:r w:rsidR="00301D22">
              <w:rPr>
                <w:rFonts w:hint="eastAsia"/>
                <w:spacing w:val="-3"/>
                <w:sz w:val="24"/>
                <w:szCs w:val="24"/>
                <w:lang w:eastAsia="zh-HK"/>
              </w:rPr>
              <w:t xml:space="preserve"> of this clause</w:t>
            </w:r>
            <w:r w:rsidRPr="00F35487">
              <w:rPr>
                <w:spacing w:val="-3"/>
                <w:sz w:val="24"/>
                <w:szCs w:val="24"/>
              </w:rPr>
              <w:t>:</w:t>
            </w:r>
          </w:p>
        </w:tc>
        <w:tc>
          <w:tcPr>
            <w:tcW w:w="1700" w:type="dxa"/>
          </w:tcPr>
          <w:p w:rsidR="00F35487" w:rsidDel="005C69F6" w:rsidRDefault="00F35487" w:rsidP="00AD11BF">
            <w:pPr>
              <w:rPr>
                <w:b/>
                <w:sz w:val="24"/>
                <w:szCs w:val="24"/>
                <w:lang w:eastAsia="zh-HK"/>
              </w:rPr>
            </w:pPr>
          </w:p>
        </w:tc>
        <w:tc>
          <w:tcPr>
            <w:tcW w:w="1985" w:type="dxa"/>
          </w:tcPr>
          <w:p w:rsidR="00F35487" w:rsidRPr="00CE403C" w:rsidRDefault="00F35487" w:rsidP="00AD11BF">
            <w:pPr>
              <w:ind w:leftChars="-42" w:left="-84"/>
              <w:rPr>
                <w:sz w:val="24"/>
                <w:szCs w:val="24"/>
                <w:lang w:eastAsia="zh-HK"/>
              </w:rPr>
            </w:pPr>
          </w:p>
        </w:tc>
      </w:tr>
      <w:tr w:rsidR="00F35487" w:rsidRPr="00CE403C" w:rsidTr="00D44EC5">
        <w:tc>
          <w:tcPr>
            <w:tcW w:w="1135" w:type="dxa"/>
          </w:tcPr>
          <w:p w:rsidR="00F35487" w:rsidRPr="00CE403C" w:rsidRDefault="00F35487" w:rsidP="00AD11BF">
            <w:pPr>
              <w:ind w:firstLineChars="23" w:firstLine="55"/>
              <w:rPr>
                <w:b/>
                <w:sz w:val="24"/>
                <w:szCs w:val="24"/>
                <w:lang w:eastAsia="zh-HK"/>
              </w:rPr>
            </w:pPr>
          </w:p>
        </w:tc>
        <w:tc>
          <w:tcPr>
            <w:tcW w:w="567" w:type="dxa"/>
          </w:tcPr>
          <w:p w:rsidR="00F35487" w:rsidRDefault="00F35487" w:rsidP="00AD11BF">
            <w:pPr>
              <w:ind w:leftChars="-42" w:left="-84"/>
              <w:rPr>
                <w:sz w:val="24"/>
                <w:szCs w:val="24"/>
                <w:lang w:eastAsia="zh-HK"/>
              </w:rPr>
            </w:pPr>
          </w:p>
        </w:tc>
        <w:tc>
          <w:tcPr>
            <w:tcW w:w="5528" w:type="dxa"/>
          </w:tcPr>
          <w:p w:rsidR="00F35487" w:rsidRDefault="00F35487" w:rsidP="00F35487">
            <w:pPr>
              <w:numPr>
                <w:ilvl w:val="0"/>
                <w:numId w:val="38"/>
              </w:numPr>
              <w:tabs>
                <w:tab w:val="left" w:pos="-3"/>
              </w:tabs>
              <w:spacing w:after="240"/>
              <w:jc w:val="both"/>
              <w:rPr>
                <w:spacing w:val="-3"/>
                <w:sz w:val="24"/>
                <w:szCs w:val="24"/>
                <w:lang w:eastAsia="zh-HK"/>
              </w:rPr>
            </w:pPr>
            <w:r w:rsidRPr="00F35487">
              <w:rPr>
                <w:spacing w:val="-3"/>
                <w:sz w:val="24"/>
                <w:szCs w:val="24"/>
              </w:rPr>
              <w:t xml:space="preserve">the </w:t>
            </w:r>
            <w:r w:rsidRPr="00301D22">
              <w:rPr>
                <w:i/>
                <w:spacing w:val="-3"/>
                <w:sz w:val="24"/>
                <w:szCs w:val="24"/>
              </w:rPr>
              <w:t>Consultant</w:t>
            </w:r>
            <w:r w:rsidRPr="00F35487">
              <w:rPr>
                <w:spacing w:val="-3"/>
                <w:sz w:val="24"/>
                <w:szCs w:val="24"/>
              </w:rPr>
              <w:t xml:space="preserve"> shall not thereafter be obliged to execute and complete the </w:t>
            </w:r>
            <w:r w:rsidRPr="00116693">
              <w:rPr>
                <w:i/>
                <w:spacing w:val="-3"/>
                <w:sz w:val="24"/>
                <w:szCs w:val="24"/>
              </w:rPr>
              <w:t>services</w:t>
            </w:r>
            <w:r w:rsidRPr="00F35487">
              <w:rPr>
                <w:spacing w:val="-3"/>
                <w:sz w:val="24"/>
                <w:szCs w:val="24"/>
              </w:rPr>
              <w:t xml:space="preserve"> comprised within the relevant Phase Subject to Incorporation;</w:t>
            </w:r>
          </w:p>
          <w:p w:rsidR="00301D22" w:rsidRDefault="00301D22" w:rsidP="00301D22">
            <w:pPr>
              <w:numPr>
                <w:ilvl w:val="0"/>
                <w:numId w:val="38"/>
              </w:numPr>
              <w:tabs>
                <w:tab w:val="left" w:pos="-3"/>
              </w:tabs>
              <w:spacing w:after="240"/>
              <w:jc w:val="both"/>
              <w:rPr>
                <w:spacing w:val="-3"/>
                <w:sz w:val="24"/>
                <w:szCs w:val="24"/>
                <w:lang w:eastAsia="zh-HK"/>
              </w:rPr>
            </w:pPr>
            <w:r w:rsidRPr="00301D22">
              <w:rPr>
                <w:spacing w:val="-3"/>
                <w:sz w:val="24"/>
                <w:szCs w:val="24"/>
                <w:lang w:eastAsia="zh-HK"/>
              </w:rPr>
              <w:t xml:space="preserve">the Prices shall be reduced by the total of the lump </w:t>
            </w:r>
            <w:r w:rsidRPr="00301D22">
              <w:rPr>
                <w:spacing w:val="-3"/>
                <w:sz w:val="24"/>
                <w:szCs w:val="24"/>
                <w:lang w:eastAsia="zh-HK"/>
              </w:rPr>
              <w:lastRenderedPageBreak/>
              <w:t xml:space="preserve">sum prices for each of the activities on the Activity Schedule for the work within the </w:t>
            </w:r>
            <w:r w:rsidR="003520F4">
              <w:rPr>
                <w:rFonts w:hint="eastAsia"/>
                <w:spacing w:val="-3"/>
                <w:sz w:val="24"/>
                <w:szCs w:val="24"/>
                <w:lang w:eastAsia="zh-HK"/>
              </w:rPr>
              <w:t xml:space="preserve">relevant </w:t>
            </w:r>
            <w:r w:rsidR="003520F4" w:rsidRPr="00F35487">
              <w:rPr>
                <w:spacing w:val="-3"/>
                <w:sz w:val="24"/>
                <w:szCs w:val="24"/>
              </w:rPr>
              <w:t>Phase Subject to Incorporation</w:t>
            </w:r>
            <w:r w:rsidR="003520F4">
              <w:rPr>
                <w:rFonts w:hint="eastAsia"/>
                <w:spacing w:val="-3"/>
                <w:sz w:val="24"/>
                <w:szCs w:val="24"/>
                <w:lang w:eastAsia="zh-HK"/>
              </w:rPr>
              <w:t>;</w:t>
            </w:r>
          </w:p>
          <w:p w:rsidR="00F35487" w:rsidRPr="00DD01FE" w:rsidRDefault="00F35487" w:rsidP="003520F4">
            <w:pPr>
              <w:numPr>
                <w:ilvl w:val="0"/>
                <w:numId w:val="38"/>
              </w:numPr>
              <w:tabs>
                <w:tab w:val="left" w:pos="-3"/>
              </w:tabs>
              <w:spacing w:after="240"/>
              <w:jc w:val="both"/>
              <w:rPr>
                <w:spacing w:val="-3"/>
                <w:sz w:val="24"/>
                <w:szCs w:val="24"/>
                <w:lang w:eastAsia="zh-HK"/>
              </w:rPr>
            </w:pPr>
            <w:r w:rsidRPr="003520F4">
              <w:rPr>
                <w:spacing w:val="-3"/>
                <w:sz w:val="24"/>
                <w:szCs w:val="24"/>
              </w:rPr>
              <w:t xml:space="preserve">the </w:t>
            </w:r>
            <w:r w:rsidRPr="003520F4">
              <w:rPr>
                <w:i/>
                <w:spacing w:val="-3"/>
                <w:sz w:val="24"/>
                <w:szCs w:val="24"/>
              </w:rPr>
              <w:t>Employer</w:t>
            </w:r>
            <w:r w:rsidR="00116693">
              <w:rPr>
                <w:i/>
                <w:spacing w:val="-3"/>
                <w:sz w:val="24"/>
                <w:szCs w:val="24"/>
              </w:rPr>
              <w:t>’s</w:t>
            </w:r>
            <w:r w:rsidRPr="003520F4">
              <w:rPr>
                <w:spacing w:val="-3"/>
                <w:sz w:val="24"/>
                <w:szCs w:val="24"/>
              </w:rPr>
              <w:t xml:space="preserve"> decision not to issue an instruction in accordance with sub-clause (B)</w:t>
            </w:r>
            <w:r w:rsidR="003520F4" w:rsidRPr="003520F4">
              <w:rPr>
                <w:sz w:val="24"/>
                <w:szCs w:val="24"/>
              </w:rPr>
              <w:t xml:space="preserve"> </w:t>
            </w:r>
            <w:r w:rsidR="003520F4" w:rsidRPr="003520F4">
              <w:rPr>
                <w:rFonts w:hint="eastAsia"/>
                <w:sz w:val="24"/>
                <w:szCs w:val="24"/>
                <w:lang w:eastAsia="zh-HK"/>
              </w:rPr>
              <w:t xml:space="preserve">of this clause </w:t>
            </w:r>
            <w:r w:rsidR="003520F4" w:rsidRPr="003520F4">
              <w:rPr>
                <w:spacing w:val="-3"/>
                <w:sz w:val="24"/>
                <w:szCs w:val="24"/>
              </w:rPr>
              <w:t>shall not constitute a compensation event</w:t>
            </w:r>
            <w:r w:rsidRPr="003520F4">
              <w:rPr>
                <w:spacing w:val="-3"/>
                <w:sz w:val="24"/>
                <w:szCs w:val="24"/>
              </w:rPr>
              <w:t xml:space="preserve"> and </w:t>
            </w:r>
            <w:r w:rsidR="003520F4" w:rsidRPr="002C04AA">
              <w:rPr>
                <w:spacing w:val="-3"/>
                <w:sz w:val="24"/>
                <w:szCs w:val="24"/>
              </w:rPr>
              <w:t>for avoidance of doubt,</w:t>
            </w:r>
            <w:r w:rsidR="003520F4" w:rsidRPr="002C04AA">
              <w:rPr>
                <w:rFonts w:hint="eastAsia"/>
                <w:spacing w:val="-3"/>
                <w:sz w:val="24"/>
                <w:szCs w:val="24"/>
                <w:lang w:eastAsia="zh-HK"/>
              </w:rPr>
              <w:t xml:space="preserve"> </w:t>
            </w:r>
            <w:r w:rsidRPr="002C04AA">
              <w:rPr>
                <w:spacing w:val="-3"/>
                <w:sz w:val="24"/>
                <w:szCs w:val="24"/>
              </w:rPr>
              <w:t xml:space="preserve">the </w:t>
            </w:r>
            <w:r w:rsidRPr="002C04AA">
              <w:rPr>
                <w:i/>
                <w:spacing w:val="-3"/>
                <w:sz w:val="24"/>
                <w:szCs w:val="24"/>
              </w:rPr>
              <w:t>Consultant</w:t>
            </w:r>
            <w:r w:rsidRPr="002C04AA">
              <w:rPr>
                <w:spacing w:val="-3"/>
                <w:sz w:val="24"/>
                <w:szCs w:val="24"/>
              </w:rPr>
              <w:t xml:space="preserve"> </w:t>
            </w:r>
            <w:r w:rsidR="003520F4" w:rsidRPr="00F93031">
              <w:rPr>
                <w:spacing w:val="-3"/>
                <w:sz w:val="24"/>
                <w:szCs w:val="24"/>
              </w:rPr>
              <w:t xml:space="preserve">shall not be entitled to any payment or other compensation or relief of or </w:t>
            </w:r>
            <w:r w:rsidRPr="009445E2">
              <w:rPr>
                <w:spacing w:val="-3"/>
                <w:sz w:val="24"/>
                <w:szCs w:val="24"/>
              </w:rPr>
              <w:t xml:space="preserve">attributable to the </w:t>
            </w:r>
            <w:r w:rsidRPr="002941F6">
              <w:rPr>
                <w:i/>
                <w:spacing w:val="-3"/>
                <w:sz w:val="24"/>
                <w:szCs w:val="24"/>
              </w:rPr>
              <w:t>Employer</w:t>
            </w:r>
            <w:r w:rsidR="00116693">
              <w:rPr>
                <w:i/>
                <w:spacing w:val="-3"/>
                <w:sz w:val="24"/>
                <w:szCs w:val="24"/>
              </w:rPr>
              <w:t xml:space="preserve">’s </w:t>
            </w:r>
            <w:r w:rsidRPr="00BF158E">
              <w:rPr>
                <w:spacing w:val="-3"/>
                <w:sz w:val="24"/>
                <w:szCs w:val="24"/>
              </w:rPr>
              <w:t>decision;</w:t>
            </w:r>
          </w:p>
          <w:p w:rsidR="00F35487" w:rsidRDefault="00F35487" w:rsidP="00F35487">
            <w:pPr>
              <w:numPr>
                <w:ilvl w:val="0"/>
                <w:numId w:val="38"/>
              </w:numPr>
              <w:tabs>
                <w:tab w:val="left" w:pos="-3"/>
              </w:tabs>
              <w:spacing w:after="240"/>
              <w:jc w:val="both"/>
              <w:rPr>
                <w:spacing w:val="-3"/>
                <w:sz w:val="24"/>
                <w:szCs w:val="24"/>
                <w:lang w:eastAsia="zh-HK"/>
              </w:rPr>
            </w:pPr>
            <w:r w:rsidRPr="00F35487">
              <w:rPr>
                <w:spacing w:val="-3"/>
                <w:sz w:val="24"/>
                <w:szCs w:val="24"/>
              </w:rPr>
              <w:t>th</w:t>
            </w:r>
            <w:r w:rsidR="003520F4">
              <w:rPr>
                <w:rFonts w:hint="eastAsia"/>
                <w:spacing w:val="-3"/>
                <w:sz w:val="24"/>
                <w:szCs w:val="24"/>
                <w:lang w:eastAsia="zh-HK"/>
              </w:rPr>
              <w:t>is</w:t>
            </w:r>
            <w:r w:rsidRPr="00F35487">
              <w:rPr>
                <w:spacing w:val="-3"/>
                <w:sz w:val="24"/>
                <w:szCs w:val="24"/>
              </w:rPr>
              <w:t xml:space="preserve"> contract shall thereafter be construed in every way as if the relevant Phase Subject to Incorporation had not at any time formed part of th</w:t>
            </w:r>
            <w:r w:rsidR="003520F4">
              <w:rPr>
                <w:rFonts w:hint="eastAsia"/>
                <w:spacing w:val="-3"/>
                <w:sz w:val="24"/>
                <w:szCs w:val="24"/>
                <w:lang w:eastAsia="zh-HK"/>
              </w:rPr>
              <w:t xml:space="preserve">e </w:t>
            </w:r>
            <w:r w:rsidR="003520F4" w:rsidRPr="003520F4">
              <w:rPr>
                <w:rFonts w:hint="eastAsia"/>
                <w:i/>
                <w:spacing w:val="-3"/>
                <w:sz w:val="24"/>
                <w:szCs w:val="24"/>
                <w:lang w:eastAsia="zh-HK"/>
              </w:rPr>
              <w:t>services</w:t>
            </w:r>
            <w:r w:rsidR="003520F4">
              <w:rPr>
                <w:rFonts w:hint="eastAsia"/>
                <w:spacing w:val="-3"/>
                <w:sz w:val="24"/>
                <w:szCs w:val="24"/>
                <w:lang w:eastAsia="zh-HK"/>
              </w:rPr>
              <w:t xml:space="preserve"> </w:t>
            </w:r>
            <w:r w:rsidRPr="00F35487">
              <w:rPr>
                <w:spacing w:val="-3"/>
                <w:sz w:val="24"/>
                <w:szCs w:val="24"/>
              </w:rPr>
              <w:t>and all references thereto shall be of no effect;</w:t>
            </w:r>
          </w:p>
          <w:p w:rsidR="00F35487" w:rsidRDefault="00F35487" w:rsidP="00F35487">
            <w:pPr>
              <w:numPr>
                <w:ilvl w:val="0"/>
                <w:numId w:val="38"/>
              </w:numPr>
              <w:tabs>
                <w:tab w:val="left" w:pos="-3"/>
              </w:tabs>
              <w:spacing w:after="240"/>
              <w:jc w:val="both"/>
              <w:rPr>
                <w:spacing w:val="-3"/>
                <w:sz w:val="24"/>
                <w:szCs w:val="24"/>
                <w:lang w:eastAsia="zh-HK"/>
              </w:rPr>
            </w:pPr>
            <w:r w:rsidRPr="00F35487">
              <w:rPr>
                <w:spacing w:val="-3"/>
                <w:sz w:val="24"/>
                <w:szCs w:val="24"/>
              </w:rPr>
              <w:t xml:space="preserve">the </w:t>
            </w:r>
            <w:r w:rsidRPr="003520F4">
              <w:rPr>
                <w:i/>
                <w:spacing w:val="-3"/>
                <w:sz w:val="24"/>
                <w:szCs w:val="24"/>
              </w:rPr>
              <w:t>Consultant</w:t>
            </w:r>
            <w:r w:rsidRPr="00F35487">
              <w:rPr>
                <w:spacing w:val="-3"/>
                <w:sz w:val="24"/>
                <w:szCs w:val="24"/>
              </w:rPr>
              <w:t xml:space="preserve"> shall submit a revised programme to the </w:t>
            </w:r>
            <w:r w:rsidRPr="003520F4">
              <w:rPr>
                <w:i/>
                <w:spacing w:val="-3"/>
                <w:sz w:val="24"/>
                <w:szCs w:val="24"/>
              </w:rPr>
              <w:t>Employer</w:t>
            </w:r>
            <w:r w:rsidRPr="00F35487">
              <w:rPr>
                <w:spacing w:val="-3"/>
                <w:sz w:val="24"/>
                <w:szCs w:val="24"/>
              </w:rPr>
              <w:t xml:space="preserve"> for acceptance;</w:t>
            </w:r>
          </w:p>
          <w:p w:rsidR="00F35487" w:rsidRPr="00F35487" w:rsidRDefault="00F35487" w:rsidP="003520F4">
            <w:pPr>
              <w:numPr>
                <w:ilvl w:val="0"/>
                <w:numId w:val="38"/>
              </w:numPr>
              <w:tabs>
                <w:tab w:val="left" w:pos="-3"/>
              </w:tabs>
              <w:spacing w:after="240"/>
              <w:jc w:val="both"/>
              <w:rPr>
                <w:spacing w:val="-3"/>
                <w:sz w:val="24"/>
                <w:szCs w:val="24"/>
                <w:lang w:eastAsia="zh-HK"/>
              </w:rPr>
            </w:pPr>
            <w:r w:rsidRPr="00F35487">
              <w:rPr>
                <w:spacing w:val="-3"/>
                <w:sz w:val="24"/>
                <w:szCs w:val="24"/>
              </w:rPr>
              <w:t xml:space="preserve">the </w:t>
            </w:r>
            <w:r w:rsidRPr="003520F4">
              <w:rPr>
                <w:i/>
                <w:spacing w:val="-3"/>
                <w:sz w:val="24"/>
                <w:szCs w:val="24"/>
              </w:rPr>
              <w:t>Consultant</w:t>
            </w:r>
            <w:r w:rsidRPr="00F35487">
              <w:rPr>
                <w:spacing w:val="-3"/>
                <w:sz w:val="24"/>
                <w:szCs w:val="24"/>
              </w:rPr>
              <w:t xml:space="preserve"> shall review all drawings and other documents relating to the </w:t>
            </w:r>
            <w:r w:rsidRPr="003520F4">
              <w:rPr>
                <w:i/>
                <w:spacing w:val="-3"/>
                <w:sz w:val="24"/>
                <w:szCs w:val="24"/>
              </w:rPr>
              <w:t>services</w:t>
            </w:r>
            <w:r w:rsidRPr="00F35487">
              <w:rPr>
                <w:spacing w:val="-3"/>
                <w:sz w:val="24"/>
                <w:szCs w:val="24"/>
              </w:rPr>
              <w:t xml:space="preserve"> which have been submitted to the </w:t>
            </w:r>
            <w:r w:rsidRPr="003520F4">
              <w:rPr>
                <w:i/>
                <w:spacing w:val="-3"/>
                <w:sz w:val="24"/>
                <w:szCs w:val="24"/>
              </w:rPr>
              <w:t>Employer</w:t>
            </w:r>
            <w:r w:rsidRPr="00F35487">
              <w:rPr>
                <w:spacing w:val="-3"/>
                <w:sz w:val="24"/>
                <w:szCs w:val="24"/>
              </w:rPr>
              <w:t xml:space="preserve"> and if appropriate, revise and submit an amended or varied version of the same to the </w:t>
            </w:r>
            <w:r w:rsidRPr="003520F4">
              <w:rPr>
                <w:i/>
                <w:spacing w:val="-3"/>
                <w:sz w:val="24"/>
                <w:szCs w:val="24"/>
              </w:rPr>
              <w:t>Employer</w:t>
            </w:r>
            <w:r w:rsidRPr="00F35487">
              <w:rPr>
                <w:spacing w:val="-3"/>
                <w:sz w:val="24"/>
                <w:szCs w:val="24"/>
              </w:rPr>
              <w:t>.</w:t>
            </w:r>
          </w:p>
        </w:tc>
        <w:tc>
          <w:tcPr>
            <w:tcW w:w="1700" w:type="dxa"/>
          </w:tcPr>
          <w:p w:rsidR="00F35487" w:rsidDel="005C69F6" w:rsidRDefault="00F35487" w:rsidP="00AD11BF">
            <w:pPr>
              <w:rPr>
                <w:b/>
                <w:sz w:val="24"/>
                <w:szCs w:val="24"/>
                <w:lang w:eastAsia="zh-HK"/>
              </w:rPr>
            </w:pPr>
          </w:p>
        </w:tc>
        <w:tc>
          <w:tcPr>
            <w:tcW w:w="1985" w:type="dxa"/>
          </w:tcPr>
          <w:p w:rsidR="00F35487" w:rsidRPr="00CE403C" w:rsidRDefault="00F35487" w:rsidP="00AD11BF">
            <w:pPr>
              <w:ind w:leftChars="-42" w:left="-84"/>
              <w:rPr>
                <w:sz w:val="24"/>
                <w:szCs w:val="24"/>
                <w:lang w:eastAsia="zh-HK"/>
              </w:rPr>
            </w:pPr>
          </w:p>
        </w:tc>
      </w:tr>
      <w:tr w:rsidR="00F35487" w:rsidRPr="00CE403C" w:rsidTr="00AD11BF">
        <w:trPr>
          <w:cantSplit/>
        </w:trPr>
        <w:tc>
          <w:tcPr>
            <w:tcW w:w="1135" w:type="dxa"/>
          </w:tcPr>
          <w:p w:rsidR="00F35487" w:rsidRPr="00CE403C" w:rsidRDefault="00F35487" w:rsidP="00AD11BF">
            <w:pPr>
              <w:ind w:firstLineChars="23" w:firstLine="55"/>
              <w:rPr>
                <w:b/>
                <w:sz w:val="24"/>
                <w:szCs w:val="24"/>
                <w:lang w:eastAsia="zh-HK"/>
              </w:rPr>
            </w:pPr>
          </w:p>
        </w:tc>
        <w:tc>
          <w:tcPr>
            <w:tcW w:w="567" w:type="dxa"/>
          </w:tcPr>
          <w:p w:rsidR="00F35487" w:rsidRDefault="00F35487" w:rsidP="00AD11BF">
            <w:pPr>
              <w:ind w:leftChars="-42" w:left="-84"/>
              <w:rPr>
                <w:sz w:val="24"/>
                <w:szCs w:val="24"/>
                <w:lang w:eastAsia="zh-HK"/>
              </w:rPr>
            </w:pPr>
          </w:p>
        </w:tc>
        <w:tc>
          <w:tcPr>
            <w:tcW w:w="5528" w:type="dxa"/>
          </w:tcPr>
          <w:p w:rsidR="00F35487" w:rsidRPr="00F35487" w:rsidRDefault="00F35487" w:rsidP="00AD11BF">
            <w:pPr>
              <w:tabs>
                <w:tab w:val="left" w:pos="-3"/>
              </w:tabs>
              <w:spacing w:after="240"/>
              <w:ind w:left="-3" w:firstLine="3"/>
              <w:jc w:val="both"/>
              <w:rPr>
                <w:spacing w:val="-3"/>
                <w:sz w:val="24"/>
                <w:szCs w:val="24"/>
              </w:rPr>
            </w:pPr>
          </w:p>
        </w:tc>
        <w:tc>
          <w:tcPr>
            <w:tcW w:w="1700" w:type="dxa"/>
          </w:tcPr>
          <w:p w:rsidR="00F35487" w:rsidDel="005C69F6" w:rsidRDefault="00F35487" w:rsidP="00AD11BF">
            <w:pPr>
              <w:rPr>
                <w:b/>
                <w:sz w:val="24"/>
                <w:szCs w:val="24"/>
                <w:lang w:eastAsia="zh-HK"/>
              </w:rPr>
            </w:pPr>
          </w:p>
        </w:tc>
        <w:tc>
          <w:tcPr>
            <w:tcW w:w="1985" w:type="dxa"/>
          </w:tcPr>
          <w:p w:rsidR="00F35487" w:rsidRPr="00CE403C" w:rsidRDefault="00F35487" w:rsidP="00AD11BF">
            <w:pPr>
              <w:ind w:leftChars="-42" w:left="-84"/>
              <w:rPr>
                <w:sz w:val="24"/>
                <w:szCs w:val="24"/>
                <w:lang w:eastAsia="zh-HK"/>
              </w:rPr>
            </w:pPr>
          </w:p>
        </w:tc>
      </w:tr>
    </w:tbl>
    <w:p w:rsidR="002C04AA" w:rsidRDefault="002C04AA" w:rsidP="0008353E">
      <w:pPr>
        <w:rPr>
          <w:sz w:val="24"/>
          <w:szCs w:val="24"/>
          <w:lang w:eastAsia="zh-HK"/>
        </w:rPr>
      </w:pPr>
    </w:p>
    <w:p w:rsidR="002C04AA" w:rsidRPr="00CE403C" w:rsidRDefault="002C04AA" w:rsidP="0008353E">
      <w:pPr>
        <w:rPr>
          <w:sz w:val="24"/>
          <w:szCs w:val="24"/>
          <w:lang w:eastAsia="zh-HK"/>
        </w:rPr>
      </w:pPr>
      <w:r>
        <w:rPr>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2C04AA" w:rsidRPr="00CE403C" w:rsidTr="00AD11BF">
        <w:trPr>
          <w:cantSplit/>
        </w:trPr>
        <w:tc>
          <w:tcPr>
            <w:tcW w:w="1135" w:type="dxa"/>
          </w:tcPr>
          <w:p w:rsidR="002C04AA" w:rsidRPr="00CE403C" w:rsidRDefault="002C04AA" w:rsidP="002C04AA">
            <w:pPr>
              <w:ind w:firstLineChars="23" w:firstLine="55"/>
              <w:rPr>
                <w:b/>
                <w:sz w:val="24"/>
                <w:szCs w:val="24"/>
              </w:rPr>
            </w:pPr>
            <w:r w:rsidRPr="00CE403C">
              <w:rPr>
                <w:b/>
                <w:sz w:val="24"/>
                <w:szCs w:val="24"/>
                <w:lang w:eastAsia="zh-HK"/>
              </w:rPr>
              <w:lastRenderedPageBreak/>
              <w:t>B</w:t>
            </w:r>
            <w:r w:rsidRPr="00CE403C">
              <w:rPr>
                <w:rFonts w:hint="eastAsia"/>
                <w:b/>
                <w:sz w:val="24"/>
                <w:szCs w:val="24"/>
                <w:lang w:eastAsia="zh-HK"/>
              </w:rPr>
              <w:t>2</w:t>
            </w:r>
            <w:r>
              <w:rPr>
                <w:rFonts w:hint="eastAsia"/>
                <w:b/>
                <w:sz w:val="24"/>
                <w:szCs w:val="24"/>
                <w:lang w:eastAsia="zh-HK"/>
              </w:rPr>
              <w:t>6</w:t>
            </w:r>
          </w:p>
        </w:tc>
        <w:tc>
          <w:tcPr>
            <w:tcW w:w="567" w:type="dxa"/>
          </w:tcPr>
          <w:p w:rsidR="002C04AA" w:rsidRPr="00CE403C" w:rsidRDefault="002C04AA" w:rsidP="00AD11BF">
            <w:pPr>
              <w:ind w:leftChars="-42" w:left="-84"/>
              <w:rPr>
                <w:sz w:val="24"/>
                <w:szCs w:val="24"/>
                <w:lang w:eastAsia="zh-HK"/>
              </w:rPr>
            </w:pPr>
          </w:p>
        </w:tc>
        <w:tc>
          <w:tcPr>
            <w:tcW w:w="5528" w:type="dxa"/>
          </w:tcPr>
          <w:p w:rsidR="002C04AA" w:rsidRPr="00CE403C" w:rsidRDefault="002C04AA" w:rsidP="002C04AA">
            <w:pPr>
              <w:tabs>
                <w:tab w:val="left" w:pos="-3"/>
              </w:tabs>
              <w:spacing w:after="240"/>
              <w:ind w:left="-3" w:firstLine="3"/>
              <w:jc w:val="both"/>
              <w:rPr>
                <w:sz w:val="24"/>
                <w:szCs w:val="24"/>
                <w:lang w:eastAsia="zh-HK"/>
              </w:rPr>
            </w:pPr>
            <w:r w:rsidRPr="002C04AA">
              <w:rPr>
                <w:spacing w:val="-3"/>
                <w:sz w:val="24"/>
                <w:szCs w:val="24"/>
                <w:lang w:eastAsia="zh-HK"/>
              </w:rPr>
              <w:t>Nothing in this contract confers or purports to confer on any third party any benefit or any right pursuant to the Contracts (Rights of Third Parties) Ordinance (Cap. 623) to enforce any term of this contract.</w:t>
            </w:r>
          </w:p>
        </w:tc>
        <w:tc>
          <w:tcPr>
            <w:tcW w:w="1700" w:type="dxa"/>
          </w:tcPr>
          <w:p w:rsidR="002C04AA" w:rsidRPr="00CE403C" w:rsidRDefault="002C04AA" w:rsidP="00AD11BF">
            <w:pPr>
              <w:rPr>
                <w:b/>
                <w:sz w:val="24"/>
                <w:szCs w:val="24"/>
                <w:lang w:eastAsia="zh-HK"/>
              </w:rPr>
            </w:pPr>
            <w:r w:rsidRPr="002C04AA">
              <w:rPr>
                <w:b/>
                <w:sz w:val="24"/>
                <w:szCs w:val="24"/>
                <w:lang w:eastAsia="zh-HK"/>
              </w:rPr>
              <w:t>Contracts (Rights of Third Parties) Ordinance</w:t>
            </w:r>
          </w:p>
        </w:tc>
        <w:tc>
          <w:tcPr>
            <w:tcW w:w="1985" w:type="dxa"/>
          </w:tcPr>
          <w:p w:rsidR="002C04AA" w:rsidRPr="00CE403C" w:rsidRDefault="002C04AA" w:rsidP="006C7609">
            <w:pPr>
              <w:ind w:leftChars="-42" w:left="-84"/>
              <w:rPr>
                <w:sz w:val="24"/>
                <w:szCs w:val="24"/>
                <w:lang w:eastAsia="zh-HK"/>
              </w:rPr>
            </w:pPr>
            <w:r>
              <w:rPr>
                <w:rFonts w:hint="eastAsia"/>
                <w:sz w:val="24"/>
                <w:szCs w:val="24"/>
                <w:lang w:eastAsia="zh-HK"/>
              </w:rPr>
              <w:t>DEVB</w:t>
            </w:r>
            <w:r>
              <w:rPr>
                <w:sz w:val="24"/>
                <w:szCs w:val="24"/>
                <w:lang w:eastAsia="zh-HK"/>
              </w:rPr>
              <w:t>’</w:t>
            </w:r>
            <w:r>
              <w:rPr>
                <w:rFonts w:hint="eastAsia"/>
                <w:sz w:val="24"/>
                <w:szCs w:val="24"/>
                <w:lang w:eastAsia="zh-HK"/>
              </w:rPr>
              <w:t xml:space="preserve">s memo </w:t>
            </w:r>
            <w:r w:rsidR="006C7609">
              <w:rPr>
                <w:sz w:val="24"/>
                <w:szCs w:val="24"/>
                <w:lang w:eastAsia="zh-HK"/>
              </w:rPr>
              <w:t>ref.</w:t>
            </w:r>
            <w:r w:rsidR="006C7609">
              <w:rPr>
                <w:rFonts w:hint="eastAsia"/>
                <w:sz w:val="24"/>
                <w:szCs w:val="24"/>
                <w:lang w:eastAsia="zh-HK"/>
              </w:rPr>
              <w:t xml:space="preserve"> </w:t>
            </w:r>
            <w:r>
              <w:rPr>
                <w:rFonts w:hint="eastAsia"/>
                <w:sz w:val="24"/>
                <w:szCs w:val="24"/>
                <w:lang w:eastAsia="zh-HK"/>
              </w:rPr>
              <w:t>DEVB(PS) 106/43 dated 9.10.2015</w:t>
            </w:r>
          </w:p>
        </w:tc>
      </w:tr>
    </w:tbl>
    <w:p w:rsidR="006C7609" w:rsidRDefault="00630F3E" w:rsidP="0008353E">
      <w:pPr>
        <w:rPr>
          <w:sz w:val="24"/>
          <w:szCs w:val="24"/>
          <w:lang w:eastAsia="zh-HK"/>
        </w:rPr>
      </w:pPr>
      <w:r w:rsidRPr="00CE403C">
        <w:rPr>
          <w:sz w:val="24"/>
          <w:szCs w:val="24"/>
          <w:lang w:eastAsia="zh-HK"/>
        </w:rPr>
        <w:br w:type="page"/>
      </w:r>
    </w:p>
    <w:tbl>
      <w:tblPr>
        <w:tblW w:w="10915" w:type="dxa"/>
        <w:tblInd w:w="-57" w:type="dxa"/>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6C7609" w:rsidRPr="00CE403C" w:rsidTr="00910BD3">
        <w:trPr>
          <w:cantSplit/>
        </w:trPr>
        <w:tc>
          <w:tcPr>
            <w:tcW w:w="1135" w:type="dxa"/>
          </w:tcPr>
          <w:p w:rsidR="006C7609" w:rsidRPr="00CE403C" w:rsidRDefault="006C7609" w:rsidP="00910BD3">
            <w:pPr>
              <w:ind w:firstLineChars="23" w:firstLine="55"/>
              <w:rPr>
                <w:b/>
                <w:sz w:val="24"/>
                <w:szCs w:val="24"/>
              </w:rPr>
            </w:pPr>
            <w:r w:rsidRPr="00CE403C">
              <w:rPr>
                <w:b/>
                <w:sz w:val="24"/>
                <w:szCs w:val="24"/>
                <w:lang w:eastAsia="zh-HK"/>
              </w:rPr>
              <w:lastRenderedPageBreak/>
              <w:t>B</w:t>
            </w:r>
            <w:r w:rsidRPr="00CE403C">
              <w:rPr>
                <w:rFonts w:hint="eastAsia"/>
                <w:b/>
                <w:sz w:val="24"/>
                <w:szCs w:val="24"/>
                <w:lang w:eastAsia="zh-HK"/>
              </w:rPr>
              <w:t>2</w:t>
            </w:r>
            <w:r>
              <w:rPr>
                <w:rFonts w:hint="eastAsia"/>
                <w:b/>
                <w:sz w:val="24"/>
                <w:szCs w:val="24"/>
                <w:lang w:eastAsia="zh-HK"/>
              </w:rPr>
              <w:t>7</w:t>
            </w:r>
          </w:p>
        </w:tc>
        <w:tc>
          <w:tcPr>
            <w:tcW w:w="567" w:type="dxa"/>
          </w:tcPr>
          <w:p w:rsidR="006C7609" w:rsidRPr="00CE403C" w:rsidRDefault="006C7609" w:rsidP="00910BD3">
            <w:pPr>
              <w:ind w:leftChars="-42" w:left="-84"/>
              <w:rPr>
                <w:sz w:val="24"/>
                <w:szCs w:val="24"/>
                <w:lang w:eastAsia="zh-HK"/>
              </w:rPr>
            </w:pPr>
            <w:r>
              <w:rPr>
                <w:sz w:val="24"/>
                <w:szCs w:val="24"/>
                <w:lang w:eastAsia="zh-HK"/>
              </w:rPr>
              <w:t>(A)</w:t>
            </w:r>
          </w:p>
        </w:tc>
        <w:tc>
          <w:tcPr>
            <w:tcW w:w="5528" w:type="dxa"/>
          </w:tcPr>
          <w:p w:rsidR="006C7609" w:rsidRPr="006C0886" w:rsidRDefault="006C7609" w:rsidP="00910BD3">
            <w:pPr>
              <w:tabs>
                <w:tab w:val="left" w:pos="-3"/>
              </w:tabs>
              <w:ind w:left="-6" w:firstLine="6"/>
              <w:jc w:val="both"/>
              <w:rPr>
                <w:sz w:val="24"/>
                <w:szCs w:val="24"/>
                <w:lang w:eastAsia="zh-HK"/>
              </w:rPr>
            </w:pPr>
            <w:r w:rsidRPr="006C0886">
              <w:rPr>
                <w:sz w:val="24"/>
                <w:szCs w:val="24"/>
                <w:lang w:eastAsia="zh-HK"/>
              </w:rPr>
              <w:t xml:space="preserve">Without prejudice to the generality of clause B1 of these </w:t>
            </w:r>
            <w:r w:rsidRPr="006C0886">
              <w:rPr>
                <w:i/>
                <w:sz w:val="24"/>
                <w:szCs w:val="24"/>
                <w:lang w:eastAsia="zh-HK"/>
              </w:rPr>
              <w:t>additional conditions of contract</w:t>
            </w:r>
            <w:r w:rsidRPr="006C0886">
              <w:rPr>
                <w:sz w:val="24"/>
                <w:szCs w:val="24"/>
                <w:lang w:eastAsia="zh-HK"/>
              </w:rPr>
              <w:t xml:space="preserve">, the </w:t>
            </w:r>
            <w:r w:rsidRPr="006C0886">
              <w:rPr>
                <w:i/>
                <w:sz w:val="24"/>
                <w:szCs w:val="24"/>
                <w:lang w:eastAsia="zh-HK"/>
              </w:rPr>
              <w:t>Consultant</w:t>
            </w:r>
            <w:r w:rsidRPr="006C0886">
              <w:rPr>
                <w:sz w:val="24"/>
                <w:szCs w:val="24"/>
                <w:lang w:eastAsia="zh-HK"/>
              </w:rPr>
              <w:t xml:space="preserve"> shall submit to the </w:t>
            </w:r>
            <w:r w:rsidRPr="006C0886">
              <w:rPr>
                <w:i/>
                <w:sz w:val="24"/>
                <w:szCs w:val="24"/>
                <w:lang w:eastAsia="zh-HK"/>
              </w:rPr>
              <w:t>Employer</w:t>
            </w:r>
            <w:r w:rsidRPr="006C0886">
              <w:rPr>
                <w:sz w:val="24"/>
                <w:szCs w:val="24"/>
                <w:lang w:eastAsia="zh-HK"/>
              </w:rPr>
              <w:t xml:space="preserve">’s </w:t>
            </w:r>
            <w:r w:rsidRPr="006C0886">
              <w:rPr>
                <w:i/>
                <w:sz w:val="24"/>
                <w:szCs w:val="24"/>
                <w:lang w:eastAsia="zh-HK"/>
              </w:rPr>
              <w:t>Agent</w:t>
            </w:r>
            <w:r w:rsidRPr="006C0886">
              <w:rPr>
                <w:sz w:val="24"/>
                <w:szCs w:val="24"/>
                <w:lang w:eastAsia="zh-HK"/>
              </w:rPr>
              <w:t xml:space="preserve"> details of all staff deployed and/or to be deployed in </w:t>
            </w:r>
            <w:r w:rsidRPr="00C40964">
              <w:rPr>
                <w:sz w:val="24"/>
                <w:szCs w:val="24"/>
                <w:lang w:eastAsia="zh-HK"/>
              </w:rPr>
              <w:t xml:space="preserve">the performance of the </w:t>
            </w:r>
            <w:r w:rsidRPr="00C40964">
              <w:rPr>
                <w:i/>
                <w:sz w:val="24"/>
                <w:szCs w:val="24"/>
                <w:lang w:eastAsia="zh-HK"/>
              </w:rPr>
              <w:t>services</w:t>
            </w:r>
            <w:r w:rsidRPr="00C40964">
              <w:rPr>
                <w:sz w:val="24"/>
                <w:szCs w:val="24"/>
                <w:lang w:eastAsia="zh-HK"/>
              </w:rPr>
              <w:t xml:space="preserve"> in the form, manner and for the purposes specified in th</w:t>
            </w:r>
            <w:r w:rsidRPr="006C0886">
              <w:rPr>
                <w:sz w:val="24"/>
                <w:szCs w:val="24"/>
                <w:lang w:eastAsia="zh-HK"/>
              </w:rPr>
              <w:t>e Scope.</w:t>
            </w:r>
          </w:p>
          <w:p w:rsidR="006C7609" w:rsidRPr="00CE403C" w:rsidRDefault="006C7609" w:rsidP="00910BD3">
            <w:pPr>
              <w:tabs>
                <w:tab w:val="left" w:pos="-3"/>
              </w:tabs>
              <w:ind w:left="-6" w:firstLine="6"/>
              <w:jc w:val="both"/>
              <w:rPr>
                <w:sz w:val="24"/>
                <w:szCs w:val="24"/>
                <w:lang w:eastAsia="zh-HK"/>
              </w:rPr>
            </w:pPr>
          </w:p>
        </w:tc>
        <w:tc>
          <w:tcPr>
            <w:tcW w:w="1700" w:type="dxa"/>
          </w:tcPr>
          <w:p w:rsidR="006C7609" w:rsidRPr="00CE403C" w:rsidRDefault="006C7609" w:rsidP="00910BD3">
            <w:pPr>
              <w:rPr>
                <w:b/>
                <w:sz w:val="24"/>
                <w:szCs w:val="24"/>
                <w:lang w:eastAsia="zh-HK"/>
              </w:rPr>
            </w:pPr>
            <w:r w:rsidRPr="004F283A">
              <w:rPr>
                <w:rFonts w:hint="eastAsia"/>
                <w:b/>
                <w:sz w:val="24"/>
                <w:szCs w:val="24"/>
                <w:lang w:eastAsia="zh-HK"/>
              </w:rPr>
              <w:t>S</w:t>
            </w:r>
            <w:r w:rsidRPr="004F283A">
              <w:rPr>
                <w:b/>
                <w:sz w:val="24"/>
                <w:szCs w:val="24"/>
                <w:lang w:eastAsia="zh-HK"/>
              </w:rPr>
              <w:t>u</w:t>
            </w:r>
            <w:r w:rsidRPr="004F283A">
              <w:rPr>
                <w:rFonts w:hint="eastAsia"/>
                <w:b/>
                <w:sz w:val="24"/>
                <w:szCs w:val="24"/>
                <w:lang w:eastAsia="zh-HK"/>
              </w:rPr>
              <w:t xml:space="preserve">bmission </w:t>
            </w:r>
            <w:r w:rsidRPr="004F283A">
              <w:rPr>
                <w:b/>
                <w:sz w:val="24"/>
                <w:szCs w:val="24"/>
                <w:lang w:eastAsia="zh-HK"/>
              </w:rPr>
              <w:t>of Manpower Input</w:t>
            </w:r>
          </w:p>
        </w:tc>
        <w:tc>
          <w:tcPr>
            <w:tcW w:w="1985" w:type="dxa"/>
          </w:tcPr>
          <w:p w:rsidR="006C7609" w:rsidRPr="00CE403C" w:rsidRDefault="006C7609" w:rsidP="00910BD3">
            <w:pPr>
              <w:ind w:leftChars="-42" w:left="-84"/>
              <w:rPr>
                <w:sz w:val="24"/>
                <w:szCs w:val="24"/>
                <w:lang w:eastAsia="zh-HK"/>
              </w:rPr>
            </w:pPr>
            <w:r>
              <w:rPr>
                <w:sz w:val="24"/>
                <w:szCs w:val="24"/>
                <w:lang w:eastAsia="zh-HK"/>
              </w:rPr>
              <w:t xml:space="preserve">Modified from SCE clause in Appendix 3.20K of EACSB Handbook promulgated via </w:t>
            </w:r>
            <w:r w:rsidRPr="00235417">
              <w:rPr>
                <w:sz w:val="24"/>
                <w:szCs w:val="24"/>
                <w:lang w:eastAsia="zh-HK"/>
              </w:rPr>
              <w:t>DEVB TC(W) No. 5/2018</w:t>
            </w:r>
            <w:r>
              <w:rPr>
                <w:sz w:val="24"/>
                <w:szCs w:val="24"/>
                <w:lang w:eastAsia="zh-HK"/>
              </w:rPr>
              <w:t>)</w:t>
            </w:r>
          </w:p>
        </w:tc>
      </w:tr>
      <w:tr w:rsidR="006C7609" w:rsidTr="00910BD3">
        <w:trPr>
          <w:cantSplit/>
        </w:trPr>
        <w:tc>
          <w:tcPr>
            <w:tcW w:w="1135" w:type="dxa"/>
          </w:tcPr>
          <w:p w:rsidR="006C7609" w:rsidRPr="00CE403C" w:rsidRDefault="006C7609" w:rsidP="00910BD3">
            <w:pPr>
              <w:ind w:firstLineChars="23" w:firstLine="55"/>
              <w:rPr>
                <w:b/>
                <w:sz w:val="24"/>
                <w:szCs w:val="24"/>
                <w:lang w:eastAsia="zh-HK"/>
              </w:rPr>
            </w:pPr>
          </w:p>
        </w:tc>
        <w:tc>
          <w:tcPr>
            <w:tcW w:w="567" w:type="dxa"/>
          </w:tcPr>
          <w:p w:rsidR="006C7609" w:rsidRDefault="006C7609" w:rsidP="00910BD3">
            <w:pPr>
              <w:ind w:leftChars="-42" w:left="-84"/>
              <w:rPr>
                <w:sz w:val="24"/>
                <w:szCs w:val="24"/>
                <w:lang w:eastAsia="zh-HK"/>
              </w:rPr>
            </w:pPr>
            <w:r>
              <w:rPr>
                <w:sz w:val="24"/>
                <w:szCs w:val="24"/>
                <w:lang w:eastAsia="zh-HK"/>
              </w:rPr>
              <w:t>(B)</w:t>
            </w:r>
          </w:p>
        </w:tc>
        <w:tc>
          <w:tcPr>
            <w:tcW w:w="5528" w:type="dxa"/>
          </w:tcPr>
          <w:p w:rsidR="006C7609" w:rsidRDefault="006C7609" w:rsidP="00910BD3">
            <w:pPr>
              <w:tabs>
                <w:tab w:val="left" w:pos="-3"/>
              </w:tabs>
              <w:ind w:left="-6" w:firstLine="6"/>
              <w:jc w:val="both"/>
              <w:rPr>
                <w:sz w:val="24"/>
                <w:szCs w:val="24"/>
                <w:lang w:eastAsia="zh-HK"/>
              </w:rPr>
            </w:pPr>
            <w:r w:rsidRPr="006C0886">
              <w:rPr>
                <w:sz w:val="24"/>
                <w:szCs w:val="24"/>
                <w:lang w:eastAsia="zh-HK"/>
              </w:rPr>
              <w:t xml:space="preserve">The </w:t>
            </w:r>
            <w:r w:rsidRPr="006C0886">
              <w:rPr>
                <w:i/>
                <w:sz w:val="24"/>
                <w:szCs w:val="24"/>
                <w:lang w:eastAsia="zh-HK"/>
              </w:rPr>
              <w:t xml:space="preserve">Consultant </w:t>
            </w:r>
            <w:r w:rsidRPr="006C0886">
              <w:rPr>
                <w:sz w:val="24"/>
                <w:szCs w:val="24"/>
                <w:lang w:eastAsia="zh-HK"/>
              </w:rPr>
              <w:t xml:space="preserve">or any of the Subconsultants, including any staff employed by them in </w:t>
            </w:r>
            <w:r>
              <w:rPr>
                <w:sz w:val="24"/>
                <w:szCs w:val="24"/>
                <w:lang w:eastAsia="zh-HK"/>
              </w:rPr>
              <w:t xml:space="preserve">the performance of the </w:t>
            </w:r>
            <w:r w:rsidRPr="00C40964">
              <w:rPr>
                <w:i/>
                <w:sz w:val="24"/>
                <w:szCs w:val="24"/>
                <w:lang w:eastAsia="zh-HK"/>
              </w:rPr>
              <w:t>services</w:t>
            </w:r>
            <w:r w:rsidRPr="006C0886">
              <w:rPr>
                <w:sz w:val="24"/>
                <w:szCs w:val="24"/>
                <w:lang w:eastAsia="zh-HK"/>
              </w:rPr>
              <w:t xml:space="preserve">, shall be deemed to have read the </w:t>
            </w:r>
            <w:r w:rsidRPr="006C0886">
              <w:rPr>
                <w:i/>
                <w:sz w:val="24"/>
                <w:szCs w:val="24"/>
                <w:lang w:eastAsia="zh-HK"/>
              </w:rPr>
              <w:t>additional conditions of contract</w:t>
            </w:r>
            <w:r w:rsidRPr="006C0886">
              <w:rPr>
                <w:sz w:val="24"/>
                <w:szCs w:val="24"/>
                <w:lang w:eastAsia="zh-HK"/>
              </w:rPr>
              <w:t xml:space="preserve">, the relevant part of the Scope, particularly the personal information collection statement (hereinafter referred to as “the Statement”) in the form specified, and have given their consent to the </w:t>
            </w:r>
            <w:r w:rsidRPr="006C0886">
              <w:rPr>
                <w:i/>
                <w:sz w:val="24"/>
                <w:szCs w:val="24"/>
                <w:lang w:eastAsia="zh-HK"/>
              </w:rPr>
              <w:t>Employer</w:t>
            </w:r>
            <w:r w:rsidRPr="006C0886">
              <w:rPr>
                <w:sz w:val="24"/>
                <w:szCs w:val="24"/>
                <w:lang w:eastAsia="zh-HK"/>
              </w:rPr>
              <w:t xml:space="preserve"> to disclose to any parties for the purposes as stated in the Statement without further reference to the </w:t>
            </w:r>
            <w:r w:rsidRPr="006C0886">
              <w:rPr>
                <w:i/>
                <w:sz w:val="24"/>
                <w:szCs w:val="24"/>
                <w:lang w:eastAsia="zh-HK"/>
              </w:rPr>
              <w:t>Consultant</w:t>
            </w:r>
            <w:r w:rsidRPr="006C0886">
              <w:rPr>
                <w:sz w:val="24"/>
                <w:szCs w:val="24"/>
                <w:lang w:eastAsia="zh-HK"/>
              </w:rPr>
              <w:t xml:space="preserve"> or any of the Subconsultants, including any staff employed by them</w:t>
            </w:r>
            <w:r w:rsidRPr="006C0886">
              <w:rPr>
                <w:rFonts w:hint="eastAsia"/>
                <w:sz w:val="24"/>
                <w:szCs w:val="24"/>
                <w:lang w:eastAsia="zh-HK"/>
              </w:rPr>
              <w:t>.</w:t>
            </w:r>
          </w:p>
          <w:p w:rsidR="006C7609" w:rsidRPr="006C0886" w:rsidRDefault="006C7609" w:rsidP="00910BD3">
            <w:pPr>
              <w:tabs>
                <w:tab w:val="left" w:pos="-3"/>
              </w:tabs>
              <w:ind w:left="-6" w:firstLine="6"/>
              <w:jc w:val="both"/>
              <w:rPr>
                <w:sz w:val="24"/>
                <w:szCs w:val="24"/>
                <w:lang w:eastAsia="zh-HK"/>
              </w:rPr>
            </w:pPr>
          </w:p>
        </w:tc>
        <w:tc>
          <w:tcPr>
            <w:tcW w:w="1700" w:type="dxa"/>
          </w:tcPr>
          <w:p w:rsidR="006C7609" w:rsidRPr="004F283A" w:rsidRDefault="006C7609" w:rsidP="00910BD3">
            <w:pPr>
              <w:rPr>
                <w:b/>
                <w:sz w:val="24"/>
                <w:szCs w:val="24"/>
                <w:lang w:eastAsia="zh-HK"/>
              </w:rPr>
            </w:pPr>
          </w:p>
        </w:tc>
        <w:tc>
          <w:tcPr>
            <w:tcW w:w="1985" w:type="dxa"/>
          </w:tcPr>
          <w:p w:rsidR="006C7609" w:rsidRDefault="006C7609" w:rsidP="00910BD3">
            <w:pPr>
              <w:ind w:leftChars="-42" w:left="-84"/>
              <w:rPr>
                <w:sz w:val="24"/>
                <w:szCs w:val="24"/>
                <w:lang w:eastAsia="zh-HK"/>
              </w:rPr>
            </w:pPr>
          </w:p>
        </w:tc>
      </w:tr>
      <w:tr w:rsidR="006C7609" w:rsidTr="00910BD3">
        <w:trPr>
          <w:cantSplit/>
        </w:trPr>
        <w:tc>
          <w:tcPr>
            <w:tcW w:w="1135" w:type="dxa"/>
          </w:tcPr>
          <w:p w:rsidR="006C7609" w:rsidRPr="00CE403C" w:rsidRDefault="006C7609" w:rsidP="00910BD3">
            <w:pPr>
              <w:ind w:firstLineChars="23" w:firstLine="55"/>
              <w:rPr>
                <w:b/>
                <w:sz w:val="24"/>
                <w:szCs w:val="24"/>
                <w:lang w:eastAsia="zh-HK"/>
              </w:rPr>
            </w:pPr>
          </w:p>
        </w:tc>
        <w:tc>
          <w:tcPr>
            <w:tcW w:w="567" w:type="dxa"/>
          </w:tcPr>
          <w:p w:rsidR="006C7609" w:rsidRDefault="006C7609" w:rsidP="00910BD3">
            <w:pPr>
              <w:ind w:leftChars="-42" w:left="-84"/>
              <w:rPr>
                <w:sz w:val="24"/>
                <w:szCs w:val="24"/>
                <w:lang w:eastAsia="zh-HK"/>
              </w:rPr>
            </w:pPr>
            <w:r>
              <w:rPr>
                <w:sz w:val="24"/>
                <w:szCs w:val="24"/>
                <w:lang w:eastAsia="zh-HK"/>
              </w:rPr>
              <w:t>(C)</w:t>
            </w:r>
          </w:p>
        </w:tc>
        <w:tc>
          <w:tcPr>
            <w:tcW w:w="5528" w:type="dxa"/>
          </w:tcPr>
          <w:p w:rsidR="006C7609" w:rsidRDefault="006C7609" w:rsidP="00910BD3">
            <w:pPr>
              <w:tabs>
                <w:tab w:val="left" w:pos="-3"/>
              </w:tabs>
              <w:ind w:left="-6" w:firstLine="6"/>
              <w:jc w:val="both"/>
              <w:rPr>
                <w:sz w:val="24"/>
                <w:szCs w:val="24"/>
                <w:lang w:eastAsia="zh-HK"/>
              </w:rPr>
            </w:pPr>
            <w:r w:rsidRPr="006C0886">
              <w:rPr>
                <w:sz w:val="24"/>
                <w:szCs w:val="24"/>
                <w:lang w:eastAsia="zh-HK"/>
              </w:rPr>
              <w:t xml:space="preserve">The </w:t>
            </w:r>
            <w:r w:rsidRPr="006C0886">
              <w:rPr>
                <w:i/>
                <w:sz w:val="24"/>
                <w:szCs w:val="24"/>
                <w:lang w:eastAsia="zh-HK"/>
              </w:rPr>
              <w:t>Consultant</w:t>
            </w:r>
            <w:r w:rsidRPr="006C0886">
              <w:rPr>
                <w:sz w:val="24"/>
                <w:szCs w:val="24"/>
                <w:lang w:eastAsia="zh-HK"/>
              </w:rPr>
              <w:t xml:space="preserve"> shall submit to the </w:t>
            </w:r>
            <w:r w:rsidRPr="006C0886">
              <w:rPr>
                <w:i/>
                <w:sz w:val="24"/>
                <w:szCs w:val="24"/>
                <w:lang w:eastAsia="zh-HK"/>
              </w:rPr>
              <w:t>Employer</w:t>
            </w:r>
            <w:r w:rsidRPr="006C0886">
              <w:rPr>
                <w:sz w:val="24"/>
                <w:szCs w:val="24"/>
                <w:lang w:eastAsia="zh-HK"/>
              </w:rPr>
              <w:t xml:space="preserve">’s </w:t>
            </w:r>
            <w:r w:rsidRPr="006C0886">
              <w:rPr>
                <w:i/>
                <w:sz w:val="24"/>
                <w:szCs w:val="24"/>
                <w:lang w:eastAsia="zh-HK"/>
              </w:rPr>
              <w:t>Agent</w:t>
            </w:r>
            <w:r w:rsidRPr="006C0886">
              <w:rPr>
                <w:sz w:val="24"/>
                <w:szCs w:val="24"/>
                <w:lang w:eastAsia="zh-HK"/>
              </w:rPr>
              <w:t xml:space="preserve">, when the information in sub-clause (A) </w:t>
            </w:r>
            <w:r>
              <w:rPr>
                <w:sz w:val="24"/>
                <w:szCs w:val="24"/>
                <w:lang w:eastAsia="zh-HK"/>
              </w:rPr>
              <w:t xml:space="preserve">of this clause </w:t>
            </w:r>
            <w:r w:rsidRPr="006C0886">
              <w:rPr>
                <w:sz w:val="24"/>
                <w:szCs w:val="24"/>
                <w:lang w:eastAsia="zh-HK"/>
              </w:rPr>
              <w:t xml:space="preserve">are submitted, a signed declaration in a form prescribed or approved by the </w:t>
            </w:r>
            <w:r w:rsidRPr="006C0886">
              <w:rPr>
                <w:i/>
                <w:sz w:val="24"/>
                <w:szCs w:val="24"/>
                <w:lang w:eastAsia="zh-HK"/>
              </w:rPr>
              <w:t>Employer</w:t>
            </w:r>
            <w:r w:rsidRPr="006C0886">
              <w:rPr>
                <w:sz w:val="24"/>
                <w:szCs w:val="24"/>
                <w:lang w:eastAsia="zh-HK"/>
              </w:rPr>
              <w:t xml:space="preserve">’s </w:t>
            </w:r>
            <w:r w:rsidRPr="006C0886">
              <w:rPr>
                <w:i/>
                <w:sz w:val="24"/>
                <w:szCs w:val="24"/>
                <w:lang w:eastAsia="zh-HK"/>
              </w:rPr>
              <w:t>Agent</w:t>
            </w:r>
            <w:r w:rsidRPr="006C0886">
              <w:rPr>
                <w:sz w:val="24"/>
                <w:szCs w:val="24"/>
                <w:lang w:eastAsia="zh-HK"/>
              </w:rPr>
              <w:t xml:space="preserve"> (a sample of which is attached in </w:t>
            </w:r>
            <w:r w:rsidRPr="006C0886">
              <w:rPr>
                <w:b/>
                <w:sz w:val="24"/>
                <w:szCs w:val="24"/>
                <w:lang w:eastAsia="zh-HK"/>
              </w:rPr>
              <w:t>Appendix 5</w:t>
            </w:r>
            <w:r w:rsidRPr="00C40964">
              <w:rPr>
                <w:sz w:val="24"/>
                <w:szCs w:val="24"/>
                <w:lang w:eastAsia="zh-HK"/>
              </w:rPr>
              <w:t xml:space="preserve"> to </w:t>
            </w:r>
            <w:r>
              <w:rPr>
                <w:sz w:val="24"/>
                <w:szCs w:val="24"/>
                <w:lang w:eastAsia="zh-HK"/>
              </w:rPr>
              <w:t xml:space="preserve">these </w:t>
            </w:r>
            <w:r w:rsidRPr="00C40964">
              <w:rPr>
                <w:i/>
                <w:sz w:val="24"/>
                <w:szCs w:val="24"/>
                <w:lang w:eastAsia="zh-HK"/>
              </w:rPr>
              <w:t>additional conditions of contract</w:t>
            </w:r>
            <w:r w:rsidRPr="006C0886">
              <w:rPr>
                <w:sz w:val="24"/>
                <w:szCs w:val="24"/>
                <w:lang w:eastAsia="zh-HK"/>
              </w:rPr>
              <w:t xml:space="preserve">) to confirm that the information in sub-clause (A) </w:t>
            </w:r>
            <w:r>
              <w:rPr>
                <w:sz w:val="24"/>
                <w:szCs w:val="24"/>
                <w:lang w:eastAsia="zh-HK"/>
              </w:rPr>
              <w:t xml:space="preserve">of this clause </w:t>
            </w:r>
            <w:r w:rsidRPr="006C0886">
              <w:rPr>
                <w:sz w:val="24"/>
                <w:szCs w:val="24"/>
                <w:lang w:eastAsia="zh-HK"/>
              </w:rPr>
              <w:t xml:space="preserve">submitted is true to the best of </w:t>
            </w:r>
            <w:r w:rsidRPr="006C0886">
              <w:rPr>
                <w:i/>
                <w:sz w:val="24"/>
                <w:szCs w:val="24"/>
                <w:lang w:eastAsia="zh-HK"/>
              </w:rPr>
              <w:t>Consultant</w:t>
            </w:r>
            <w:r w:rsidRPr="006C0886">
              <w:rPr>
                <w:sz w:val="24"/>
                <w:szCs w:val="24"/>
                <w:lang w:eastAsia="zh-HK"/>
              </w:rPr>
              <w:t xml:space="preserve">’s knowledge and belief and is </w:t>
            </w:r>
            <w:r w:rsidRPr="001775C6">
              <w:rPr>
                <w:sz w:val="24"/>
                <w:szCs w:val="24"/>
                <w:lang w:eastAsia="zh-HK"/>
              </w:rPr>
              <w:t>adherence</w:t>
            </w:r>
            <w:r>
              <w:rPr>
                <w:sz w:val="24"/>
                <w:szCs w:val="24"/>
                <w:lang w:eastAsia="zh-HK"/>
              </w:rPr>
              <w:t xml:space="preserve"> to </w:t>
            </w:r>
            <w:r w:rsidRPr="006C0886">
              <w:rPr>
                <w:sz w:val="24"/>
                <w:szCs w:val="24"/>
                <w:lang w:eastAsia="zh-HK"/>
              </w:rPr>
              <w:t xml:space="preserve">the staffing proposal made at the tender stage (or as subsequently updated to suit the latest development of the contract) and to confirm that the </w:t>
            </w:r>
            <w:r w:rsidRPr="006C0886">
              <w:rPr>
                <w:i/>
                <w:sz w:val="24"/>
                <w:szCs w:val="24"/>
                <w:lang w:eastAsia="zh-HK"/>
              </w:rPr>
              <w:t>Consultant</w:t>
            </w:r>
            <w:r w:rsidRPr="006C0886">
              <w:rPr>
                <w:sz w:val="24"/>
                <w:szCs w:val="24"/>
                <w:lang w:eastAsia="zh-HK"/>
              </w:rPr>
              <w:t xml:space="preserve"> and any of the Subconsultants, including all staff employed in </w:t>
            </w:r>
            <w:r>
              <w:rPr>
                <w:sz w:val="24"/>
                <w:szCs w:val="24"/>
                <w:lang w:eastAsia="zh-HK"/>
              </w:rPr>
              <w:t xml:space="preserve">the performance of the </w:t>
            </w:r>
            <w:r w:rsidRPr="00C40964">
              <w:rPr>
                <w:i/>
                <w:sz w:val="24"/>
                <w:szCs w:val="24"/>
                <w:lang w:eastAsia="zh-HK"/>
              </w:rPr>
              <w:t>services</w:t>
            </w:r>
            <w:r w:rsidRPr="006C0886">
              <w:rPr>
                <w:sz w:val="24"/>
                <w:szCs w:val="24"/>
                <w:lang w:eastAsia="zh-HK"/>
              </w:rPr>
              <w:t xml:space="preserve"> are aware of this </w:t>
            </w:r>
            <w:r>
              <w:rPr>
                <w:sz w:val="24"/>
                <w:szCs w:val="24"/>
                <w:lang w:eastAsia="zh-HK"/>
              </w:rPr>
              <w:t>clause</w:t>
            </w:r>
            <w:r w:rsidRPr="006C0886">
              <w:rPr>
                <w:sz w:val="24"/>
                <w:szCs w:val="24"/>
                <w:lang w:eastAsia="zh-HK"/>
              </w:rPr>
              <w:t xml:space="preserve">, the relevant part of the Scope, particularly the </w:t>
            </w:r>
            <w:r>
              <w:rPr>
                <w:sz w:val="24"/>
                <w:szCs w:val="24"/>
                <w:lang w:eastAsia="zh-HK"/>
              </w:rPr>
              <w:t>Statement</w:t>
            </w:r>
            <w:r w:rsidRPr="006C0886">
              <w:rPr>
                <w:sz w:val="24"/>
                <w:szCs w:val="24"/>
                <w:lang w:eastAsia="zh-HK"/>
              </w:rPr>
              <w:t xml:space="preserve">, and have given consent to the </w:t>
            </w:r>
            <w:r w:rsidRPr="006C0886">
              <w:rPr>
                <w:i/>
                <w:sz w:val="24"/>
                <w:szCs w:val="24"/>
                <w:lang w:eastAsia="zh-HK"/>
              </w:rPr>
              <w:t>Employer</w:t>
            </w:r>
            <w:r w:rsidRPr="006C0886">
              <w:rPr>
                <w:sz w:val="24"/>
                <w:szCs w:val="24"/>
                <w:lang w:eastAsia="zh-HK"/>
              </w:rPr>
              <w:t xml:space="preserve"> to disclose to any parties for the purposes as stated in the Statement.</w:t>
            </w:r>
          </w:p>
          <w:p w:rsidR="006C7609" w:rsidRPr="006C0886" w:rsidRDefault="006C7609" w:rsidP="00910BD3">
            <w:pPr>
              <w:tabs>
                <w:tab w:val="left" w:pos="-3"/>
              </w:tabs>
              <w:ind w:left="-6" w:firstLine="6"/>
              <w:jc w:val="both"/>
              <w:rPr>
                <w:sz w:val="24"/>
                <w:szCs w:val="24"/>
                <w:lang w:eastAsia="zh-HK"/>
              </w:rPr>
            </w:pPr>
          </w:p>
        </w:tc>
        <w:tc>
          <w:tcPr>
            <w:tcW w:w="1700" w:type="dxa"/>
          </w:tcPr>
          <w:p w:rsidR="006C7609" w:rsidRPr="004F283A" w:rsidRDefault="006C7609" w:rsidP="00910BD3">
            <w:pPr>
              <w:rPr>
                <w:b/>
                <w:sz w:val="24"/>
                <w:szCs w:val="24"/>
                <w:lang w:eastAsia="zh-HK"/>
              </w:rPr>
            </w:pPr>
          </w:p>
        </w:tc>
        <w:tc>
          <w:tcPr>
            <w:tcW w:w="1985" w:type="dxa"/>
          </w:tcPr>
          <w:p w:rsidR="006C7609" w:rsidRDefault="006C7609" w:rsidP="00910BD3">
            <w:pPr>
              <w:ind w:leftChars="-42" w:left="-84"/>
              <w:rPr>
                <w:sz w:val="24"/>
                <w:szCs w:val="24"/>
                <w:lang w:eastAsia="zh-HK"/>
              </w:rPr>
            </w:pPr>
          </w:p>
        </w:tc>
      </w:tr>
      <w:tr w:rsidR="006C7609" w:rsidTr="00910BD3">
        <w:trPr>
          <w:cantSplit/>
        </w:trPr>
        <w:tc>
          <w:tcPr>
            <w:tcW w:w="1135" w:type="dxa"/>
          </w:tcPr>
          <w:p w:rsidR="006C7609" w:rsidRPr="00CE403C" w:rsidRDefault="006C7609" w:rsidP="00910BD3">
            <w:pPr>
              <w:ind w:firstLineChars="23" w:firstLine="55"/>
              <w:rPr>
                <w:b/>
                <w:sz w:val="24"/>
                <w:szCs w:val="24"/>
                <w:lang w:eastAsia="zh-HK"/>
              </w:rPr>
            </w:pPr>
          </w:p>
        </w:tc>
        <w:tc>
          <w:tcPr>
            <w:tcW w:w="567" w:type="dxa"/>
          </w:tcPr>
          <w:p w:rsidR="006C7609" w:rsidRDefault="006C7609" w:rsidP="00910BD3">
            <w:pPr>
              <w:ind w:leftChars="-42" w:left="-84"/>
              <w:rPr>
                <w:sz w:val="24"/>
                <w:szCs w:val="24"/>
                <w:lang w:eastAsia="zh-HK"/>
              </w:rPr>
            </w:pPr>
            <w:r>
              <w:rPr>
                <w:sz w:val="24"/>
                <w:szCs w:val="24"/>
                <w:lang w:eastAsia="zh-HK"/>
              </w:rPr>
              <w:t>(D)</w:t>
            </w:r>
          </w:p>
        </w:tc>
        <w:tc>
          <w:tcPr>
            <w:tcW w:w="5528" w:type="dxa"/>
          </w:tcPr>
          <w:p w:rsidR="006C7609" w:rsidRPr="006C0886" w:rsidRDefault="006C7609" w:rsidP="00910BD3">
            <w:pPr>
              <w:tabs>
                <w:tab w:val="left" w:pos="-3"/>
              </w:tabs>
              <w:ind w:left="-6" w:firstLine="6"/>
              <w:jc w:val="both"/>
              <w:rPr>
                <w:sz w:val="24"/>
                <w:szCs w:val="24"/>
                <w:lang w:eastAsia="zh-HK"/>
              </w:rPr>
            </w:pPr>
            <w:r w:rsidRPr="006C0886">
              <w:rPr>
                <w:sz w:val="24"/>
                <w:szCs w:val="24"/>
                <w:lang w:eastAsia="zh-HK"/>
              </w:rPr>
              <w:t xml:space="preserve">The </w:t>
            </w:r>
            <w:r w:rsidRPr="006C0886">
              <w:rPr>
                <w:i/>
                <w:sz w:val="24"/>
                <w:szCs w:val="24"/>
                <w:lang w:eastAsia="zh-HK"/>
              </w:rPr>
              <w:t>Consultant</w:t>
            </w:r>
            <w:r w:rsidRPr="006C0886">
              <w:rPr>
                <w:sz w:val="24"/>
                <w:szCs w:val="24"/>
                <w:lang w:eastAsia="zh-HK"/>
              </w:rPr>
              <w:t xml:space="preserve"> shall waive and forego his right, if any, to make any claims against the </w:t>
            </w:r>
            <w:r w:rsidRPr="006C0886">
              <w:rPr>
                <w:i/>
                <w:sz w:val="24"/>
                <w:szCs w:val="24"/>
                <w:lang w:eastAsia="zh-HK"/>
              </w:rPr>
              <w:t>Employer</w:t>
            </w:r>
            <w:r w:rsidRPr="006C0886">
              <w:rPr>
                <w:sz w:val="24"/>
                <w:szCs w:val="24"/>
                <w:lang w:eastAsia="zh-HK"/>
              </w:rPr>
              <w:t xml:space="preserve"> for any losses, damages, costs, charges, liabilities, demands, proceedings and actions that may arise out of or in consequence of such disclosure by the </w:t>
            </w:r>
            <w:r w:rsidRPr="006C0886">
              <w:rPr>
                <w:i/>
                <w:sz w:val="24"/>
                <w:szCs w:val="24"/>
                <w:lang w:eastAsia="zh-HK"/>
              </w:rPr>
              <w:t>Employer</w:t>
            </w:r>
            <w:r w:rsidRPr="006C0886">
              <w:rPr>
                <w:sz w:val="24"/>
                <w:szCs w:val="24"/>
                <w:lang w:eastAsia="zh-HK"/>
              </w:rPr>
              <w:t>.</w:t>
            </w:r>
          </w:p>
        </w:tc>
        <w:tc>
          <w:tcPr>
            <w:tcW w:w="1700" w:type="dxa"/>
          </w:tcPr>
          <w:p w:rsidR="006C7609" w:rsidRPr="004F283A" w:rsidRDefault="006C7609" w:rsidP="00910BD3">
            <w:pPr>
              <w:rPr>
                <w:b/>
                <w:sz w:val="24"/>
                <w:szCs w:val="24"/>
                <w:lang w:eastAsia="zh-HK"/>
              </w:rPr>
            </w:pPr>
          </w:p>
        </w:tc>
        <w:tc>
          <w:tcPr>
            <w:tcW w:w="1985" w:type="dxa"/>
          </w:tcPr>
          <w:p w:rsidR="006C7609" w:rsidRDefault="006C7609" w:rsidP="00910BD3">
            <w:pPr>
              <w:ind w:leftChars="-42" w:left="-84"/>
              <w:rPr>
                <w:sz w:val="24"/>
                <w:szCs w:val="24"/>
                <w:lang w:eastAsia="zh-HK"/>
              </w:rPr>
            </w:pPr>
          </w:p>
        </w:tc>
      </w:tr>
    </w:tbl>
    <w:p w:rsidR="006E774C" w:rsidRPr="00BB17BE" w:rsidRDefault="006C7609" w:rsidP="0008353E">
      <w:pPr>
        <w:rPr>
          <w:b/>
          <w:sz w:val="24"/>
          <w:szCs w:val="24"/>
          <w:lang w:eastAsia="zh-HK"/>
        </w:rPr>
      </w:pPr>
      <w:r>
        <w:rPr>
          <w:sz w:val="24"/>
          <w:szCs w:val="24"/>
          <w:lang w:eastAsia="zh-HK"/>
        </w:rPr>
        <w:br w:type="page"/>
      </w:r>
      <w:r w:rsidR="006E774C" w:rsidRPr="00BB17BE">
        <w:rPr>
          <w:rFonts w:hint="eastAsia"/>
          <w:b/>
          <w:sz w:val="24"/>
          <w:szCs w:val="24"/>
          <w:lang w:eastAsia="zh-HK"/>
        </w:rPr>
        <w:lastRenderedPageBreak/>
        <w:t xml:space="preserve">Section C </w:t>
      </w:r>
      <w:r w:rsidR="006E774C" w:rsidRPr="00BB17BE">
        <w:rPr>
          <w:b/>
          <w:sz w:val="24"/>
          <w:szCs w:val="24"/>
          <w:lang w:eastAsia="zh-HK"/>
        </w:rPr>
        <w:t>–</w:t>
      </w:r>
      <w:r w:rsidR="006E774C" w:rsidRPr="00BB17BE">
        <w:rPr>
          <w:rFonts w:hint="eastAsia"/>
          <w:b/>
          <w:sz w:val="24"/>
          <w:szCs w:val="24"/>
          <w:lang w:eastAsia="zh-HK"/>
        </w:rPr>
        <w:t xml:space="preserve"> </w:t>
      </w:r>
      <w:r w:rsidR="00C14366" w:rsidRPr="00BB17BE">
        <w:rPr>
          <w:rFonts w:hint="eastAsia"/>
          <w:b/>
          <w:sz w:val="24"/>
          <w:szCs w:val="24"/>
          <w:lang w:eastAsia="zh-HK"/>
        </w:rPr>
        <w:t>Resident Site Staff</w:t>
      </w:r>
    </w:p>
    <w:p w:rsidR="006E774C" w:rsidRPr="00BB17BE" w:rsidRDefault="006E774C" w:rsidP="0008353E">
      <w:pPr>
        <w:rPr>
          <w:sz w:val="24"/>
          <w:szCs w:val="24"/>
          <w:lang w:eastAsia="zh-HK"/>
        </w:rPr>
      </w:pPr>
    </w:p>
    <w:tbl>
      <w:tblPr>
        <w:tblW w:w="10915" w:type="dxa"/>
        <w:tblInd w:w="-57" w:type="dxa"/>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C14366" w:rsidRPr="00BB17BE" w:rsidTr="00BB17BE">
        <w:trPr>
          <w:cantSplit/>
        </w:trPr>
        <w:tc>
          <w:tcPr>
            <w:tcW w:w="1135" w:type="dxa"/>
          </w:tcPr>
          <w:p w:rsidR="00C14366" w:rsidRPr="00BB17BE" w:rsidRDefault="00C14366" w:rsidP="003E7884">
            <w:pPr>
              <w:ind w:firstLineChars="23" w:firstLine="55"/>
              <w:rPr>
                <w:b/>
                <w:sz w:val="24"/>
                <w:szCs w:val="24"/>
              </w:rPr>
            </w:pPr>
            <w:r w:rsidRPr="00BB17BE">
              <w:rPr>
                <w:rFonts w:hint="eastAsia"/>
                <w:b/>
                <w:sz w:val="24"/>
                <w:szCs w:val="24"/>
                <w:lang w:eastAsia="zh-HK"/>
              </w:rPr>
              <w:t>C1</w:t>
            </w:r>
          </w:p>
        </w:tc>
        <w:tc>
          <w:tcPr>
            <w:tcW w:w="567" w:type="dxa"/>
          </w:tcPr>
          <w:p w:rsidR="00C14366" w:rsidRPr="00BB17BE" w:rsidRDefault="00D349F3" w:rsidP="003E7884">
            <w:pPr>
              <w:ind w:leftChars="-42" w:left="-84"/>
              <w:rPr>
                <w:sz w:val="24"/>
                <w:szCs w:val="24"/>
                <w:lang w:eastAsia="zh-HK"/>
              </w:rPr>
            </w:pPr>
            <w:r>
              <w:rPr>
                <w:rFonts w:hint="eastAsia"/>
                <w:sz w:val="24"/>
                <w:szCs w:val="24"/>
                <w:lang w:eastAsia="zh-HK"/>
              </w:rPr>
              <w:t>(A)</w:t>
            </w:r>
          </w:p>
        </w:tc>
        <w:tc>
          <w:tcPr>
            <w:tcW w:w="5528" w:type="dxa"/>
          </w:tcPr>
          <w:p w:rsidR="00C14366" w:rsidRPr="00BB17BE" w:rsidRDefault="00C14366" w:rsidP="00D349F3">
            <w:pPr>
              <w:tabs>
                <w:tab w:val="left" w:pos="-3"/>
              </w:tabs>
              <w:spacing w:after="240"/>
              <w:ind w:left="-3" w:firstLine="3"/>
              <w:jc w:val="both"/>
              <w:rPr>
                <w:sz w:val="24"/>
                <w:szCs w:val="24"/>
                <w:lang w:eastAsia="zh-HK"/>
              </w:rPr>
            </w:pPr>
            <w:r w:rsidRPr="00BB17BE">
              <w:rPr>
                <w:sz w:val="24"/>
                <w:szCs w:val="24"/>
                <w:lang w:bidi="th-TH"/>
              </w:rPr>
              <w:t>Where th</w:t>
            </w:r>
            <w:r w:rsidR="0075759D">
              <w:rPr>
                <w:rFonts w:hint="eastAsia"/>
                <w:sz w:val="24"/>
                <w:szCs w:val="24"/>
                <w:lang w:eastAsia="zh-HK" w:bidi="th-TH"/>
              </w:rPr>
              <w:t>is</w:t>
            </w:r>
            <w:r w:rsidRPr="00BB17BE">
              <w:rPr>
                <w:sz w:val="24"/>
                <w:szCs w:val="24"/>
                <w:lang w:bidi="th-TH"/>
              </w:rPr>
              <w:t xml:space="preserve"> contract or the Scope requires the </w:t>
            </w:r>
            <w:r w:rsidRPr="00BB17BE">
              <w:rPr>
                <w:i/>
                <w:sz w:val="24"/>
                <w:szCs w:val="24"/>
                <w:lang w:bidi="th-TH"/>
              </w:rPr>
              <w:t>Consultant</w:t>
            </w:r>
            <w:r w:rsidRPr="00BB17BE">
              <w:rPr>
                <w:sz w:val="24"/>
                <w:szCs w:val="24"/>
                <w:lang w:bidi="th-TH"/>
              </w:rPr>
              <w:t xml:space="preserve"> to </w:t>
            </w:r>
            <w:r w:rsidR="00D349F3" w:rsidRPr="00975005">
              <w:rPr>
                <w:sz w:val="24"/>
                <w:szCs w:val="24"/>
                <w:lang w:bidi="th-TH"/>
              </w:rPr>
              <w:t xml:space="preserve">provide a part of the </w:t>
            </w:r>
            <w:r w:rsidR="00D349F3" w:rsidRPr="00C40964">
              <w:rPr>
                <w:i/>
                <w:sz w:val="24"/>
                <w:szCs w:val="24"/>
                <w:lang w:bidi="th-TH"/>
              </w:rPr>
              <w:t>services</w:t>
            </w:r>
            <w:r w:rsidR="00D349F3" w:rsidRPr="00975005">
              <w:rPr>
                <w:sz w:val="24"/>
                <w:szCs w:val="24"/>
                <w:lang w:bidi="th-TH"/>
              </w:rPr>
              <w:t xml:space="preserve"> in relation to recruitment</w:t>
            </w:r>
            <w:r w:rsidR="00D349F3">
              <w:rPr>
                <w:sz w:val="24"/>
                <w:szCs w:val="24"/>
                <w:lang w:bidi="th-TH"/>
              </w:rPr>
              <w:t xml:space="preserve">, </w:t>
            </w:r>
            <w:r w:rsidRPr="00BB17BE">
              <w:rPr>
                <w:sz w:val="24"/>
                <w:szCs w:val="24"/>
                <w:lang w:bidi="th-TH"/>
              </w:rPr>
              <w:t>employ</w:t>
            </w:r>
            <w:r w:rsidR="00D349F3">
              <w:rPr>
                <w:sz w:val="24"/>
                <w:szCs w:val="24"/>
                <w:lang w:bidi="th-TH"/>
              </w:rPr>
              <w:t>ment and management of</w:t>
            </w:r>
            <w:r w:rsidRPr="00BB17BE">
              <w:rPr>
                <w:sz w:val="24"/>
                <w:szCs w:val="24"/>
                <w:lang w:bidi="th-TH"/>
              </w:rPr>
              <w:t xml:space="preserve"> Resident Site Staff</w:t>
            </w:r>
            <w:r w:rsidR="00D349F3">
              <w:rPr>
                <w:sz w:val="24"/>
                <w:szCs w:val="24"/>
                <w:lang w:bidi="th-TH"/>
              </w:rPr>
              <w:t xml:space="preserve"> </w:t>
            </w:r>
            <w:r w:rsidR="00D349F3" w:rsidRPr="00975005">
              <w:rPr>
                <w:sz w:val="24"/>
                <w:szCs w:val="24"/>
                <w:lang w:bidi="th-TH"/>
              </w:rPr>
              <w:t xml:space="preserve">(hereinafter referred to as “RSS” in this contract) under direct employment by the </w:t>
            </w:r>
            <w:r w:rsidR="00D349F3" w:rsidRPr="00975005">
              <w:rPr>
                <w:i/>
                <w:sz w:val="24"/>
                <w:szCs w:val="24"/>
                <w:lang w:bidi="th-TH"/>
              </w:rPr>
              <w:t>Consultant</w:t>
            </w:r>
            <w:r w:rsidRPr="00BB17BE">
              <w:rPr>
                <w:sz w:val="24"/>
                <w:szCs w:val="24"/>
                <w:lang w:bidi="th-TH"/>
              </w:rPr>
              <w:t xml:space="preserve">, the </w:t>
            </w:r>
            <w:r w:rsidRPr="00BB17BE">
              <w:rPr>
                <w:i/>
                <w:sz w:val="24"/>
                <w:szCs w:val="24"/>
                <w:lang w:bidi="th-TH"/>
              </w:rPr>
              <w:t>Consultant</w:t>
            </w:r>
            <w:r w:rsidRPr="00BB17BE">
              <w:rPr>
                <w:sz w:val="24"/>
                <w:szCs w:val="24"/>
                <w:lang w:bidi="th-TH"/>
              </w:rPr>
              <w:t xml:space="preserve"> shall do so in accordance with </w:t>
            </w:r>
            <w:r w:rsidR="00D349F3" w:rsidRPr="00975005">
              <w:rPr>
                <w:sz w:val="24"/>
                <w:szCs w:val="24"/>
                <w:lang w:bidi="th-TH"/>
              </w:rPr>
              <w:t>clauses C1 and C2 of</w:t>
            </w:r>
            <w:r w:rsidR="00D349F3">
              <w:rPr>
                <w:sz w:val="24"/>
                <w:szCs w:val="24"/>
                <w:lang w:bidi="th-TH"/>
              </w:rPr>
              <w:t xml:space="preserve"> </w:t>
            </w:r>
            <w:r w:rsidRPr="00BB17BE">
              <w:rPr>
                <w:sz w:val="24"/>
                <w:szCs w:val="24"/>
                <w:lang w:bidi="th-TH"/>
              </w:rPr>
              <w:t xml:space="preserve">these </w:t>
            </w:r>
            <w:r w:rsidRPr="00BB17BE">
              <w:rPr>
                <w:i/>
                <w:sz w:val="24"/>
                <w:szCs w:val="24"/>
                <w:lang w:bidi="th-TH"/>
              </w:rPr>
              <w:t>additional conditions of contract</w:t>
            </w:r>
            <w:r w:rsidR="00D349F3" w:rsidRPr="00D349F3">
              <w:rPr>
                <w:sz w:val="24"/>
                <w:szCs w:val="24"/>
                <w:lang w:bidi="th-TH"/>
              </w:rPr>
              <w:t>, the Scope</w:t>
            </w:r>
            <w:r w:rsidRPr="00BB17BE">
              <w:rPr>
                <w:rFonts w:hint="eastAsia"/>
                <w:sz w:val="24"/>
                <w:szCs w:val="24"/>
                <w:lang w:eastAsia="zh-HK" w:bidi="th-TH"/>
              </w:rPr>
              <w:t xml:space="preserve"> </w:t>
            </w:r>
            <w:r w:rsidRPr="00BB17BE">
              <w:rPr>
                <w:sz w:val="24"/>
                <w:szCs w:val="24"/>
                <w:lang w:eastAsia="zh-HK" w:bidi="th-TH"/>
              </w:rPr>
              <w:t>and the Schedule of Resident Site Staff Standards and Duties</w:t>
            </w:r>
            <w:r w:rsidRPr="00BB17BE">
              <w:rPr>
                <w:rFonts w:hint="eastAsia"/>
                <w:sz w:val="24"/>
                <w:szCs w:val="24"/>
                <w:lang w:eastAsia="zh-HK" w:bidi="th-TH"/>
              </w:rPr>
              <w:t>.</w:t>
            </w:r>
          </w:p>
        </w:tc>
        <w:tc>
          <w:tcPr>
            <w:tcW w:w="1700" w:type="dxa"/>
          </w:tcPr>
          <w:p w:rsidR="00C14366" w:rsidRPr="00BB17BE" w:rsidRDefault="00D349F3" w:rsidP="00DD01FE">
            <w:pPr>
              <w:rPr>
                <w:b/>
                <w:sz w:val="24"/>
                <w:szCs w:val="24"/>
                <w:lang w:eastAsia="zh-HK"/>
              </w:rPr>
            </w:pPr>
            <w:r>
              <w:rPr>
                <w:b/>
                <w:bCs/>
                <w:sz w:val="24"/>
                <w:szCs w:val="24"/>
                <w:lang w:eastAsia="zh-HK"/>
              </w:rPr>
              <w:t xml:space="preserve">Recruitment, </w:t>
            </w:r>
            <w:r w:rsidR="00C14366" w:rsidRPr="00BB17BE">
              <w:rPr>
                <w:b/>
                <w:bCs/>
                <w:sz w:val="24"/>
                <w:szCs w:val="24"/>
                <w:lang w:eastAsia="zh-HK"/>
              </w:rPr>
              <w:t>Employment</w:t>
            </w:r>
            <w:r>
              <w:rPr>
                <w:b/>
                <w:bCs/>
                <w:sz w:val="24"/>
                <w:szCs w:val="24"/>
                <w:lang w:eastAsia="zh-HK"/>
              </w:rPr>
              <w:t xml:space="preserve"> and Management</w:t>
            </w:r>
            <w:r w:rsidR="00C14366" w:rsidRPr="00BB17BE">
              <w:rPr>
                <w:b/>
                <w:bCs/>
                <w:sz w:val="24"/>
                <w:szCs w:val="24"/>
                <w:lang w:eastAsia="zh-HK"/>
              </w:rPr>
              <w:t xml:space="preserve"> </w:t>
            </w:r>
            <w:r w:rsidR="00DD01FE">
              <w:rPr>
                <w:rFonts w:hint="eastAsia"/>
                <w:b/>
                <w:bCs/>
                <w:sz w:val="24"/>
                <w:szCs w:val="24"/>
                <w:lang w:eastAsia="zh-HK"/>
              </w:rPr>
              <w:t>of</w:t>
            </w:r>
            <w:r w:rsidR="00C14366" w:rsidRPr="00BB17BE">
              <w:rPr>
                <w:b/>
                <w:bCs/>
                <w:sz w:val="24"/>
                <w:szCs w:val="24"/>
                <w:lang w:eastAsia="zh-HK"/>
              </w:rPr>
              <w:t xml:space="preserve"> Resident Site Staff</w:t>
            </w:r>
          </w:p>
        </w:tc>
        <w:tc>
          <w:tcPr>
            <w:tcW w:w="1985" w:type="dxa"/>
          </w:tcPr>
          <w:p w:rsidR="003229B8" w:rsidRPr="00BB17BE" w:rsidRDefault="003229B8" w:rsidP="003229B8">
            <w:pPr>
              <w:ind w:leftChars="-42" w:left="-84"/>
              <w:rPr>
                <w:sz w:val="24"/>
                <w:szCs w:val="24"/>
                <w:lang w:eastAsia="zh-HK"/>
              </w:rPr>
            </w:pPr>
            <w:r w:rsidRPr="00BB17BE">
              <w:rPr>
                <w:rFonts w:hint="eastAsia"/>
                <w:sz w:val="24"/>
                <w:szCs w:val="24"/>
                <w:lang w:eastAsia="zh-HK"/>
              </w:rPr>
              <w:t>Modified from SCE</w:t>
            </w:r>
          </w:p>
          <w:p w:rsidR="00BB17BE" w:rsidRPr="00BB17BE" w:rsidRDefault="00BB17BE" w:rsidP="00BB17BE">
            <w:pPr>
              <w:ind w:leftChars="-42" w:left="-84"/>
              <w:rPr>
                <w:sz w:val="24"/>
                <w:szCs w:val="24"/>
                <w:lang w:eastAsia="zh-HK"/>
              </w:rPr>
            </w:pPr>
          </w:p>
          <w:p w:rsidR="003229B8" w:rsidRPr="00BB17BE" w:rsidRDefault="00BB17BE" w:rsidP="00BB17BE">
            <w:pPr>
              <w:ind w:leftChars="-42" w:left="-84"/>
              <w:rPr>
                <w:sz w:val="24"/>
                <w:szCs w:val="24"/>
                <w:lang w:eastAsia="zh-HK"/>
              </w:rPr>
            </w:pPr>
            <w:r w:rsidRPr="00BB17BE">
              <w:rPr>
                <w:rFonts w:hint="eastAsia"/>
                <w:sz w:val="24"/>
                <w:szCs w:val="24"/>
                <w:lang w:eastAsia="zh-HK"/>
              </w:rPr>
              <w:t>(DEVB TC(W) No. 4/2008 and DEVB TC(W) No. 3/2011</w:t>
            </w:r>
            <w:r w:rsidR="00D349F3">
              <w:rPr>
                <w:sz w:val="24"/>
                <w:szCs w:val="24"/>
                <w:lang w:eastAsia="zh-HK"/>
              </w:rPr>
              <w:t xml:space="preserve"> as amended by DEVB’s memo ref. DEVB(PS) 106/15/3 dated 7.1.2022</w:t>
            </w:r>
            <w:r w:rsidRPr="00BB17BE">
              <w:rPr>
                <w:rFonts w:hint="eastAsia"/>
                <w:sz w:val="24"/>
                <w:szCs w:val="24"/>
                <w:lang w:eastAsia="zh-HK"/>
              </w:rPr>
              <w:t>)</w:t>
            </w:r>
          </w:p>
          <w:p w:rsidR="00BB17BE" w:rsidRPr="00BB17BE" w:rsidRDefault="00BB17BE" w:rsidP="00BB17BE">
            <w:pPr>
              <w:ind w:leftChars="-42" w:left="-84"/>
              <w:rPr>
                <w:sz w:val="24"/>
                <w:szCs w:val="24"/>
                <w:lang w:eastAsia="zh-HK"/>
              </w:rPr>
            </w:pPr>
          </w:p>
          <w:p w:rsidR="003229B8" w:rsidRPr="00BB17BE" w:rsidRDefault="003229B8" w:rsidP="003229B8">
            <w:pPr>
              <w:ind w:leftChars="-42" w:left="-84"/>
              <w:rPr>
                <w:sz w:val="24"/>
                <w:szCs w:val="24"/>
                <w:lang w:eastAsia="zh-HK"/>
              </w:rPr>
            </w:pPr>
            <w:r w:rsidRPr="00BB17BE">
              <w:rPr>
                <w:sz w:val="24"/>
                <w:szCs w:val="24"/>
                <w:lang w:eastAsia="zh-HK"/>
              </w:rPr>
              <w:t xml:space="preserve">For </w:t>
            </w:r>
            <w:r w:rsidR="004A2731">
              <w:rPr>
                <w:sz w:val="24"/>
                <w:szCs w:val="24"/>
                <w:lang w:eastAsia="zh-HK"/>
              </w:rPr>
              <w:t>consultancy agreements</w:t>
            </w:r>
            <w:r w:rsidR="004A2731" w:rsidRPr="00BB17BE">
              <w:rPr>
                <w:rFonts w:hint="eastAsia"/>
                <w:sz w:val="24"/>
                <w:szCs w:val="24"/>
                <w:lang w:eastAsia="zh-HK"/>
              </w:rPr>
              <w:t xml:space="preserve"> </w:t>
            </w:r>
            <w:r w:rsidRPr="00BB17BE">
              <w:rPr>
                <w:rFonts w:hint="eastAsia"/>
                <w:sz w:val="24"/>
                <w:szCs w:val="24"/>
                <w:lang w:eastAsia="zh-HK"/>
              </w:rPr>
              <w:t>involving employment of Resident Site Staff</w:t>
            </w:r>
            <w:r w:rsidRPr="00BB17BE">
              <w:rPr>
                <w:sz w:val="24"/>
                <w:szCs w:val="24"/>
                <w:lang w:eastAsia="zh-HK"/>
              </w:rPr>
              <w:t xml:space="preserve"> only</w:t>
            </w:r>
          </w:p>
          <w:p w:rsidR="00C14366" w:rsidRPr="00BB17BE" w:rsidRDefault="00C14366" w:rsidP="00C14366">
            <w:pPr>
              <w:ind w:leftChars="-42" w:left="-84"/>
              <w:rPr>
                <w:sz w:val="24"/>
                <w:szCs w:val="24"/>
              </w:rPr>
            </w:pPr>
          </w:p>
        </w:tc>
      </w:tr>
      <w:tr w:rsidR="00D349F3" w:rsidRPr="00BB17BE" w:rsidTr="00BB17BE">
        <w:trPr>
          <w:cantSplit/>
        </w:trPr>
        <w:tc>
          <w:tcPr>
            <w:tcW w:w="1135" w:type="dxa"/>
          </w:tcPr>
          <w:p w:rsidR="00D349F3" w:rsidRPr="00BB17BE" w:rsidRDefault="00D349F3" w:rsidP="003E7884">
            <w:pPr>
              <w:ind w:firstLineChars="23" w:firstLine="55"/>
              <w:rPr>
                <w:b/>
                <w:sz w:val="24"/>
                <w:szCs w:val="24"/>
                <w:lang w:eastAsia="zh-HK"/>
              </w:rPr>
            </w:pPr>
          </w:p>
        </w:tc>
        <w:tc>
          <w:tcPr>
            <w:tcW w:w="567" w:type="dxa"/>
          </w:tcPr>
          <w:p w:rsidR="00D349F3" w:rsidRDefault="00D349F3" w:rsidP="003E7884">
            <w:pPr>
              <w:ind w:leftChars="-42" w:left="-84"/>
              <w:rPr>
                <w:sz w:val="24"/>
                <w:szCs w:val="24"/>
                <w:lang w:eastAsia="zh-HK"/>
              </w:rPr>
            </w:pPr>
            <w:r>
              <w:rPr>
                <w:rFonts w:hint="eastAsia"/>
                <w:sz w:val="24"/>
                <w:szCs w:val="24"/>
                <w:lang w:eastAsia="zh-HK"/>
              </w:rPr>
              <w:t>(B)</w:t>
            </w:r>
          </w:p>
        </w:tc>
        <w:tc>
          <w:tcPr>
            <w:tcW w:w="5528" w:type="dxa"/>
          </w:tcPr>
          <w:p w:rsidR="00D349F3" w:rsidRPr="00BB17BE" w:rsidRDefault="00D349F3" w:rsidP="00D349F3">
            <w:pPr>
              <w:tabs>
                <w:tab w:val="left" w:pos="-3"/>
              </w:tabs>
              <w:spacing w:after="240"/>
              <w:ind w:left="-3" w:firstLine="3"/>
              <w:jc w:val="both"/>
              <w:rPr>
                <w:sz w:val="24"/>
                <w:szCs w:val="24"/>
                <w:lang w:bidi="th-TH"/>
              </w:rPr>
            </w:pPr>
            <w:r w:rsidRPr="00F855AB">
              <w:rPr>
                <w:sz w:val="24"/>
                <w:szCs w:val="24"/>
                <w:lang w:bidi="th-TH"/>
              </w:rPr>
              <w:t xml:space="preserve">The </w:t>
            </w:r>
            <w:r w:rsidRPr="00F855AB">
              <w:rPr>
                <w:i/>
                <w:sz w:val="24"/>
                <w:szCs w:val="24"/>
                <w:lang w:bidi="th-TH"/>
              </w:rPr>
              <w:t>Consultant</w:t>
            </w:r>
            <w:r w:rsidRPr="00F855AB">
              <w:rPr>
                <w:sz w:val="24"/>
                <w:szCs w:val="24"/>
                <w:lang w:bidi="th-TH"/>
              </w:rPr>
              <w:t xml:space="preserve"> shall be responsible for the acts, default and neglects of all RSS in connection with any works under this contract.</w:t>
            </w:r>
          </w:p>
        </w:tc>
        <w:tc>
          <w:tcPr>
            <w:tcW w:w="1700" w:type="dxa"/>
          </w:tcPr>
          <w:p w:rsidR="00D349F3" w:rsidRPr="00BB17BE" w:rsidDel="00D349F3" w:rsidRDefault="00D349F3" w:rsidP="00DD01FE">
            <w:pPr>
              <w:rPr>
                <w:b/>
                <w:bCs/>
                <w:sz w:val="24"/>
                <w:szCs w:val="24"/>
                <w:lang w:eastAsia="zh-HK"/>
              </w:rPr>
            </w:pPr>
          </w:p>
        </w:tc>
        <w:tc>
          <w:tcPr>
            <w:tcW w:w="1985" w:type="dxa"/>
          </w:tcPr>
          <w:p w:rsidR="00D349F3" w:rsidRPr="00BB17BE" w:rsidRDefault="00D349F3" w:rsidP="003229B8">
            <w:pPr>
              <w:ind w:leftChars="-42" w:left="-84"/>
              <w:rPr>
                <w:sz w:val="24"/>
                <w:szCs w:val="24"/>
                <w:lang w:eastAsia="zh-HK"/>
              </w:rPr>
            </w:pPr>
          </w:p>
        </w:tc>
      </w:tr>
      <w:tr w:rsidR="00D349F3" w:rsidRPr="00BB17BE" w:rsidTr="00BB17BE">
        <w:trPr>
          <w:cantSplit/>
        </w:trPr>
        <w:tc>
          <w:tcPr>
            <w:tcW w:w="1135" w:type="dxa"/>
          </w:tcPr>
          <w:p w:rsidR="00106BE5" w:rsidRDefault="00106BE5" w:rsidP="00106BE5">
            <w:pPr>
              <w:ind w:firstLineChars="23" w:firstLine="55"/>
              <w:rPr>
                <w:b/>
                <w:sz w:val="24"/>
                <w:szCs w:val="24"/>
                <w:lang w:eastAsia="zh-HK"/>
              </w:rPr>
            </w:pPr>
            <w:r>
              <w:rPr>
                <w:b/>
                <w:sz w:val="24"/>
                <w:szCs w:val="24"/>
                <w:lang w:eastAsia="zh-HK"/>
              </w:rPr>
              <w:lastRenderedPageBreak/>
              <w:t>C1</w:t>
            </w:r>
          </w:p>
          <w:p w:rsidR="00D349F3" w:rsidRPr="00BB17BE" w:rsidRDefault="00106BE5" w:rsidP="00106BE5">
            <w:pPr>
              <w:ind w:firstLineChars="23" w:firstLine="55"/>
              <w:rPr>
                <w:b/>
                <w:sz w:val="24"/>
                <w:szCs w:val="24"/>
                <w:lang w:eastAsia="zh-HK"/>
              </w:rPr>
            </w:pPr>
            <w:r w:rsidRPr="00ED6436">
              <w:rPr>
                <w:b/>
                <w:sz w:val="24"/>
                <w:szCs w:val="24"/>
                <w:lang w:eastAsia="zh-HK"/>
              </w:rPr>
              <w:t>(Cont’d)</w:t>
            </w:r>
          </w:p>
        </w:tc>
        <w:tc>
          <w:tcPr>
            <w:tcW w:w="567" w:type="dxa"/>
          </w:tcPr>
          <w:p w:rsidR="00D349F3" w:rsidRDefault="00D349F3" w:rsidP="003E7884">
            <w:pPr>
              <w:ind w:leftChars="-42" w:left="-84"/>
              <w:rPr>
                <w:sz w:val="24"/>
                <w:szCs w:val="24"/>
                <w:lang w:eastAsia="zh-HK"/>
              </w:rPr>
            </w:pPr>
            <w:r>
              <w:rPr>
                <w:rFonts w:hint="eastAsia"/>
                <w:sz w:val="24"/>
                <w:szCs w:val="24"/>
                <w:lang w:eastAsia="zh-HK"/>
              </w:rPr>
              <w:t>(C)</w:t>
            </w:r>
          </w:p>
        </w:tc>
        <w:tc>
          <w:tcPr>
            <w:tcW w:w="5528" w:type="dxa"/>
          </w:tcPr>
          <w:p w:rsidR="00D349F3" w:rsidRDefault="00D349F3" w:rsidP="00D349F3">
            <w:pPr>
              <w:tabs>
                <w:tab w:val="left" w:pos="-3"/>
              </w:tabs>
              <w:ind w:left="-6" w:firstLine="6"/>
              <w:jc w:val="both"/>
              <w:rPr>
                <w:sz w:val="24"/>
                <w:szCs w:val="24"/>
                <w:lang w:bidi="th-TH"/>
              </w:rPr>
            </w:pPr>
            <w:r w:rsidRPr="00F855AB">
              <w:rPr>
                <w:sz w:val="24"/>
                <w:szCs w:val="24"/>
                <w:lang w:bidi="th-TH"/>
              </w:rPr>
              <w:t xml:space="preserve">The </w:t>
            </w:r>
            <w:r w:rsidRPr="00F855AB">
              <w:rPr>
                <w:i/>
                <w:sz w:val="24"/>
                <w:szCs w:val="24"/>
                <w:lang w:bidi="th-TH"/>
              </w:rPr>
              <w:t>Consultant</w:t>
            </w:r>
            <w:r>
              <w:rPr>
                <w:sz w:val="24"/>
                <w:szCs w:val="24"/>
                <w:lang w:bidi="th-TH"/>
              </w:rPr>
              <w:t xml:space="preserve"> </w:t>
            </w:r>
            <w:r w:rsidRPr="00F855AB">
              <w:rPr>
                <w:sz w:val="24"/>
                <w:szCs w:val="24"/>
                <w:lang w:bidi="th-TH"/>
              </w:rPr>
              <w:t xml:space="preserve">shall comply with the procedures and arrangements for recruitment, employment, management, reimbursement and remuneration for its direct employment of RSS in accordance with the latest version of the Management Handbook for Direct Employment of Resident Site Staff by Consultants for Public Works Projects promulgated by the Development Bureau (Works Branch) or equivalent as at the deadline for submission of the Technical and Fee Proposals (hereinafter referred to as “RSS Management Handbook” in this contract). The RSS Management Handbook is posted on the website of the Development Bureau or equivalent under the heading “Standard Consultancy Documents” in the “Publications” section, and can be found in the following link or its update as advised by the </w:t>
            </w:r>
            <w:r w:rsidRPr="00F855AB">
              <w:rPr>
                <w:i/>
                <w:sz w:val="24"/>
                <w:szCs w:val="24"/>
                <w:lang w:bidi="th-TH"/>
              </w:rPr>
              <w:t>Employer</w:t>
            </w:r>
            <w:r w:rsidRPr="00AB3901">
              <w:rPr>
                <w:sz w:val="24"/>
                <w:szCs w:val="24"/>
                <w:lang w:bidi="th-TH"/>
              </w:rPr>
              <w:t>’s</w:t>
            </w:r>
            <w:r w:rsidRPr="00F855AB">
              <w:rPr>
                <w:i/>
                <w:sz w:val="24"/>
                <w:szCs w:val="24"/>
                <w:lang w:bidi="th-TH"/>
              </w:rPr>
              <w:t xml:space="preserve"> Agent</w:t>
            </w:r>
            <w:r w:rsidRPr="00F855AB">
              <w:rPr>
                <w:sz w:val="24"/>
                <w:szCs w:val="24"/>
                <w:lang w:bidi="th-TH"/>
              </w:rPr>
              <w:t>:</w:t>
            </w:r>
          </w:p>
          <w:p w:rsidR="00D349F3" w:rsidRDefault="00D349F3" w:rsidP="00D349F3">
            <w:pPr>
              <w:tabs>
                <w:tab w:val="left" w:pos="-3"/>
              </w:tabs>
              <w:ind w:left="-6" w:firstLine="6"/>
              <w:jc w:val="both"/>
              <w:rPr>
                <w:sz w:val="24"/>
                <w:szCs w:val="24"/>
                <w:lang w:bidi="th-TH"/>
              </w:rPr>
            </w:pPr>
          </w:p>
          <w:p w:rsidR="00D349F3" w:rsidRDefault="00D349F3" w:rsidP="00D349F3">
            <w:pPr>
              <w:tabs>
                <w:tab w:val="left" w:pos="-3"/>
              </w:tabs>
              <w:ind w:left="-6" w:firstLine="6"/>
              <w:jc w:val="both"/>
              <w:rPr>
                <w:sz w:val="24"/>
                <w:szCs w:val="24"/>
                <w:lang w:bidi="th-TH"/>
              </w:rPr>
            </w:pPr>
            <w:r w:rsidRPr="00F855AB">
              <w:rPr>
                <w:sz w:val="24"/>
                <w:szCs w:val="24"/>
                <w:lang w:bidi="th-TH"/>
              </w:rPr>
              <w:t>https://www.devb.gov.hk/en/publications_and_press_releases/ publications/standard_</w:t>
            </w:r>
            <w:r>
              <w:rPr>
                <w:sz w:val="24"/>
                <w:szCs w:val="24"/>
                <w:lang w:bidi="th-TH"/>
              </w:rPr>
              <w:t>consultancy_document/index.html</w:t>
            </w:r>
          </w:p>
          <w:p w:rsidR="00D349F3" w:rsidRDefault="00D349F3" w:rsidP="00D349F3">
            <w:pPr>
              <w:tabs>
                <w:tab w:val="left" w:pos="-3"/>
              </w:tabs>
              <w:ind w:left="-6" w:firstLine="6"/>
              <w:jc w:val="both"/>
              <w:rPr>
                <w:sz w:val="24"/>
                <w:szCs w:val="24"/>
                <w:lang w:bidi="th-TH"/>
              </w:rPr>
            </w:pPr>
          </w:p>
          <w:p w:rsidR="00D349F3" w:rsidRPr="00F855AB" w:rsidRDefault="00D349F3" w:rsidP="00D349F3">
            <w:pPr>
              <w:tabs>
                <w:tab w:val="left" w:pos="-3"/>
              </w:tabs>
              <w:spacing w:after="240"/>
              <w:ind w:left="-3" w:firstLine="3"/>
              <w:jc w:val="both"/>
              <w:rPr>
                <w:sz w:val="24"/>
                <w:szCs w:val="24"/>
                <w:lang w:bidi="th-TH"/>
              </w:rPr>
            </w:pPr>
            <w:r w:rsidRPr="00F855AB">
              <w:rPr>
                <w:sz w:val="24"/>
                <w:szCs w:val="24"/>
                <w:lang w:bidi="th-TH"/>
              </w:rPr>
              <w:t xml:space="preserve">The RSS Management Handbook will be updated from time to time after the deadline for submission of the Technical and Fee Proposals when the existing works policies are modified. Changes to the arrangements on recruitment, employment, management, reimbursement and remuneration for direct employment of RSS by the </w:t>
            </w:r>
            <w:r w:rsidRPr="00F855AB">
              <w:rPr>
                <w:i/>
                <w:sz w:val="24"/>
                <w:szCs w:val="24"/>
                <w:lang w:bidi="th-TH"/>
              </w:rPr>
              <w:t>Consultant</w:t>
            </w:r>
            <w:r w:rsidRPr="00F855AB">
              <w:rPr>
                <w:sz w:val="24"/>
                <w:szCs w:val="24"/>
                <w:lang w:bidi="th-TH"/>
              </w:rPr>
              <w:t xml:space="preserve"> in this contract or new arrangements introduced by the Development Bureau (Works</w:t>
            </w:r>
            <w:r>
              <w:rPr>
                <w:sz w:val="24"/>
                <w:szCs w:val="24"/>
                <w:lang w:bidi="th-TH"/>
              </w:rPr>
              <w:t xml:space="preserve"> </w:t>
            </w:r>
            <w:r w:rsidRPr="00F855AB">
              <w:rPr>
                <w:sz w:val="24"/>
                <w:szCs w:val="24"/>
                <w:lang w:bidi="th-TH"/>
              </w:rPr>
              <w:t xml:space="preserve">Branch) or equivalent before the Completion of this contract shall, subject to any instruction(s) by the </w:t>
            </w:r>
            <w:r w:rsidRPr="00F855AB">
              <w:rPr>
                <w:i/>
                <w:sz w:val="24"/>
                <w:szCs w:val="24"/>
                <w:lang w:bidi="th-TH"/>
              </w:rPr>
              <w:t>Employer</w:t>
            </w:r>
            <w:r w:rsidRPr="00AB3901">
              <w:rPr>
                <w:sz w:val="24"/>
                <w:szCs w:val="24"/>
                <w:lang w:bidi="th-TH"/>
              </w:rPr>
              <w:t>’s</w:t>
            </w:r>
            <w:r w:rsidRPr="00F855AB">
              <w:rPr>
                <w:i/>
                <w:sz w:val="24"/>
                <w:szCs w:val="24"/>
                <w:lang w:bidi="th-TH"/>
              </w:rPr>
              <w:t xml:space="preserve"> Agent</w:t>
            </w:r>
            <w:r w:rsidRPr="00F855AB">
              <w:rPr>
                <w:sz w:val="24"/>
                <w:szCs w:val="24"/>
                <w:lang w:bidi="th-TH"/>
              </w:rPr>
              <w:t xml:space="preserve"> to the </w:t>
            </w:r>
            <w:r w:rsidRPr="00F855AB">
              <w:rPr>
                <w:i/>
                <w:sz w:val="24"/>
                <w:szCs w:val="24"/>
                <w:lang w:bidi="th-TH"/>
              </w:rPr>
              <w:t>Consultant</w:t>
            </w:r>
            <w:r w:rsidRPr="00F855AB">
              <w:rPr>
                <w:sz w:val="24"/>
                <w:szCs w:val="24"/>
                <w:lang w:bidi="th-TH"/>
              </w:rPr>
              <w:t xml:space="preserve">, be implemented by the </w:t>
            </w:r>
            <w:r w:rsidRPr="00F855AB">
              <w:rPr>
                <w:i/>
                <w:sz w:val="24"/>
                <w:szCs w:val="24"/>
                <w:lang w:bidi="th-TH"/>
              </w:rPr>
              <w:t>Consultant</w:t>
            </w:r>
            <w:r w:rsidRPr="00F855AB">
              <w:rPr>
                <w:sz w:val="24"/>
                <w:szCs w:val="24"/>
                <w:lang w:bidi="th-TH"/>
              </w:rPr>
              <w:t xml:space="preserve"> from the date the changes or new arrangements take effect.</w:t>
            </w:r>
          </w:p>
        </w:tc>
        <w:tc>
          <w:tcPr>
            <w:tcW w:w="1700" w:type="dxa"/>
          </w:tcPr>
          <w:p w:rsidR="00D349F3" w:rsidRPr="00BB17BE" w:rsidDel="00D349F3" w:rsidRDefault="00D349F3" w:rsidP="00DD01FE">
            <w:pPr>
              <w:rPr>
                <w:b/>
                <w:bCs/>
                <w:sz w:val="24"/>
                <w:szCs w:val="24"/>
                <w:lang w:eastAsia="zh-HK"/>
              </w:rPr>
            </w:pPr>
          </w:p>
        </w:tc>
        <w:tc>
          <w:tcPr>
            <w:tcW w:w="1985" w:type="dxa"/>
          </w:tcPr>
          <w:p w:rsidR="00D349F3" w:rsidRPr="00BB17BE" w:rsidRDefault="00D349F3" w:rsidP="003229B8">
            <w:pPr>
              <w:ind w:leftChars="-42" w:left="-84"/>
              <w:rPr>
                <w:sz w:val="24"/>
                <w:szCs w:val="24"/>
                <w:lang w:eastAsia="zh-HK"/>
              </w:rPr>
            </w:pPr>
          </w:p>
        </w:tc>
      </w:tr>
      <w:tr w:rsidR="00D349F3" w:rsidRPr="00BB17BE" w:rsidTr="00BB17BE">
        <w:trPr>
          <w:cantSplit/>
        </w:trPr>
        <w:tc>
          <w:tcPr>
            <w:tcW w:w="1135" w:type="dxa"/>
          </w:tcPr>
          <w:p w:rsidR="00D349F3" w:rsidRPr="00BB17BE" w:rsidRDefault="00D349F3" w:rsidP="00D349F3">
            <w:pPr>
              <w:ind w:firstLineChars="23" w:firstLine="55"/>
              <w:rPr>
                <w:b/>
                <w:sz w:val="24"/>
                <w:szCs w:val="24"/>
                <w:lang w:eastAsia="zh-HK"/>
              </w:rPr>
            </w:pPr>
            <w:r>
              <w:rPr>
                <w:b/>
                <w:sz w:val="24"/>
                <w:szCs w:val="24"/>
                <w:lang w:eastAsia="zh-HK"/>
              </w:rPr>
              <w:t>C2</w:t>
            </w:r>
          </w:p>
        </w:tc>
        <w:tc>
          <w:tcPr>
            <w:tcW w:w="567" w:type="dxa"/>
          </w:tcPr>
          <w:p w:rsidR="00D349F3" w:rsidRDefault="00D349F3" w:rsidP="00D349F3">
            <w:pPr>
              <w:ind w:leftChars="-42" w:left="-84"/>
              <w:rPr>
                <w:sz w:val="24"/>
                <w:szCs w:val="24"/>
                <w:lang w:eastAsia="zh-HK"/>
              </w:rPr>
            </w:pPr>
            <w:r>
              <w:rPr>
                <w:sz w:val="24"/>
                <w:szCs w:val="24"/>
                <w:lang w:eastAsia="zh-HK"/>
              </w:rPr>
              <w:t>(A)</w:t>
            </w:r>
          </w:p>
        </w:tc>
        <w:tc>
          <w:tcPr>
            <w:tcW w:w="5528" w:type="dxa"/>
          </w:tcPr>
          <w:p w:rsidR="00D349F3" w:rsidRDefault="00D349F3" w:rsidP="00D349F3">
            <w:pPr>
              <w:tabs>
                <w:tab w:val="left" w:pos="-3"/>
              </w:tabs>
              <w:spacing w:after="240"/>
              <w:ind w:left="-3" w:firstLine="3"/>
              <w:jc w:val="both"/>
              <w:rPr>
                <w:sz w:val="24"/>
                <w:szCs w:val="24"/>
                <w:lang w:bidi="th-TH"/>
              </w:rPr>
            </w:pPr>
            <w:r w:rsidRPr="00F855AB">
              <w:rPr>
                <w:sz w:val="24"/>
                <w:szCs w:val="24"/>
                <w:lang w:bidi="th-TH"/>
              </w:rPr>
              <w:t xml:space="preserve">The reimbursement and remuneration to the </w:t>
            </w:r>
            <w:r w:rsidRPr="00F855AB">
              <w:rPr>
                <w:i/>
                <w:sz w:val="24"/>
                <w:szCs w:val="24"/>
                <w:lang w:bidi="th-TH"/>
              </w:rPr>
              <w:t>Consultant</w:t>
            </w:r>
            <w:r w:rsidRPr="00F855AB">
              <w:rPr>
                <w:sz w:val="24"/>
                <w:szCs w:val="24"/>
                <w:lang w:bidi="th-TH"/>
              </w:rPr>
              <w:t xml:space="preserve"> for such part of the </w:t>
            </w:r>
            <w:r w:rsidRPr="00F855AB">
              <w:rPr>
                <w:i/>
                <w:sz w:val="24"/>
                <w:szCs w:val="24"/>
                <w:lang w:bidi="th-TH"/>
              </w:rPr>
              <w:t>services</w:t>
            </w:r>
            <w:r w:rsidRPr="00F855AB">
              <w:rPr>
                <w:sz w:val="24"/>
                <w:szCs w:val="24"/>
                <w:lang w:bidi="th-TH"/>
              </w:rPr>
              <w:t xml:space="preserve"> in relation to recruitment, employment and management of RSS shall be in accordance with this clause. For the avoidance of doubt, except as provided in this clause, no payment shall be made to the </w:t>
            </w:r>
            <w:r w:rsidRPr="00F855AB">
              <w:rPr>
                <w:i/>
                <w:sz w:val="24"/>
                <w:szCs w:val="24"/>
                <w:lang w:bidi="th-TH"/>
              </w:rPr>
              <w:t>Consultant</w:t>
            </w:r>
            <w:r w:rsidRPr="00F855AB">
              <w:rPr>
                <w:sz w:val="24"/>
                <w:szCs w:val="24"/>
                <w:lang w:bidi="th-TH"/>
              </w:rPr>
              <w:t xml:space="preserve"> in respect of any part of the </w:t>
            </w:r>
            <w:r w:rsidRPr="00106BE5">
              <w:rPr>
                <w:i/>
                <w:sz w:val="24"/>
                <w:szCs w:val="24"/>
                <w:lang w:bidi="th-TH"/>
              </w:rPr>
              <w:t>services</w:t>
            </w:r>
            <w:r w:rsidRPr="00F855AB">
              <w:rPr>
                <w:sz w:val="24"/>
                <w:szCs w:val="24"/>
                <w:lang w:bidi="th-TH"/>
              </w:rPr>
              <w:t xml:space="preserve"> in relation to recruitment, employment and management of RSS.</w:t>
            </w:r>
          </w:p>
          <w:p w:rsidR="00D349F3" w:rsidRPr="00F855AB" w:rsidRDefault="00D349F3" w:rsidP="00D349F3">
            <w:pPr>
              <w:tabs>
                <w:tab w:val="left" w:pos="-3"/>
              </w:tabs>
              <w:ind w:left="-6" w:firstLine="6"/>
              <w:jc w:val="both"/>
              <w:rPr>
                <w:sz w:val="24"/>
                <w:szCs w:val="24"/>
                <w:lang w:bidi="th-TH"/>
              </w:rPr>
            </w:pPr>
          </w:p>
        </w:tc>
        <w:tc>
          <w:tcPr>
            <w:tcW w:w="1700" w:type="dxa"/>
          </w:tcPr>
          <w:p w:rsidR="00D349F3" w:rsidRPr="00BB17BE" w:rsidDel="00D349F3" w:rsidRDefault="00D349F3" w:rsidP="00D349F3">
            <w:pPr>
              <w:rPr>
                <w:b/>
                <w:bCs/>
                <w:sz w:val="24"/>
                <w:szCs w:val="24"/>
                <w:lang w:eastAsia="zh-HK"/>
              </w:rPr>
            </w:pPr>
            <w:r w:rsidRPr="00F855AB">
              <w:rPr>
                <w:b/>
                <w:bCs/>
                <w:sz w:val="24"/>
                <w:szCs w:val="24"/>
                <w:lang w:eastAsia="zh-HK"/>
              </w:rPr>
              <w:t xml:space="preserve">Reimbursement and Remuneration for the </w:t>
            </w:r>
            <w:r w:rsidRPr="00F855AB">
              <w:rPr>
                <w:b/>
                <w:bCs/>
                <w:i/>
                <w:sz w:val="24"/>
                <w:szCs w:val="24"/>
                <w:lang w:eastAsia="zh-HK"/>
              </w:rPr>
              <w:t>Consultant</w:t>
            </w:r>
            <w:r w:rsidRPr="00F855AB">
              <w:rPr>
                <w:b/>
                <w:bCs/>
                <w:sz w:val="24"/>
                <w:szCs w:val="24"/>
                <w:lang w:eastAsia="zh-HK"/>
              </w:rPr>
              <w:t>’s Recruitment, Employment and Management of Resident Site Staff</w:t>
            </w:r>
          </w:p>
        </w:tc>
        <w:tc>
          <w:tcPr>
            <w:tcW w:w="1985" w:type="dxa"/>
          </w:tcPr>
          <w:p w:rsidR="00D349F3" w:rsidRPr="00BB17BE" w:rsidRDefault="00D349F3" w:rsidP="00D349F3">
            <w:pPr>
              <w:ind w:leftChars="-42" w:left="-84"/>
              <w:rPr>
                <w:sz w:val="24"/>
                <w:szCs w:val="24"/>
                <w:lang w:eastAsia="zh-HK"/>
              </w:rPr>
            </w:pPr>
          </w:p>
        </w:tc>
      </w:tr>
      <w:tr w:rsidR="00D349F3" w:rsidRPr="00BB17BE" w:rsidTr="00BB17BE">
        <w:trPr>
          <w:cantSplit/>
        </w:trPr>
        <w:tc>
          <w:tcPr>
            <w:tcW w:w="1135" w:type="dxa"/>
          </w:tcPr>
          <w:p w:rsidR="00106BE5" w:rsidRDefault="00106BE5" w:rsidP="00106BE5">
            <w:pPr>
              <w:ind w:firstLineChars="23" w:firstLine="55"/>
              <w:rPr>
                <w:b/>
                <w:sz w:val="24"/>
                <w:szCs w:val="24"/>
                <w:lang w:eastAsia="zh-HK"/>
              </w:rPr>
            </w:pPr>
            <w:r>
              <w:rPr>
                <w:b/>
                <w:sz w:val="24"/>
                <w:szCs w:val="24"/>
                <w:lang w:eastAsia="zh-HK"/>
              </w:rPr>
              <w:lastRenderedPageBreak/>
              <w:t>C2</w:t>
            </w:r>
          </w:p>
          <w:p w:rsidR="00D349F3" w:rsidRDefault="00106BE5" w:rsidP="00106BE5">
            <w:pPr>
              <w:ind w:firstLineChars="23" w:firstLine="55"/>
              <w:rPr>
                <w:b/>
                <w:sz w:val="24"/>
                <w:szCs w:val="24"/>
                <w:lang w:eastAsia="zh-HK"/>
              </w:rPr>
            </w:pPr>
            <w:r w:rsidRPr="00ED6436">
              <w:rPr>
                <w:b/>
                <w:sz w:val="24"/>
                <w:szCs w:val="24"/>
                <w:lang w:eastAsia="zh-HK"/>
              </w:rPr>
              <w:t>(Cont’d)</w:t>
            </w:r>
          </w:p>
        </w:tc>
        <w:tc>
          <w:tcPr>
            <w:tcW w:w="567" w:type="dxa"/>
          </w:tcPr>
          <w:p w:rsidR="00D349F3" w:rsidRDefault="00D349F3" w:rsidP="00D349F3">
            <w:pPr>
              <w:ind w:leftChars="-42" w:left="-84"/>
              <w:rPr>
                <w:sz w:val="24"/>
                <w:szCs w:val="24"/>
                <w:lang w:eastAsia="zh-HK"/>
              </w:rPr>
            </w:pPr>
            <w:r>
              <w:rPr>
                <w:rFonts w:hint="eastAsia"/>
                <w:sz w:val="24"/>
                <w:szCs w:val="24"/>
                <w:lang w:eastAsia="zh-HK"/>
              </w:rPr>
              <w:t>(B)</w:t>
            </w:r>
          </w:p>
        </w:tc>
        <w:tc>
          <w:tcPr>
            <w:tcW w:w="5528" w:type="dxa"/>
          </w:tcPr>
          <w:p w:rsidR="00D349F3" w:rsidRPr="00F855AB" w:rsidRDefault="00D349F3" w:rsidP="00D349F3">
            <w:pPr>
              <w:tabs>
                <w:tab w:val="left" w:pos="-3"/>
              </w:tabs>
              <w:spacing w:after="240"/>
              <w:ind w:left="-3" w:firstLine="3"/>
              <w:jc w:val="both"/>
              <w:rPr>
                <w:sz w:val="24"/>
                <w:szCs w:val="24"/>
                <w:lang w:bidi="th-TH"/>
              </w:rPr>
            </w:pPr>
            <w:r w:rsidRPr="00F855AB">
              <w:rPr>
                <w:sz w:val="24"/>
                <w:szCs w:val="24"/>
                <w:lang w:bidi="th-TH"/>
              </w:rPr>
              <w:t xml:space="preserve">For the avoidance of doubt, the RSS on-cost and other reimbursable expenditures in relation to such part of the </w:t>
            </w:r>
            <w:r w:rsidRPr="00F855AB">
              <w:rPr>
                <w:i/>
                <w:sz w:val="24"/>
                <w:szCs w:val="24"/>
                <w:lang w:bidi="th-TH"/>
              </w:rPr>
              <w:t>services</w:t>
            </w:r>
            <w:r w:rsidRPr="00F855AB">
              <w:rPr>
                <w:sz w:val="24"/>
                <w:szCs w:val="24"/>
                <w:lang w:bidi="th-TH"/>
              </w:rPr>
              <w:t xml:space="preserve"> in relation to recruitment, employment and management of RSS shall be excluded from the Prices and the Price for Services Provided to Date. Notwithstanding that the notional value for RSS on-cost, calculated on the basis of the </w:t>
            </w:r>
            <w:r w:rsidRPr="00F855AB">
              <w:rPr>
                <w:i/>
                <w:sz w:val="24"/>
                <w:szCs w:val="24"/>
                <w:lang w:bidi="th-TH"/>
              </w:rPr>
              <w:t>RSS on-cost rates</w:t>
            </w:r>
            <w:r w:rsidRPr="00F855AB">
              <w:rPr>
                <w:sz w:val="24"/>
                <w:szCs w:val="24"/>
                <w:lang w:bidi="th-TH"/>
              </w:rPr>
              <w:t xml:space="preserve"> tendered by the </w:t>
            </w:r>
            <w:r w:rsidRPr="00F855AB">
              <w:rPr>
                <w:i/>
                <w:sz w:val="24"/>
                <w:szCs w:val="24"/>
                <w:lang w:bidi="th-TH"/>
              </w:rPr>
              <w:t>Consultant</w:t>
            </w:r>
            <w:r w:rsidRPr="00F855AB">
              <w:rPr>
                <w:sz w:val="24"/>
                <w:szCs w:val="24"/>
                <w:lang w:bidi="th-TH"/>
              </w:rPr>
              <w:t xml:space="preserve"> in the Contract Data Part two (Section 2), was taken into account by the </w:t>
            </w:r>
            <w:r w:rsidRPr="00F855AB">
              <w:rPr>
                <w:i/>
                <w:sz w:val="24"/>
                <w:szCs w:val="24"/>
                <w:lang w:bidi="th-TH"/>
              </w:rPr>
              <w:t>Employer</w:t>
            </w:r>
            <w:r w:rsidRPr="00F855AB">
              <w:rPr>
                <w:sz w:val="24"/>
                <w:szCs w:val="24"/>
                <w:lang w:bidi="th-TH"/>
              </w:rPr>
              <w:t xml:space="preserve"> in assessing the </w:t>
            </w:r>
            <w:r w:rsidRPr="00F855AB">
              <w:rPr>
                <w:i/>
                <w:sz w:val="24"/>
                <w:szCs w:val="24"/>
                <w:lang w:bidi="th-TH"/>
              </w:rPr>
              <w:t>Consultant</w:t>
            </w:r>
            <w:r w:rsidRPr="00F855AB">
              <w:rPr>
                <w:sz w:val="24"/>
                <w:szCs w:val="24"/>
                <w:lang w:bidi="th-TH"/>
              </w:rPr>
              <w:t xml:space="preserve">’s Technical and Fee Proposals for this contract, the </w:t>
            </w:r>
            <w:r w:rsidRPr="00F855AB">
              <w:rPr>
                <w:i/>
                <w:sz w:val="24"/>
                <w:szCs w:val="24"/>
                <w:lang w:bidi="th-TH"/>
              </w:rPr>
              <w:t>Employer</w:t>
            </w:r>
            <w:r w:rsidRPr="00F855AB">
              <w:rPr>
                <w:sz w:val="24"/>
                <w:szCs w:val="24"/>
                <w:lang w:bidi="th-TH"/>
              </w:rPr>
              <w:t xml:space="preserve"> has no obligation whatsoever to instruct any part of the </w:t>
            </w:r>
            <w:r w:rsidRPr="00F855AB">
              <w:rPr>
                <w:i/>
                <w:sz w:val="24"/>
                <w:szCs w:val="24"/>
                <w:lang w:bidi="th-TH"/>
              </w:rPr>
              <w:t>services</w:t>
            </w:r>
            <w:r w:rsidRPr="00F855AB">
              <w:rPr>
                <w:sz w:val="24"/>
                <w:szCs w:val="24"/>
                <w:lang w:bidi="th-TH"/>
              </w:rPr>
              <w:t xml:space="preserve"> in relation to recruitment, employment and management of RSS. Notwithstanding that the actual RSS establishment size and composition determined in accordance with the Scope may deviate from the notional RSS establishment size and composition as stated in the Guidelines on Preparation of Fee Proposal, any deviation between the actual RSS establishment size and composition determined in accordance with the Scope and the notional RSS establishment size and composition as stated in the Guidelines on Preparation of Fee Proposal shall not constitute a compensation event and the </w:t>
            </w:r>
            <w:r w:rsidRPr="00F855AB">
              <w:rPr>
                <w:i/>
                <w:sz w:val="24"/>
                <w:szCs w:val="24"/>
                <w:lang w:bidi="th-TH"/>
              </w:rPr>
              <w:t>Consultant</w:t>
            </w:r>
            <w:r w:rsidRPr="00F855AB">
              <w:rPr>
                <w:sz w:val="24"/>
                <w:szCs w:val="24"/>
                <w:lang w:bidi="th-TH"/>
              </w:rPr>
              <w:t xml:space="preserve"> shall not be entitled to any payment or other compensation or relief of or attributable to the </w:t>
            </w:r>
            <w:r w:rsidRPr="00F855AB">
              <w:rPr>
                <w:i/>
                <w:sz w:val="24"/>
                <w:szCs w:val="24"/>
                <w:lang w:bidi="th-TH"/>
              </w:rPr>
              <w:t>Employer</w:t>
            </w:r>
            <w:r w:rsidRPr="00F855AB">
              <w:rPr>
                <w:sz w:val="24"/>
                <w:szCs w:val="24"/>
                <w:lang w:bidi="th-TH"/>
              </w:rPr>
              <w:t>’s decision.</w:t>
            </w:r>
          </w:p>
        </w:tc>
        <w:tc>
          <w:tcPr>
            <w:tcW w:w="1700" w:type="dxa"/>
          </w:tcPr>
          <w:p w:rsidR="00D349F3" w:rsidRPr="00F855AB" w:rsidRDefault="00D349F3" w:rsidP="00D349F3">
            <w:pPr>
              <w:rPr>
                <w:b/>
                <w:bCs/>
                <w:sz w:val="24"/>
                <w:szCs w:val="24"/>
                <w:lang w:eastAsia="zh-HK"/>
              </w:rPr>
            </w:pPr>
          </w:p>
        </w:tc>
        <w:tc>
          <w:tcPr>
            <w:tcW w:w="1985" w:type="dxa"/>
          </w:tcPr>
          <w:p w:rsidR="00D349F3" w:rsidRPr="00BB17BE" w:rsidRDefault="00D349F3" w:rsidP="00D349F3">
            <w:pPr>
              <w:ind w:leftChars="-42" w:left="-84"/>
              <w:rPr>
                <w:sz w:val="24"/>
                <w:szCs w:val="24"/>
                <w:lang w:eastAsia="zh-HK"/>
              </w:rPr>
            </w:pPr>
          </w:p>
        </w:tc>
      </w:tr>
      <w:tr w:rsidR="00D349F3" w:rsidRPr="00BB17BE" w:rsidTr="00BB17BE">
        <w:trPr>
          <w:cantSplit/>
        </w:trPr>
        <w:tc>
          <w:tcPr>
            <w:tcW w:w="1135" w:type="dxa"/>
          </w:tcPr>
          <w:p w:rsidR="00106BE5" w:rsidRDefault="00106BE5" w:rsidP="00106BE5">
            <w:pPr>
              <w:ind w:firstLineChars="23" w:firstLine="55"/>
              <w:rPr>
                <w:b/>
                <w:sz w:val="24"/>
                <w:szCs w:val="24"/>
                <w:lang w:eastAsia="zh-HK"/>
              </w:rPr>
            </w:pPr>
            <w:r>
              <w:rPr>
                <w:b/>
                <w:sz w:val="24"/>
                <w:szCs w:val="24"/>
                <w:lang w:eastAsia="zh-HK"/>
              </w:rPr>
              <w:lastRenderedPageBreak/>
              <w:t>C2</w:t>
            </w:r>
          </w:p>
          <w:p w:rsidR="00D349F3" w:rsidRDefault="00106BE5" w:rsidP="00106BE5">
            <w:pPr>
              <w:ind w:firstLineChars="23" w:firstLine="55"/>
              <w:rPr>
                <w:b/>
                <w:sz w:val="24"/>
                <w:szCs w:val="24"/>
                <w:lang w:eastAsia="zh-HK"/>
              </w:rPr>
            </w:pPr>
            <w:r w:rsidRPr="00ED6436">
              <w:rPr>
                <w:b/>
                <w:sz w:val="24"/>
                <w:szCs w:val="24"/>
                <w:lang w:eastAsia="zh-HK"/>
              </w:rPr>
              <w:t>(Cont’d)</w:t>
            </w:r>
          </w:p>
        </w:tc>
        <w:tc>
          <w:tcPr>
            <w:tcW w:w="567" w:type="dxa"/>
          </w:tcPr>
          <w:p w:rsidR="00D349F3" w:rsidRDefault="00D349F3" w:rsidP="00D349F3">
            <w:pPr>
              <w:ind w:leftChars="-42" w:left="-84"/>
              <w:rPr>
                <w:sz w:val="24"/>
                <w:szCs w:val="24"/>
                <w:lang w:eastAsia="zh-HK"/>
              </w:rPr>
            </w:pPr>
            <w:r>
              <w:rPr>
                <w:rFonts w:hint="eastAsia"/>
                <w:sz w:val="24"/>
                <w:szCs w:val="24"/>
                <w:lang w:eastAsia="zh-HK"/>
              </w:rPr>
              <w:t>(C)</w:t>
            </w:r>
          </w:p>
        </w:tc>
        <w:tc>
          <w:tcPr>
            <w:tcW w:w="5528" w:type="dxa"/>
          </w:tcPr>
          <w:p w:rsidR="00D349F3" w:rsidRDefault="00D349F3" w:rsidP="00D349F3">
            <w:pPr>
              <w:tabs>
                <w:tab w:val="left" w:pos="-3"/>
              </w:tabs>
              <w:ind w:left="-3" w:firstLine="3"/>
              <w:jc w:val="both"/>
              <w:rPr>
                <w:sz w:val="24"/>
                <w:szCs w:val="24"/>
                <w:lang w:bidi="th-TH"/>
              </w:rPr>
            </w:pPr>
            <w:r w:rsidRPr="00F855AB">
              <w:rPr>
                <w:sz w:val="24"/>
                <w:szCs w:val="24"/>
                <w:lang w:bidi="th-TH"/>
              </w:rPr>
              <w:t xml:space="preserve">The </w:t>
            </w:r>
            <w:r w:rsidRPr="00772741">
              <w:rPr>
                <w:i/>
                <w:sz w:val="24"/>
                <w:szCs w:val="24"/>
                <w:lang w:bidi="th-TH"/>
              </w:rPr>
              <w:t>Consultant</w:t>
            </w:r>
            <w:r w:rsidRPr="00F855AB">
              <w:rPr>
                <w:sz w:val="24"/>
                <w:szCs w:val="24"/>
                <w:lang w:bidi="th-TH"/>
              </w:rPr>
              <w:t xml:space="preserve"> shall be reimbursed for actual payment of salaries and fringe benefits of RSS, advertising costs for recruitment of RSS and expenses for specified training courses for RSS provided that:</w:t>
            </w:r>
          </w:p>
          <w:p w:rsidR="00D349F3" w:rsidRDefault="00D349F3" w:rsidP="00D349F3">
            <w:pPr>
              <w:tabs>
                <w:tab w:val="left" w:pos="-3"/>
              </w:tabs>
              <w:ind w:left="-3" w:firstLine="3"/>
              <w:jc w:val="both"/>
              <w:rPr>
                <w:sz w:val="24"/>
                <w:szCs w:val="24"/>
                <w:lang w:bidi="th-TH"/>
              </w:rPr>
            </w:pPr>
          </w:p>
          <w:p w:rsidR="00D349F3" w:rsidRDefault="00D349F3" w:rsidP="00D349F3">
            <w:pPr>
              <w:numPr>
                <w:ilvl w:val="0"/>
                <w:numId w:val="40"/>
              </w:numPr>
              <w:tabs>
                <w:tab w:val="left" w:pos="477"/>
              </w:tabs>
              <w:ind w:left="477" w:hanging="426"/>
              <w:jc w:val="both"/>
              <w:rPr>
                <w:sz w:val="24"/>
                <w:szCs w:val="24"/>
                <w:lang w:bidi="th-TH"/>
              </w:rPr>
            </w:pPr>
            <w:r w:rsidRPr="00F855AB">
              <w:rPr>
                <w:sz w:val="24"/>
                <w:szCs w:val="24"/>
                <w:lang w:bidi="th-TH"/>
              </w:rPr>
              <w:t xml:space="preserve">the </w:t>
            </w:r>
            <w:r w:rsidRPr="00772741">
              <w:rPr>
                <w:i/>
                <w:sz w:val="24"/>
                <w:szCs w:val="24"/>
                <w:lang w:bidi="th-TH"/>
              </w:rPr>
              <w:t>Consultant</w:t>
            </w:r>
            <w:r w:rsidRPr="00F855AB">
              <w:rPr>
                <w:sz w:val="24"/>
                <w:szCs w:val="24"/>
                <w:lang w:bidi="th-TH"/>
              </w:rPr>
              <w:t xml:space="preserve"> shall obtain the prior written acceptance of the </w:t>
            </w:r>
            <w:r w:rsidRPr="00772741">
              <w:rPr>
                <w:i/>
                <w:sz w:val="24"/>
                <w:szCs w:val="24"/>
                <w:lang w:bidi="th-TH"/>
              </w:rPr>
              <w:t>Employer</w:t>
            </w:r>
            <w:r w:rsidRPr="00AB3901">
              <w:rPr>
                <w:sz w:val="24"/>
                <w:szCs w:val="24"/>
                <w:lang w:bidi="th-TH"/>
              </w:rPr>
              <w:t>’s</w:t>
            </w:r>
            <w:r w:rsidRPr="00772741">
              <w:rPr>
                <w:i/>
                <w:sz w:val="24"/>
                <w:szCs w:val="24"/>
                <w:lang w:bidi="th-TH"/>
              </w:rPr>
              <w:t xml:space="preserve"> Agent</w:t>
            </w:r>
            <w:r w:rsidRPr="00F855AB">
              <w:rPr>
                <w:sz w:val="24"/>
                <w:szCs w:val="24"/>
                <w:lang w:bidi="th-TH"/>
              </w:rPr>
              <w:t xml:space="preserve"> on the proposals for the whole RSS establishment and its revisions in accordance with the Scope and the proposed reimbursement caps on salaries and fringe benefits for each RSS proposed to be employed in accordance with this clause prior to entering into any commitment to expenditure for which there is a provision for reimbursement in this clause; </w:t>
            </w:r>
          </w:p>
          <w:p w:rsidR="00D349F3" w:rsidRDefault="00D349F3" w:rsidP="00D349F3">
            <w:pPr>
              <w:tabs>
                <w:tab w:val="left" w:pos="477"/>
              </w:tabs>
              <w:ind w:left="477"/>
              <w:jc w:val="both"/>
              <w:rPr>
                <w:sz w:val="24"/>
                <w:szCs w:val="24"/>
                <w:lang w:bidi="th-TH"/>
              </w:rPr>
            </w:pPr>
          </w:p>
          <w:p w:rsidR="00D349F3" w:rsidRPr="00F257DE" w:rsidRDefault="00D349F3" w:rsidP="00D349F3">
            <w:pPr>
              <w:numPr>
                <w:ilvl w:val="0"/>
                <w:numId w:val="40"/>
              </w:numPr>
              <w:tabs>
                <w:tab w:val="left" w:pos="477"/>
              </w:tabs>
              <w:ind w:left="477" w:hanging="426"/>
              <w:jc w:val="both"/>
              <w:rPr>
                <w:sz w:val="24"/>
                <w:szCs w:val="24"/>
                <w:lang w:bidi="th-TH"/>
              </w:rPr>
            </w:pPr>
            <w:r w:rsidRPr="00F855AB">
              <w:rPr>
                <w:sz w:val="24"/>
                <w:szCs w:val="24"/>
                <w:lang w:bidi="th-TH"/>
              </w:rPr>
              <w:t xml:space="preserve">the total of the accumulated reimbursement applied and the estimated reimbursement to be applied for each calendar year shall not exceed the respective annual reimbursement ceiling (which is the aggregate total of various reimbursement caps on salary and fringe benefits of RSS, advertising costs for recruitment of RSS and expenses for specified training courses for RSS accepted by the </w:t>
            </w:r>
            <w:r w:rsidRPr="00772741">
              <w:rPr>
                <w:i/>
                <w:sz w:val="24"/>
                <w:szCs w:val="24"/>
                <w:lang w:bidi="th-TH"/>
              </w:rPr>
              <w:t>Employer</w:t>
            </w:r>
            <w:r w:rsidRPr="00AB3901">
              <w:rPr>
                <w:sz w:val="24"/>
                <w:szCs w:val="24"/>
                <w:lang w:bidi="th-TH"/>
              </w:rPr>
              <w:t>’s</w:t>
            </w:r>
            <w:r w:rsidRPr="00772741">
              <w:rPr>
                <w:i/>
                <w:sz w:val="24"/>
                <w:szCs w:val="24"/>
                <w:lang w:bidi="th-TH"/>
              </w:rPr>
              <w:t xml:space="preserve"> Agent</w:t>
            </w:r>
            <w:r w:rsidRPr="00F855AB">
              <w:rPr>
                <w:sz w:val="24"/>
                <w:szCs w:val="24"/>
                <w:lang w:bidi="th-TH"/>
              </w:rPr>
              <w:t xml:space="preserve">); and </w:t>
            </w:r>
          </w:p>
          <w:p w:rsidR="00D349F3" w:rsidRDefault="00D349F3" w:rsidP="00D349F3">
            <w:pPr>
              <w:tabs>
                <w:tab w:val="left" w:pos="477"/>
              </w:tabs>
              <w:jc w:val="both"/>
              <w:rPr>
                <w:sz w:val="24"/>
                <w:szCs w:val="24"/>
                <w:lang w:bidi="th-TH"/>
              </w:rPr>
            </w:pPr>
          </w:p>
          <w:p w:rsidR="00D349F3" w:rsidRDefault="00D349F3" w:rsidP="00D349F3">
            <w:pPr>
              <w:numPr>
                <w:ilvl w:val="0"/>
                <w:numId w:val="40"/>
              </w:numPr>
              <w:tabs>
                <w:tab w:val="left" w:pos="477"/>
              </w:tabs>
              <w:ind w:left="477" w:hanging="426"/>
              <w:jc w:val="both"/>
              <w:rPr>
                <w:sz w:val="24"/>
                <w:szCs w:val="24"/>
                <w:lang w:bidi="th-TH"/>
              </w:rPr>
            </w:pPr>
            <w:r w:rsidRPr="00F855AB">
              <w:rPr>
                <w:sz w:val="24"/>
                <w:szCs w:val="24"/>
                <w:lang w:bidi="th-TH"/>
              </w:rPr>
              <w:t xml:space="preserve">the </w:t>
            </w:r>
            <w:r w:rsidRPr="00772741">
              <w:rPr>
                <w:i/>
                <w:sz w:val="24"/>
                <w:szCs w:val="24"/>
                <w:lang w:bidi="th-TH"/>
              </w:rPr>
              <w:t>Consultant</w:t>
            </w:r>
            <w:r w:rsidRPr="00F855AB">
              <w:rPr>
                <w:sz w:val="24"/>
                <w:szCs w:val="24"/>
                <w:lang w:bidi="th-TH"/>
              </w:rPr>
              <w:t xml:space="preserve"> shall observe and comply with the conditions and mechanisms for determination of various reimbursement caps and reimbursement as stipulated in this clause. </w:t>
            </w:r>
          </w:p>
          <w:p w:rsidR="00D349F3" w:rsidRDefault="00D349F3" w:rsidP="00D349F3">
            <w:pPr>
              <w:tabs>
                <w:tab w:val="left" w:pos="-3"/>
              </w:tabs>
              <w:jc w:val="both"/>
              <w:rPr>
                <w:sz w:val="24"/>
                <w:szCs w:val="24"/>
                <w:lang w:bidi="th-TH"/>
              </w:rPr>
            </w:pPr>
          </w:p>
          <w:p w:rsidR="00D349F3" w:rsidRDefault="00D349F3" w:rsidP="00D349F3">
            <w:pPr>
              <w:tabs>
                <w:tab w:val="left" w:pos="-3"/>
              </w:tabs>
              <w:jc w:val="both"/>
              <w:rPr>
                <w:sz w:val="24"/>
                <w:szCs w:val="24"/>
                <w:lang w:bidi="th-TH"/>
              </w:rPr>
            </w:pPr>
            <w:r w:rsidRPr="00F855AB">
              <w:rPr>
                <w:sz w:val="24"/>
                <w:szCs w:val="24"/>
                <w:lang w:bidi="th-TH"/>
              </w:rPr>
              <w:t>Sections 4.1 to 4.11 and associated appendixes of the RSS Management Handbook shall form a part of this clause. The terms below in the RSS Management Handbook shall have the following respective meaning in this contract:</w:t>
            </w:r>
          </w:p>
          <w:p w:rsidR="00D349F3" w:rsidRDefault="00D349F3" w:rsidP="00D349F3">
            <w:pPr>
              <w:tabs>
                <w:tab w:val="left" w:pos="-3"/>
              </w:tabs>
              <w:jc w:val="both"/>
              <w:rPr>
                <w:sz w:val="24"/>
                <w:szCs w:val="24"/>
                <w:lang w:bidi="th-T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1"/>
              <w:gridCol w:w="2672"/>
            </w:tblGrid>
            <w:tr w:rsidR="00D349F3" w:rsidRPr="00A1190A" w:rsidTr="00910BD3">
              <w:tc>
                <w:tcPr>
                  <w:tcW w:w="2671" w:type="dxa"/>
                  <w:shd w:val="clear" w:color="auto" w:fill="auto"/>
                </w:tcPr>
                <w:p w:rsidR="00D349F3" w:rsidRPr="00A1190A" w:rsidRDefault="00D349F3" w:rsidP="00D349F3">
                  <w:pPr>
                    <w:tabs>
                      <w:tab w:val="left" w:pos="-3"/>
                    </w:tabs>
                    <w:rPr>
                      <w:b/>
                      <w:sz w:val="24"/>
                      <w:szCs w:val="24"/>
                      <w:lang w:bidi="th-TH"/>
                    </w:rPr>
                  </w:pPr>
                  <w:r w:rsidRPr="00A1190A">
                    <w:rPr>
                      <w:b/>
                      <w:sz w:val="24"/>
                      <w:szCs w:val="24"/>
                      <w:lang w:bidi="th-TH"/>
                    </w:rPr>
                    <w:t>Term in the RSS Management Handbook</w:t>
                  </w:r>
                </w:p>
              </w:tc>
              <w:tc>
                <w:tcPr>
                  <w:tcW w:w="2672" w:type="dxa"/>
                  <w:shd w:val="clear" w:color="auto" w:fill="auto"/>
                </w:tcPr>
                <w:p w:rsidR="00D349F3" w:rsidRPr="00A1190A" w:rsidRDefault="00D349F3" w:rsidP="00D349F3">
                  <w:pPr>
                    <w:tabs>
                      <w:tab w:val="left" w:pos="-3"/>
                    </w:tabs>
                    <w:rPr>
                      <w:b/>
                      <w:sz w:val="24"/>
                      <w:szCs w:val="24"/>
                      <w:lang w:bidi="th-TH"/>
                    </w:rPr>
                  </w:pPr>
                  <w:r w:rsidRPr="00A1190A">
                    <w:rPr>
                      <w:b/>
                      <w:sz w:val="24"/>
                      <w:szCs w:val="24"/>
                      <w:lang w:bidi="th-TH"/>
                    </w:rPr>
                    <w:t>Meaning in this contract</w:t>
                  </w:r>
                </w:p>
              </w:tc>
            </w:tr>
            <w:tr w:rsidR="00D349F3" w:rsidRPr="00A1190A" w:rsidTr="00910BD3">
              <w:tc>
                <w:tcPr>
                  <w:tcW w:w="2671" w:type="dxa"/>
                  <w:shd w:val="clear" w:color="auto" w:fill="auto"/>
                </w:tcPr>
                <w:p w:rsidR="00D349F3" w:rsidRPr="00A1190A" w:rsidRDefault="00D349F3" w:rsidP="00D349F3">
                  <w:pPr>
                    <w:tabs>
                      <w:tab w:val="left" w:pos="-3"/>
                    </w:tabs>
                    <w:rPr>
                      <w:sz w:val="24"/>
                      <w:szCs w:val="24"/>
                      <w:lang w:bidi="th-TH"/>
                    </w:rPr>
                  </w:pPr>
                  <w:r w:rsidRPr="00A1190A">
                    <w:rPr>
                      <w:sz w:val="24"/>
                      <w:szCs w:val="24"/>
                      <w:lang w:bidi="th-TH"/>
                    </w:rPr>
                    <w:t>the “Consultant”</w:t>
                  </w:r>
                </w:p>
                <w:p w:rsidR="00D349F3" w:rsidRPr="00A1190A" w:rsidRDefault="00D349F3" w:rsidP="00D349F3">
                  <w:pPr>
                    <w:tabs>
                      <w:tab w:val="left" w:pos="-3"/>
                    </w:tabs>
                    <w:rPr>
                      <w:sz w:val="24"/>
                      <w:szCs w:val="24"/>
                      <w:lang w:bidi="th-TH"/>
                    </w:rPr>
                  </w:pPr>
                </w:p>
              </w:tc>
              <w:tc>
                <w:tcPr>
                  <w:tcW w:w="2672" w:type="dxa"/>
                  <w:shd w:val="clear" w:color="auto" w:fill="auto"/>
                </w:tcPr>
                <w:p w:rsidR="00D349F3" w:rsidRPr="00A1190A" w:rsidRDefault="00D349F3" w:rsidP="00D349F3">
                  <w:pPr>
                    <w:tabs>
                      <w:tab w:val="left" w:pos="-3"/>
                    </w:tabs>
                    <w:rPr>
                      <w:sz w:val="24"/>
                      <w:szCs w:val="24"/>
                      <w:lang w:bidi="th-TH"/>
                    </w:rPr>
                  </w:pPr>
                  <w:r w:rsidRPr="00A1190A">
                    <w:rPr>
                      <w:sz w:val="24"/>
                      <w:szCs w:val="24"/>
                      <w:lang w:bidi="th-TH"/>
                    </w:rPr>
                    <w:t>the “</w:t>
                  </w:r>
                  <w:r w:rsidRPr="00A1190A">
                    <w:rPr>
                      <w:i/>
                      <w:sz w:val="24"/>
                      <w:szCs w:val="24"/>
                      <w:lang w:bidi="th-TH"/>
                    </w:rPr>
                    <w:t>Consultant</w:t>
                  </w:r>
                  <w:r w:rsidRPr="00A1190A">
                    <w:rPr>
                      <w:sz w:val="24"/>
                      <w:szCs w:val="24"/>
                      <w:lang w:bidi="th-TH"/>
                    </w:rPr>
                    <w:t>”</w:t>
                  </w:r>
                </w:p>
              </w:tc>
            </w:tr>
            <w:tr w:rsidR="00D349F3" w:rsidRPr="00A1190A" w:rsidTr="00910BD3">
              <w:tc>
                <w:tcPr>
                  <w:tcW w:w="2671" w:type="dxa"/>
                  <w:shd w:val="clear" w:color="auto" w:fill="auto"/>
                </w:tcPr>
                <w:p w:rsidR="00D349F3" w:rsidRPr="00A1190A" w:rsidRDefault="00D349F3" w:rsidP="00D349F3">
                  <w:pPr>
                    <w:tabs>
                      <w:tab w:val="left" w:pos="-3"/>
                    </w:tabs>
                    <w:rPr>
                      <w:sz w:val="24"/>
                      <w:szCs w:val="24"/>
                      <w:lang w:bidi="th-TH"/>
                    </w:rPr>
                  </w:pPr>
                  <w:r w:rsidRPr="00A1190A">
                    <w:rPr>
                      <w:sz w:val="24"/>
                      <w:szCs w:val="24"/>
                      <w:lang w:bidi="th-TH"/>
                    </w:rPr>
                    <w:t>the “managing department”</w:t>
                  </w:r>
                </w:p>
                <w:p w:rsidR="00D349F3" w:rsidRPr="00A1190A" w:rsidRDefault="00D349F3" w:rsidP="00D349F3">
                  <w:pPr>
                    <w:tabs>
                      <w:tab w:val="left" w:pos="-3"/>
                    </w:tabs>
                    <w:rPr>
                      <w:sz w:val="24"/>
                      <w:szCs w:val="24"/>
                      <w:lang w:bidi="th-TH"/>
                    </w:rPr>
                  </w:pPr>
                </w:p>
              </w:tc>
              <w:tc>
                <w:tcPr>
                  <w:tcW w:w="2672" w:type="dxa"/>
                  <w:shd w:val="clear" w:color="auto" w:fill="auto"/>
                </w:tcPr>
                <w:p w:rsidR="00D349F3" w:rsidRPr="00A1190A" w:rsidRDefault="00D349F3" w:rsidP="00D349F3">
                  <w:pPr>
                    <w:tabs>
                      <w:tab w:val="left" w:pos="-3"/>
                    </w:tabs>
                    <w:rPr>
                      <w:sz w:val="24"/>
                      <w:szCs w:val="24"/>
                      <w:lang w:bidi="th-TH"/>
                    </w:rPr>
                  </w:pPr>
                  <w:r w:rsidRPr="00A1190A">
                    <w:rPr>
                      <w:sz w:val="24"/>
                      <w:szCs w:val="24"/>
                      <w:lang w:bidi="th-TH"/>
                    </w:rPr>
                    <w:t>the “</w:t>
                  </w:r>
                  <w:r w:rsidRPr="00A1190A">
                    <w:rPr>
                      <w:i/>
                      <w:sz w:val="24"/>
                      <w:szCs w:val="24"/>
                      <w:lang w:bidi="th-TH"/>
                    </w:rPr>
                    <w:t>Employer</w:t>
                  </w:r>
                  <w:r w:rsidRPr="00A1190A">
                    <w:rPr>
                      <w:sz w:val="24"/>
                      <w:szCs w:val="24"/>
                      <w:lang w:bidi="th-TH"/>
                    </w:rPr>
                    <w:t xml:space="preserve">’s </w:t>
                  </w:r>
                  <w:r w:rsidRPr="00A1190A">
                    <w:rPr>
                      <w:i/>
                      <w:sz w:val="24"/>
                      <w:szCs w:val="24"/>
                      <w:lang w:bidi="th-TH"/>
                    </w:rPr>
                    <w:t>Agent</w:t>
                  </w:r>
                  <w:r w:rsidRPr="00A1190A">
                    <w:rPr>
                      <w:sz w:val="24"/>
                      <w:szCs w:val="24"/>
                      <w:lang w:bidi="th-TH"/>
                    </w:rPr>
                    <w:t>”</w:t>
                  </w:r>
                </w:p>
              </w:tc>
            </w:tr>
            <w:tr w:rsidR="00D349F3" w:rsidRPr="00A1190A" w:rsidTr="00910BD3">
              <w:tc>
                <w:tcPr>
                  <w:tcW w:w="2671" w:type="dxa"/>
                  <w:shd w:val="clear" w:color="auto" w:fill="auto"/>
                </w:tcPr>
                <w:p w:rsidR="00D349F3" w:rsidRPr="00A1190A" w:rsidRDefault="00D349F3" w:rsidP="00D349F3">
                  <w:pPr>
                    <w:tabs>
                      <w:tab w:val="left" w:pos="-3"/>
                    </w:tabs>
                    <w:rPr>
                      <w:sz w:val="24"/>
                      <w:szCs w:val="24"/>
                      <w:lang w:bidi="th-TH"/>
                    </w:rPr>
                  </w:pPr>
                  <w:r w:rsidRPr="00A1190A">
                    <w:rPr>
                      <w:sz w:val="24"/>
                      <w:szCs w:val="24"/>
                      <w:lang w:bidi="th-TH"/>
                    </w:rPr>
                    <w:t>“the consultancy agreement”</w:t>
                  </w:r>
                </w:p>
                <w:p w:rsidR="00D349F3" w:rsidRPr="00A1190A" w:rsidRDefault="00D349F3" w:rsidP="00D349F3">
                  <w:pPr>
                    <w:tabs>
                      <w:tab w:val="left" w:pos="-3"/>
                    </w:tabs>
                    <w:rPr>
                      <w:sz w:val="24"/>
                      <w:szCs w:val="24"/>
                      <w:lang w:bidi="th-TH"/>
                    </w:rPr>
                  </w:pPr>
                </w:p>
              </w:tc>
              <w:tc>
                <w:tcPr>
                  <w:tcW w:w="2672" w:type="dxa"/>
                  <w:shd w:val="clear" w:color="auto" w:fill="auto"/>
                </w:tcPr>
                <w:p w:rsidR="00D349F3" w:rsidRPr="00A1190A" w:rsidRDefault="00D349F3" w:rsidP="00D349F3">
                  <w:pPr>
                    <w:tabs>
                      <w:tab w:val="left" w:pos="-3"/>
                    </w:tabs>
                    <w:rPr>
                      <w:sz w:val="24"/>
                      <w:szCs w:val="24"/>
                      <w:lang w:bidi="th-TH"/>
                    </w:rPr>
                  </w:pPr>
                  <w:r w:rsidRPr="00A1190A">
                    <w:rPr>
                      <w:sz w:val="24"/>
                      <w:szCs w:val="24"/>
                      <w:lang w:bidi="th-TH"/>
                    </w:rPr>
                    <w:t>“this contract”</w:t>
                  </w:r>
                </w:p>
              </w:tc>
            </w:tr>
          </w:tbl>
          <w:p w:rsidR="00D349F3" w:rsidRDefault="00D349F3" w:rsidP="00D349F3">
            <w:pPr>
              <w:tabs>
                <w:tab w:val="left" w:pos="-3"/>
              </w:tabs>
              <w:jc w:val="both"/>
              <w:rPr>
                <w:sz w:val="24"/>
                <w:szCs w:val="24"/>
                <w:lang w:bidi="th-TH"/>
              </w:rPr>
            </w:pPr>
          </w:p>
          <w:p w:rsidR="00D349F3" w:rsidRPr="00F855AB" w:rsidRDefault="00D349F3" w:rsidP="00D349F3">
            <w:pPr>
              <w:tabs>
                <w:tab w:val="left" w:pos="-3"/>
              </w:tabs>
              <w:spacing w:after="240"/>
              <w:ind w:left="-3" w:firstLine="3"/>
              <w:jc w:val="both"/>
              <w:rPr>
                <w:sz w:val="24"/>
                <w:szCs w:val="24"/>
                <w:lang w:bidi="th-TH"/>
              </w:rPr>
            </w:pPr>
          </w:p>
        </w:tc>
        <w:tc>
          <w:tcPr>
            <w:tcW w:w="1700" w:type="dxa"/>
          </w:tcPr>
          <w:p w:rsidR="00D349F3" w:rsidRPr="00F855AB" w:rsidRDefault="00D349F3" w:rsidP="00D349F3">
            <w:pPr>
              <w:rPr>
                <w:b/>
                <w:bCs/>
                <w:sz w:val="24"/>
                <w:szCs w:val="24"/>
                <w:lang w:eastAsia="zh-HK"/>
              </w:rPr>
            </w:pPr>
          </w:p>
        </w:tc>
        <w:tc>
          <w:tcPr>
            <w:tcW w:w="1985" w:type="dxa"/>
          </w:tcPr>
          <w:p w:rsidR="00D349F3" w:rsidRPr="00BB17BE" w:rsidRDefault="00D349F3" w:rsidP="00D349F3">
            <w:pPr>
              <w:ind w:leftChars="-42" w:left="-84"/>
              <w:rPr>
                <w:sz w:val="24"/>
                <w:szCs w:val="24"/>
                <w:lang w:eastAsia="zh-HK"/>
              </w:rPr>
            </w:pPr>
          </w:p>
        </w:tc>
      </w:tr>
      <w:tr w:rsidR="00D349F3" w:rsidRPr="00BB17BE" w:rsidTr="00BB17BE">
        <w:trPr>
          <w:cantSplit/>
        </w:trPr>
        <w:tc>
          <w:tcPr>
            <w:tcW w:w="1135" w:type="dxa"/>
          </w:tcPr>
          <w:p w:rsidR="00106BE5" w:rsidRDefault="00106BE5" w:rsidP="00106BE5">
            <w:pPr>
              <w:ind w:firstLineChars="23" w:firstLine="55"/>
              <w:rPr>
                <w:b/>
                <w:sz w:val="24"/>
                <w:szCs w:val="24"/>
                <w:lang w:eastAsia="zh-HK"/>
              </w:rPr>
            </w:pPr>
            <w:r>
              <w:rPr>
                <w:b/>
                <w:sz w:val="24"/>
                <w:szCs w:val="24"/>
                <w:lang w:eastAsia="zh-HK"/>
              </w:rPr>
              <w:lastRenderedPageBreak/>
              <w:t>C2</w:t>
            </w:r>
          </w:p>
          <w:p w:rsidR="00D349F3" w:rsidRDefault="00106BE5" w:rsidP="00106BE5">
            <w:pPr>
              <w:ind w:firstLineChars="23" w:firstLine="55"/>
              <w:rPr>
                <w:b/>
                <w:sz w:val="24"/>
                <w:szCs w:val="24"/>
                <w:lang w:eastAsia="zh-HK"/>
              </w:rPr>
            </w:pPr>
            <w:r w:rsidRPr="00ED6436">
              <w:rPr>
                <w:b/>
                <w:sz w:val="24"/>
                <w:szCs w:val="24"/>
                <w:lang w:eastAsia="zh-HK"/>
              </w:rPr>
              <w:t>(Cont’d)</w:t>
            </w:r>
          </w:p>
        </w:tc>
        <w:tc>
          <w:tcPr>
            <w:tcW w:w="567" w:type="dxa"/>
          </w:tcPr>
          <w:p w:rsidR="00D349F3" w:rsidRDefault="00D349F3" w:rsidP="00D349F3">
            <w:pPr>
              <w:ind w:leftChars="-42" w:left="-84"/>
              <w:rPr>
                <w:sz w:val="24"/>
                <w:szCs w:val="24"/>
                <w:lang w:eastAsia="zh-HK"/>
              </w:rPr>
            </w:pPr>
            <w:r>
              <w:rPr>
                <w:rFonts w:hint="eastAsia"/>
                <w:sz w:val="24"/>
                <w:szCs w:val="24"/>
                <w:lang w:eastAsia="zh-HK"/>
              </w:rPr>
              <w:t>(D)</w:t>
            </w:r>
          </w:p>
        </w:tc>
        <w:tc>
          <w:tcPr>
            <w:tcW w:w="5528" w:type="dxa"/>
          </w:tcPr>
          <w:p w:rsidR="00D349F3" w:rsidRDefault="00D349F3" w:rsidP="00D349F3">
            <w:pPr>
              <w:tabs>
                <w:tab w:val="left" w:pos="-3"/>
              </w:tabs>
              <w:ind w:left="-3" w:firstLine="3"/>
              <w:jc w:val="both"/>
              <w:rPr>
                <w:sz w:val="24"/>
                <w:szCs w:val="24"/>
                <w:lang w:bidi="th-TH"/>
              </w:rPr>
            </w:pPr>
            <w:r w:rsidRPr="00AB3901">
              <w:rPr>
                <w:sz w:val="24"/>
                <w:szCs w:val="24"/>
                <w:lang w:bidi="th-TH"/>
              </w:rPr>
              <w:t xml:space="preserve">The </w:t>
            </w:r>
            <w:r w:rsidRPr="00AB3901">
              <w:rPr>
                <w:i/>
                <w:sz w:val="24"/>
                <w:szCs w:val="24"/>
                <w:lang w:bidi="th-TH"/>
              </w:rPr>
              <w:t>Consultant</w:t>
            </w:r>
            <w:r w:rsidRPr="00AB3901">
              <w:rPr>
                <w:sz w:val="24"/>
                <w:szCs w:val="24"/>
                <w:lang w:bidi="th-TH"/>
              </w:rPr>
              <w:t xml:space="preserve"> shall be remunerated RSS on-cost each month for such part of the </w:t>
            </w:r>
            <w:r w:rsidRPr="00AB3901">
              <w:rPr>
                <w:i/>
                <w:sz w:val="24"/>
                <w:szCs w:val="24"/>
                <w:lang w:bidi="th-TH"/>
              </w:rPr>
              <w:t>services</w:t>
            </w:r>
            <w:r w:rsidRPr="00AB3901">
              <w:rPr>
                <w:sz w:val="24"/>
                <w:szCs w:val="24"/>
                <w:lang w:bidi="th-TH"/>
              </w:rPr>
              <w:t xml:space="preserve"> in respect of the recruitment, employment and management of RSS, subject to price adjustments under sub</w:t>
            </w:r>
            <w:r>
              <w:rPr>
                <w:sz w:val="24"/>
                <w:szCs w:val="24"/>
                <w:lang w:bidi="th-TH"/>
              </w:rPr>
              <w:t>-</w:t>
            </w:r>
            <w:r w:rsidRPr="00AB3901">
              <w:rPr>
                <w:sz w:val="24"/>
                <w:szCs w:val="24"/>
                <w:lang w:bidi="th-TH"/>
              </w:rPr>
              <w:t xml:space="preserve">clause (E) of this clause. The monthly amount shall be the sum of the products obtained by multiplying the number of man-months of RSS provided and managed in the month of the rank as described in Column A below by the respective </w:t>
            </w:r>
            <w:r w:rsidRPr="00AB3901">
              <w:rPr>
                <w:i/>
                <w:sz w:val="24"/>
                <w:szCs w:val="24"/>
                <w:lang w:bidi="th-TH"/>
              </w:rPr>
              <w:t>RSS on-cost rates</w:t>
            </w:r>
            <w:r w:rsidRPr="00AB3901">
              <w:rPr>
                <w:sz w:val="24"/>
                <w:szCs w:val="24"/>
                <w:lang w:bidi="th-TH"/>
              </w:rPr>
              <w:t xml:space="preserve"> tendered by the </w:t>
            </w:r>
            <w:r w:rsidRPr="00AB3901">
              <w:rPr>
                <w:i/>
                <w:sz w:val="24"/>
                <w:szCs w:val="24"/>
                <w:lang w:bidi="th-TH"/>
              </w:rPr>
              <w:t>Consultant</w:t>
            </w:r>
            <w:r w:rsidRPr="00AB3901">
              <w:rPr>
                <w:sz w:val="24"/>
                <w:szCs w:val="24"/>
                <w:lang w:bidi="th-TH"/>
              </w:rPr>
              <w:t xml:space="preserve"> in the Contract Data Part two (Section 2). Column B describes the collective ranks of RSS directly employed by the </w:t>
            </w:r>
            <w:r w:rsidRPr="00AB3901">
              <w:rPr>
                <w:i/>
                <w:sz w:val="24"/>
                <w:szCs w:val="24"/>
                <w:lang w:bidi="th-TH"/>
              </w:rPr>
              <w:t>Consultant</w:t>
            </w:r>
            <w:r w:rsidRPr="00AB3901">
              <w:rPr>
                <w:sz w:val="24"/>
                <w:szCs w:val="24"/>
                <w:lang w:bidi="th-TH"/>
              </w:rPr>
              <w:t xml:space="preserve"> and Government staff posted to the </w:t>
            </w:r>
            <w:r w:rsidRPr="00AB3901">
              <w:rPr>
                <w:i/>
                <w:sz w:val="24"/>
                <w:szCs w:val="24"/>
                <w:lang w:bidi="th-TH"/>
              </w:rPr>
              <w:t>Consultant</w:t>
            </w:r>
            <w:r w:rsidRPr="00AB3901">
              <w:rPr>
                <w:sz w:val="24"/>
                <w:szCs w:val="24"/>
                <w:lang w:bidi="th-TH"/>
              </w:rPr>
              <w:t xml:space="preserve"> by the </w:t>
            </w:r>
            <w:r w:rsidRPr="00AB3901">
              <w:rPr>
                <w:i/>
                <w:sz w:val="24"/>
                <w:szCs w:val="24"/>
                <w:lang w:bidi="th-TH"/>
              </w:rPr>
              <w:t>Employer</w:t>
            </w:r>
            <w:r w:rsidRPr="00AB3901">
              <w:rPr>
                <w:sz w:val="24"/>
                <w:szCs w:val="24"/>
                <w:lang w:bidi="th-TH"/>
              </w:rPr>
              <w:t xml:space="preserve"> as appropriate. Unless stated otherwise, the </w:t>
            </w:r>
            <w:r w:rsidRPr="00AB3901">
              <w:rPr>
                <w:i/>
                <w:sz w:val="24"/>
                <w:szCs w:val="24"/>
                <w:lang w:bidi="th-TH"/>
              </w:rPr>
              <w:t>RSS on-cost rates</w:t>
            </w:r>
            <w:r w:rsidRPr="00AB3901">
              <w:rPr>
                <w:sz w:val="24"/>
                <w:szCs w:val="24"/>
                <w:lang w:bidi="th-TH"/>
              </w:rPr>
              <w:t xml:space="preserve"> in the Contract Data Part two (Section 2) are all</w:t>
            </w:r>
            <w:r>
              <w:rPr>
                <w:sz w:val="24"/>
                <w:szCs w:val="24"/>
                <w:lang w:bidi="th-TH"/>
              </w:rPr>
              <w:t>-</w:t>
            </w:r>
            <w:r w:rsidRPr="00AB3901">
              <w:rPr>
                <w:sz w:val="24"/>
                <w:szCs w:val="24"/>
                <w:lang w:bidi="th-TH"/>
              </w:rPr>
              <w:t xml:space="preserve">inclusive in respect of such part of the </w:t>
            </w:r>
            <w:r w:rsidRPr="00106BE5">
              <w:rPr>
                <w:i/>
                <w:sz w:val="24"/>
                <w:szCs w:val="24"/>
                <w:lang w:bidi="th-TH"/>
              </w:rPr>
              <w:t>services</w:t>
            </w:r>
            <w:r w:rsidRPr="00AB3901">
              <w:rPr>
                <w:sz w:val="24"/>
                <w:szCs w:val="24"/>
                <w:lang w:bidi="th-TH"/>
              </w:rPr>
              <w:t xml:space="preserve"> in relation to recruitment, employment and management of RSS.</w:t>
            </w:r>
          </w:p>
          <w:p w:rsidR="00D349F3" w:rsidRPr="00F855AB" w:rsidRDefault="00D349F3" w:rsidP="00D349F3">
            <w:pPr>
              <w:tabs>
                <w:tab w:val="left" w:pos="-3"/>
              </w:tabs>
              <w:ind w:left="-3" w:firstLine="3"/>
              <w:jc w:val="both"/>
              <w:rPr>
                <w:sz w:val="24"/>
                <w:szCs w:val="24"/>
                <w:lang w:bidi="th-TH"/>
              </w:rPr>
            </w:pPr>
          </w:p>
        </w:tc>
        <w:tc>
          <w:tcPr>
            <w:tcW w:w="1700" w:type="dxa"/>
          </w:tcPr>
          <w:p w:rsidR="00D349F3" w:rsidRPr="00F855AB" w:rsidRDefault="00D349F3" w:rsidP="00D349F3">
            <w:pPr>
              <w:rPr>
                <w:b/>
                <w:bCs/>
                <w:sz w:val="24"/>
                <w:szCs w:val="24"/>
                <w:lang w:eastAsia="zh-HK"/>
              </w:rPr>
            </w:pPr>
          </w:p>
        </w:tc>
        <w:tc>
          <w:tcPr>
            <w:tcW w:w="1985" w:type="dxa"/>
          </w:tcPr>
          <w:p w:rsidR="00D349F3" w:rsidRPr="00BB17BE" w:rsidRDefault="00D349F3" w:rsidP="00D349F3">
            <w:pPr>
              <w:ind w:leftChars="-42" w:left="-84"/>
              <w:rPr>
                <w:sz w:val="24"/>
                <w:szCs w:val="24"/>
                <w:lang w:eastAsia="zh-HK"/>
              </w:rPr>
            </w:pPr>
          </w:p>
        </w:tc>
      </w:tr>
      <w:tr w:rsidR="00C01F59" w:rsidRPr="00BB17BE" w:rsidTr="00BB17BE">
        <w:trPr>
          <w:cantSplit/>
        </w:trPr>
        <w:tc>
          <w:tcPr>
            <w:tcW w:w="1135" w:type="dxa"/>
          </w:tcPr>
          <w:p w:rsidR="002726FC" w:rsidRDefault="002726FC" w:rsidP="002726FC">
            <w:pPr>
              <w:ind w:firstLineChars="23" w:firstLine="55"/>
              <w:rPr>
                <w:b/>
                <w:sz w:val="24"/>
                <w:szCs w:val="24"/>
                <w:lang w:eastAsia="zh-HK"/>
              </w:rPr>
            </w:pPr>
            <w:r>
              <w:rPr>
                <w:b/>
                <w:sz w:val="24"/>
                <w:szCs w:val="24"/>
                <w:lang w:eastAsia="zh-HK"/>
              </w:rPr>
              <w:lastRenderedPageBreak/>
              <w:t>C2</w:t>
            </w:r>
          </w:p>
          <w:p w:rsidR="00C01F59" w:rsidRDefault="002726FC" w:rsidP="002726FC">
            <w:pPr>
              <w:ind w:firstLineChars="23" w:firstLine="55"/>
              <w:rPr>
                <w:b/>
                <w:sz w:val="24"/>
                <w:szCs w:val="24"/>
                <w:lang w:eastAsia="zh-HK"/>
              </w:rPr>
            </w:pPr>
            <w:r w:rsidRPr="00ED6436">
              <w:rPr>
                <w:b/>
                <w:sz w:val="24"/>
                <w:szCs w:val="24"/>
                <w:lang w:eastAsia="zh-HK"/>
              </w:rPr>
              <w:t>(Cont’d)</w:t>
            </w:r>
          </w:p>
        </w:tc>
        <w:tc>
          <w:tcPr>
            <w:tcW w:w="567" w:type="dxa"/>
          </w:tcPr>
          <w:p w:rsidR="00C01F59" w:rsidRDefault="00C01F59" w:rsidP="00C01F59">
            <w:pPr>
              <w:ind w:leftChars="-42" w:left="-84"/>
              <w:rPr>
                <w:sz w:val="24"/>
                <w:szCs w:val="24"/>
                <w:lang w:eastAsia="zh-HK"/>
              </w:rPr>
            </w:pPr>
          </w:p>
        </w:tc>
        <w:tc>
          <w:tcPr>
            <w:tcW w:w="5528" w:type="dxa"/>
          </w:tcPr>
          <w:tbl>
            <w:tblPr>
              <w:tblW w:w="0" w:type="auto"/>
              <w:tblLayout w:type="fixed"/>
              <w:tblLook w:val="04A0" w:firstRow="1" w:lastRow="0" w:firstColumn="1" w:lastColumn="0" w:noHBand="0" w:noVBand="1"/>
            </w:tblPr>
            <w:tblGrid>
              <w:gridCol w:w="1889"/>
              <w:gridCol w:w="1985"/>
              <w:gridCol w:w="1469"/>
            </w:tblGrid>
            <w:tr w:rsidR="00C01F59" w:rsidRPr="00A1190A" w:rsidTr="00910BD3">
              <w:tc>
                <w:tcPr>
                  <w:tcW w:w="1889" w:type="dxa"/>
                  <w:shd w:val="clear" w:color="auto" w:fill="auto"/>
                </w:tcPr>
                <w:p w:rsidR="00C01F59" w:rsidRPr="00A1190A" w:rsidRDefault="00C01F59" w:rsidP="00C01F59">
                  <w:pPr>
                    <w:tabs>
                      <w:tab w:val="left" w:pos="-3"/>
                    </w:tabs>
                    <w:spacing w:after="240"/>
                    <w:rPr>
                      <w:sz w:val="24"/>
                      <w:szCs w:val="24"/>
                      <w:lang w:bidi="th-TH"/>
                    </w:rPr>
                  </w:pPr>
                </w:p>
              </w:tc>
              <w:tc>
                <w:tcPr>
                  <w:tcW w:w="1985" w:type="dxa"/>
                  <w:shd w:val="clear" w:color="auto" w:fill="auto"/>
                </w:tcPr>
                <w:p w:rsidR="00C01F59" w:rsidRPr="00A1190A" w:rsidRDefault="00C01F59" w:rsidP="00C01F59">
                  <w:pPr>
                    <w:tabs>
                      <w:tab w:val="left" w:pos="-3"/>
                      <w:tab w:val="left" w:pos="1500"/>
                    </w:tabs>
                    <w:spacing w:after="240"/>
                    <w:rPr>
                      <w:sz w:val="24"/>
                      <w:szCs w:val="24"/>
                      <w:lang w:bidi="th-TH"/>
                    </w:rPr>
                  </w:pPr>
                  <w:r w:rsidRPr="00A1190A">
                    <w:rPr>
                      <w:sz w:val="24"/>
                      <w:szCs w:val="24"/>
                      <w:lang w:bidi="th-TH"/>
                    </w:rPr>
                    <w:t>Column A - Rank</w:t>
                  </w:r>
                </w:p>
              </w:tc>
              <w:tc>
                <w:tcPr>
                  <w:tcW w:w="1469" w:type="dxa"/>
                  <w:shd w:val="clear" w:color="auto" w:fill="auto"/>
                </w:tcPr>
                <w:p w:rsidR="00C01F59" w:rsidRPr="00A1190A" w:rsidRDefault="00C01F59" w:rsidP="00C01F59">
                  <w:pPr>
                    <w:tabs>
                      <w:tab w:val="left" w:pos="-3"/>
                    </w:tabs>
                    <w:spacing w:after="240"/>
                    <w:jc w:val="center"/>
                    <w:rPr>
                      <w:sz w:val="24"/>
                      <w:szCs w:val="24"/>
                      <w:lang w:bidi="th-TH"/>
                    </w:rPr>
                  </w:pPr>
                  <w:r w:rsidRPr="00A1190A">
                    <w:rPr>
                      <w:sz w:val="24"/>
                      <w:szCs w:val="24"/>
                      <w:lang w:bidi="th-TH"/>
                    </w:rPr>
                    <w:t>Column B - Collective Rank</w:t>
                  </w:r>
                </w:p>
              </w:tc>
            </w:tr>
            <w:tr w:rsidR="00C01F59" w:rsidRPr="00A1190A" w:rsidTr="00910BD3">
              <w:tc>
                <w:tcPr>
                  <w:tcW w:w="1889" w:type="dxa"/>
                  <w:shd w:val="clear" w:color="auto" w:fill="auto"/>
                </w:tcPr>
                <w:p w:rsidR="00C01F59" w:rsidRPr="00A1190A" w:rsidRDefault="00C01F59" w:rsidP="00C01F59">
                  <w:pPr>
                    <w:tabs>
                      <w:tab w:val="left" w:pos="-3"/>
                    </w:tabs>
                    <w:spacing w:after="240"/>
                    <w:rPr>
                      <w:sz w:val="24"/>
                      <w:szCs w:val="24"/>
                      <w:lang w:bidi="th-TH"/>
                    </w:rPr>
                  </w:pPr>
                  <w:r w:rsidRPr="00A1190A">
                    <w:rPr>
                      <w:sz w:val="24"/>
                      <w:szCs w:val="24"/>
                      <w:lang w:bidi="th-TH"/>
                    </w:rPr>
                    <w:t xml:space="preserve">RSS directly employed by the </w:t>
                  </w:r>
                  <w:r w:rsidRPr="00A1190A">
                    <w:rPr>
                      <w:i/>
                      <w:sz w:val="24"/>
                      <w:szCs w:val="24"/>
                      <w:lang w:bidi="th-TH"/>
                    </w:rPr>
                    <w:t>Consultant</w:t>
                  </w:r>
                </w:p>
              </w:tc>
              <w:tc>
                <w:tcPr>
                  <w:tcW w:w="1985" w:type="dxa"/>
                  <w:shd w:val="clear" w:color="auto" w:fill="auto"/>
                </w:tcPr>
                <w:p w:rsidR="00C01F59" w:rsidRPr="00A1190A" w:rsidRDefault="00C01F59" w:rsidP="00C01F59">
                  <w:pPr>
                    <w:tabs>
                      <w:tab w:val="left" w:pos="-3"/>
                    </w:tabs>
                    <w:spacing w:after="240"/>
                    <w:rPr>
                      <w:sz w:val="24"/>
                      <w:szCs w:val="24"/>
                      <w:lang w:bidi="th-TH"/>
                    </w:rPr>
                  </w:pPr>
                  <w:r w:rsidRPr="00A1190A">
                    <w:rPr>
                      <w:sz w:val="24"/>
                      <w:szCs w:val="24"/>
                      <w:lang w:bidi="th-TH"/>
                    </w:rPr>
                    <w:t>PRE, CRE, CRA</w:t>
                  </w:r>
                </w:p>
              </w:tc>
              <w:tc>
                <w:tcPr>
                  <w:tcW w:w="1469" w:type="dxa"/>
                  <w:shd w:val="clear" w:color="auto" w:fill="auto"/>
                </w:tcPr>
                <w:p w:rsidR="00C01F59" w:rsidRPr="00A1190A" w:rsidRDefault="00C01F59" w:rsidP="00C01F59">
                  <w:pPr>
                    <w:tabs>
                      <w:tab w:val="left" w:pos="-3"/>
                    </w:tabs>
                    <w:spacing w:after="240"/>
                    <w:jc w:val="center"/>
                    <w:rPr>
                      <w:sz w:val="24"/>
                      <w:szCs w:val="24"/>
                      <w:lang w:bidi="th-TH"/>
                    </w:rPr>
                  </w:pPr>
                  <w:r w:rsidRPr="00A1190A">
                    <w:rPr>
                      <w:sz w:val="24"/>
                      <w:szCs w:val="24"/>
                      <w:lang w:bidi="th-TH"/>
                    </w:rPr>
                    <w:t>R1</w:t>
                  </w:r>
                </w:p>
              </w:tc>
            </w:tr>
            <w:tr w:rsidR="00C01F59" w:rsidRPr="00A1190A" w:rsidTr="00910BD3">
              <w:tc>
                <w:tcPr>
                  <w:tcW w:w="1889" w:type="dxa"/>
                  <w:shd w:val="clear" w:color="auto" w:fill="auto"/>
                </w:tcPr>
                <w:p w:rsidR="00C01F59" w:rsidRPr="00A1190A" w:rsidRDefault="00C01F59" w:rsidP="00C01F59">
                  <w:pPr>
                    <w:tabs>
                      <w:tab w:val="left" w:pos="-3"/>
                    </w:tabs>
                    <w:spacing w:after="240"/>
                    <w:rPr>
                      <w:sz w:val="24"/>
                      <w:szCs w:val="24"/>
                      <w:lang w:bidi="th-TH"/>
                    </w:rPr>
                  </w:pPr>
                </w:p>
              </w:tc>
              <w:tc>
                <w:tcPr>
                  <w:tcW w:w="1985" w:type="dxa"/>
                  <w:shd w:val="clear" w:color="auto" w:fill="auto"/>
                </w:tcPr>
                <w:p w:rsidR="00C01F59" w:rsidRPr="00A1190A" w:rsidRDefault="00C01F59" w:rsidP="00C01F59">
                  <w:pPr>
                    <w:tabs>
                      <w:tab w:val="left" w:pos="-3"/>
                    </w:tabs>
                    <w:spacing w:after="240"/>
                    <w:rPr>
                      <w:sz w:val="24"/>
                      <w:szCs w:val="24"/>
                      <w:lang w:bidi="th-TH"/>
                    </w:rPr>
                  </w:pPr>
                  <w:r w:rsidRPr="00A1190A">
                    <w:rPr>
                      <w:sz w:val="24"/>
                      <w:szCs w:val="24"/>
                      <w:lang w:bidi="th-TH"/>
                    </w:rPr>
                    <w:t>SRE, SRE(E&amp;M), SRE(G), SRA, SRLA, SRQS, SRLS</w:t>
                  </w:r>
                </w:p>
              </w:tc>
              <w:tc>
                <w:tcPr>
                  <w:tcW w:w="1469" w:type="dxa"/>
                  <w:shd w:val="clear" w:color="auto" w:fill="auto"/>
                </w:tcPr>
                <w:p w:rsidR="00C01F59" w:rsidRPr="00A1190A" w:rsidRDefault="00C01F59" w:rsidP="00C01F59">
                  <w:pPr>
                    <w:tabs>
                      <w:tab w:val="left" w:pos="-3"/>
                    </w:tabs>
                    <w:spacing w:after="240"/>
                    <w:jc w:val="center"/>
                    <w:rPr>
                      <w:sz w:val="24"/>
                      <w:szCs w:val="24"/>
                      <w:lang w:bidi="th-TH"/>
                    </w:rPr>
                  </w:pPr>
                  <w:r w:rsidRPr="00A1190A">
                    <w:rPr>
                      <w:sz w:val="24"/>
                      <w:szCs w:val="24"/>
                      <w:lang w:bidi="th-TH"/>
                    </w:rPr>
                    <w:t>R2</w:t>
                  </w:r>
                </w:p>
              </w:tc>
            </w:tr>
            <w:tr w:rsidR="00C01F59" w:rsidRPr="00A1190A" w:rsidTr="00910BD3">
              <w:tc>
                <w:tcPr>
                  <w:tcW w:w="1889" w:type="dxa"/>
                  <w:shd w:val="clear" w:color="auto" w:fill="auto"/>
                </w:tcPr>
                <w:p w:rsidR="00C01F59" w:rsidRPr="00A1190A" w:rsidRDefault="00C01F59" w:rsidP="00C01F59">
                  <w:pPr>
                    <w:tabs>
                      <w:tab w:val="left" w:pos="-3"/>
                    </w:tabs>
                    <w:spacing w:after="240"/>
                    <w:rPr>
                      <w:sz w:val="24"/>
                      <w:szCs w:val="24"/>
                      <w:lang w:bidi="th-TH"/>
                    </w:rPr>
                  </w:pPr>
                </w:p>
              </w:tc>
              <w:tc>
                <w:tcPr>
                  <w:tcW w:w="1985" w:type="dxa"/>
                  <w:shd w:val="clear" w:color="auto" w:fill="auto"/>
                </w:tcPr>
                <w:p w:rsidR="00C01F59" w:rsidRPr="00A1190A" w:rsidRDefault="00C01F59" w:rsidP="00C01F59">
                  <w:pPr>
                    <w:tabs>
                      <w:tab w:val="left" w:pos="-3"/>
                    </w:tabs>
                    <w:spacing w:after="240"/>
                    <w:rPr>
                      <w:sz w:val="24"/>
                      <w:szCs w:val="24"/>
                      <w:lang w:bidi="th-TH"/>
                    </w:rPr>
                  </w:pPr>
                  <w:r w:rsidRPr="00A1190A">
                    <w:rPr>
                      <w:sz w:val="24"/>
                      <w:szCs w:val="24"/>
                      <w:lang w:bidi="th-TH"/>
                    </w:rPr>
                    <w:t>RE, RE(E&amp;M), RE(G), RA, RLA, RQS, RLS, RCTO, RSIOW, RSCOW, RPSO, RPTO, RSIO</w:t>
                  </w:r>
                </w:p>
              </w:tc>
              <w:tc>
                <w:tcPr>
                  <w:tcW w:w="1469" w:type="dxa"/>
                  <w:shd w:val="clear" w:color="auto" w:fill="auto"/>
                </w:tcPr>
                <w:p w:rsidR="00C01F59" w:rsidRPr="00A1190A" w:rsidRDefault="00C01F59" w:rsidP="00C01F59">
                  <w:pPr>
                    <w:tabs>
                      <w:tab w:val="left" w:pos="-3"/>
                    </w:tabs>
                    <w:spacing w:after="240"/>
                    <w:jc w:val="center"/>
                    <w:rPr>
                      <w:sz w:val="24"/>
                      <w:szCs w:val="24"/>
                      <w:lang w:bidi="th-TH"/>
                    </w:rPr>
                  </w:pPr>
                  <w:r w:rsidRPr="00A1190A">
                    <w:rPr>
                      <w:sz w:val="24"/>
                      <w:szCs w:val="24"/>
                      <w:lang w:bidi="th-TH"/>
                    </w:rPr>
                    <w:t>R3</w:t>
                  </w:r>
                </w:p>
              </w:tc>
            </w:tr>
            <w:tr w:rsidR="00C01F59" w:rsidRPr="00A1190A" w:rsidTr="00910BD3">
              <w:tc>
                <w:tcPr>
                  <w:tcW w:w="1889" w:type="dxa"/>
                  <w:shd w:val="clear" w:color="auto" w:fill="auto"/>
                </w:tcPr>
                <w:p w:rsidR="00C01F59" w:rsidRPr="00A1190A" w:rsidRDefault="00C01F59" w:rsidP="00C01F59">
                  <w:pPr>
                    <w:tabs>
                      <w:tab w:val="left" w:pos="-3"/>
                    </w:tabs>
                    <w:spacing w:after="240"/>
                    <w:rPr>
                      <w:sz w:val="24"/>
                      <w:szCs w:val="24"/>
                      <w:lang w:bidi="th-TH"/>
                    </w:rPr>
                  </w:pPr>
                </w:p>
              </w:tc>
              <w:tc>
                <w:tcPr>
                  <w:tcW w:w="1985" w:type="dxa"/>
                  <w:shd w:val="clear" w:color="auto" w:fill="auto"/>
                </w:tcPr>
                <w:p w:rsidR="00C01F59" w:rsidRPr="00A1190A" w:rsidRDefault="00C01F59" w:rsidP="00C01F59">
                  <w:pPr>
                    <w:tabs>
                      <w:tab w:val="left" w:pos="-3"/>
                    </w:tabs>
                    <w:spacing w:after="240"/>
                    <w:rPr>
                      <w:sz w:val="24"/>
                      <w:szCs w:val="24"/>
                      <w:lang w:bidi="th-TH"/>
                    </w:rPr>
                  </w:pPr>
                  <w:r w:rsidRPr="00A1190A">
                    <w:rPr>
                      <w:sz w:val="24"/>
                      <w:szCs w:val="24"/>
                      <w:lang w:bidi="th-TH"/>
                    </w:rPr>
                    <w:t xml:space="preserve">ARE, ARE(E&amp;M), ARE(G), ARA, ARLA, ARQS, ARLS, RIOW, RAIOW, RSFO, RFOI, RSSO, RCOW, RACOW, RSTO, RSO, RTO, RIO, REO, </w:t>
                  </w:r>
                  <w:r>
                    <w:rPr>
                      <w:sz w:val="24"/>
                      <w:szCs w:val="24"/>
                      <w:lang w:bidi="th-TH"/>
                    </w:rPr>
                    <w:t xml:space="preserve">RAEO, </w:t>
                  </w:r>
                  <w:r w:rsidR="00106BE5">
                    <w:rPr>
                      <w:sz w:val="24"/>
                      <w:szCs w:val="24"/>
                      <w:lang w:bidi="th-TH"/>
                    </w:rPr>
                    <w:t xml:space="preserve">RAO, </w:t>
                  </w:r>
                  <w:r>
                    <w:rPr>
                      <w:sz w:val="24"/>
                      <w:szCs w:val="24"/>
                      <w:lang w:bidi="th-TH"/>
                    </w:rPr>
                    <w:t xml:space="preserve">RSCO, </w:t>
                  </w:r>
                  <w:r w:rsidRPr="00A1190A">
                    <w:rPr>
                      <w:sz w:val="24"/>
                      <w:szCs w:val="24"/>
                      <w:lang w:bidi="th-TH"/>
                    </w:rPr>
                    <w:t>RCO</w:t>
                  </w:r>
                </w:p>
              </w:tc>
              <w:tc>
                <w:tcPr>
                  <w:tcW w:w="1469" w:type="dxa"/>
                  <w:shd w:val="clear" w:color="auto" w:fill="auto"/>
                </w:tcPr>
                <w:p w:rsidR="00C01F59" w:rsidRPr="00A1190A" w:rsidRDefault="00C01F59" w:rsidP="00C01F59">
                  <w:pPr>
                    <w:tabs>
                      <w:tab w:val="left" w:pos="-3"/>
                    </w:tabs>
                    <w:spacing w:after="240"/>
                    <w:jc w:val="center"/>
                    <w:rPr>
                      <w:sz w:val="24"/>
                      <w:szCs w:val="24"/>
                      <w:lang w:bidi="th-TH"/>
                    </w:rPr>
                  </w:pPr>
                  <w:r w:rsidRPr="00A1190A">
                    <w:rPr>
                      <w:sz w:val="24"/>
                      <w:szCs w:val="24"/>
                      <w:lang w:bidi="th-TH"/>
                    </w:rPr>
                    <w:t>R4</w:t>
                  </w:r>
                </w:p>
              </w:tc>
            </w:tr>
            <w:tr w:rsidR="00C01F59" w:rsidRPr="00A1190A" w:rsidTr="00910BD3">
              <w:tc>
                <w:tcPr>
                  <w:tcW w:w="1889" w:type="dxa"/>
                  <w:shd w:val="clear" w:color="auto" w:fill="auto"/>
                </w:tcPr>
                <w:p w:rsidR="00C01F59" w:rsidRPr="00A1190A" w:rsidRDefault="00C01F59" w:rsidP="00C01F59">
                  <w:pPr>
                    <w:tabs>
                      <w:tab w:val="left" w:pos="-3"/>
                    </w:tabs>
                    <w:spacing w:after="240"/>
                    <w:rPr>
                      <w:sz w:val="24"/>
                      <w:szCs w:val="24"/>
                      <w:lang w:bidi="th-TH"/>
                    </w:rPr>
                  </w:pPr>
                </w:p>
              </w:tc>
              <w:tc>
                <w:tcPr>
                  <w:tcW w:w="1985" w:type="dxa"/>
                  <w:shd w:val="clear" w:color="auto" w:fill="auto"/>
                </w:tcPr>
                <w:p w:rsidR="00C01F59" w:rsidRPr="00A1190A" w:rsidRDefault="00C01F59" w:rsidP="00C01F59">
                  <w:pPr>
                    <w:tabs>
                      <w:tab w:val="left" w:pos="-3"/>
                    </w:tabs>
                    <w:spacing w:after="240"/>
                    <w:rPr>
                      <w:sz w:val="24"/>
                      <w:szCs w:val="24"/>
                      <w:lang w:bidi="th-TH"/>
                    </w:rPr>
                  </w:pPr>
                  <w:r w:rsidRPr="00A1190A">
                    <w:rPr>
                      <w:sz w:val="24"/>
                      <w:szCs w:val="24"/>
                      <w:lang w:bidi="th-TH"/>
                    </w:rPr>
                    <w:t>RWSI, RWSII, RFOII, RACO, RACO(LR), RCA, RPSII, Resident Artisan, Resident Chainman, Resident Laboratory Assistant</w:t>
                  </w:r>
                </w:p>
              </w:tc>
              <w:tc>
                <w:tcPr>
                  <w:tcW w:w="1469" w:type="dxa"/>
                  <w:shd w:val="clear" w:color="auto" w:fill="auto"/>
                </w:tcPr>
                <w:p w:rsidR="00C01F59" w:rsidRPr="00A1190A" w:rsidRDefault="00C01F59" w:rsidP="00C01F59">
                  <w:pPr>
                    <w:tabs>
                      <w:tab w:val="left" w:pos="-3"/>
                    </w:tabs>
                    <w:spacing w:after="240"/>
                    <w:jc w:val="center"/>
                    <w:rPr>
                      <w:sz w:val="24"/>
                      <w:szCs w:val="24"/>
                      <w:lang w:bidi="th-TH"/>
                    </w:rPr>
                  </w:pPr>
                  <w:r w:rsidRPr="00A1190A">
                    <w:rPr>
                      <w:sz w:val="24"/>
                      <w:szCs w:val="24"/>
                      <w:lang w:bidi="th-TH"/>
                    </w:rPr>
                    <w:t>R5</w:t>
                  </w:r>
                </w:p>
              </w:tc>
            </w:tr>
            <w:tr w:rsidR="00C01F59" w:rsidRPr="00A1190A" w:rsidTr="00910BD3">
              <w:tc>
                <w:tcPr>
                  <w:tcW w:w="1889" w:type="dxa"/>
                  <w:shd w:val="clear" w:color="auto" w:fill="auto"/>
                </w:tcPr>
                <w:p w:rsidR="00C01F59" w:rsidRPr="00A1190A" w:rsidRDefault="00C01F59" w:rsidP="00C01F59">
                  <w:pPr>
                    <w:tabs>
                      <w:tab w:val="left" w:pos="-3"/>
                    </w:tabs>
                    <w:spacing w:after="240"/>
                    <w:rPr>
                      <w:sz w:val="24"/>
                      <w:szCs w:val="24"/>
                      <w:lang w:bidi="th-TH"/>
                    </w:rPr>
                  </w:pPr>
                  <w:r w:rsidRPr="00A1190A">
                    <w:rPr>
                      <w:sz w:val="24"/>
                      <w:szCs w:val="24"/>
                      <w:lang w:bidi="th-TH"/>
                    </w:rPr>
                    <w:t xml:space="preserve">Government Staff posted to the </w:t>
                  </w:r>
                  <w:r w:rsidRPr="00A1190A">
                    <w:rPr>
                      <w:i/>
                      <w:sz w:val="24"/>
                      <w:szCs w:val="24"/>
                      <w:lang w:bidi="th-TH"/>
                    </w:rPr>
                    <w:t>Consultant</w:t>
                  </w:r>
                  <w:r w:rsidRPr="00A1190A">
                    <w:rPr>
                      <w:sz w:val="24"/>
                      <w:szCs w:val="24"/>
                      <w:lang w:bidi="th-TH"/>
                    </w:rPr>
                    <w:t xml:space="preserve"> by the </w:t>
                  </w:r>
                  <w:r w:rsidRPr="00A1190A">
                    <w:rPr>
                      <w:i/>
                      <w:sz w:val="24"/>
                      <w:szCs w:val="24"/>
                      <w:lang w:bidi="th-TH"/>
                    </w:rPr>
                    <w:t>Employer</w:t>
                  </w:r>
                  <w:r w:rsidRPr="00A1190A">
                    <w:rPr>
                      <w:sz w:val="24"/>
                      <w:szCs w:val="24"/>
                      <w:lang w:bidi="th-TH"/>
                    </w:rPr>
                    <w:t xml:space="preserve"> under Section 4.11 of the RSS Management </w:t>
                  </w:r>
                  <w:r w:rsidRPr="00A1190A">
                    <w:rPr>
                      <w:sz w:val="24"/>
                      <w:szCs w:val="24"/>
                      <w:lang w:bidi="th-TH"/>
                    </w:rPr>
                    <w:lastRenderedPageBreak/>
                    <w:t>Handbook</w:t>
                  </w:r>
                </w:p>
              </w:tc>
              <w:tc>
                <w:tcPr>
                  <w:tcW w:w="1985" w:type="dxa"/>
                  <w:shd w:val="clear" w:color="auto" w:fill="auto"/>
                </w:tcPr>
                <w:p w:rsidR="00C01F59" w:rsidRPr="00A1190A" w:rsidRDefault="00C01F59" w:rsidP="00C01F59">
                  <w:pPr>
                    <w:tabs>
                      <w:tab w:val="left" w:pos="-3"/>
                    </w:tabs>
                    <w:spacing w:after="240"/>
                    <w:rPr>
                      <w:sz w:val="24"/>
                      <w:szCs w:val="24"/>
                      <w:lang w:bidi="th-TH"/>
                    </w:rPr>
                  </w:pPr>
                  <w:r w:rsidRPr="00A1190A">
                    <w:rPr>
                      <w:sz w:val="24"/>
                      <w:szCs w:val="24"/>
                      <w:lang w:bidi="th-TH"/>
                    </w:rPr>
                    <w:lastRenderedPageBreak/>
                    <w:t xml:space="preserve">CEG, GEG, </w:t>
                  </w:r>
                  <w:r>
                    <w:rPr>
                      <w:sz w:val="24"/>
                      <w:szCs w:val="24"/>
                      <w:lang w:bidi="th-TH"/>
                    </w:rPr>
                    <w:t xml:space="preserve">LSG, </w:t>
                  </w:r>
                  <w:r w:rsidRPr="00A1190A">
                    <w:rPr>
                      <w:sz w:val="24"/>
                      <w:szCs w:val="24"/>
                      <w:lang w:bidi="th-TH"/>
                    </w:rPr>
                    <w:t>SEG</w:t>
                  </w:r>
                </w:p>
              </w:tc>
              <w:tc>
                <w:tcPr>
                  <w:tcW w:w="1469" w:type="dxa"/>
                  <w:shd w:val="clear" w:color="auto" w:fill="auto"/>
                </w:tcPr>
                <w:p w:rsidR="00C01F59" w:rsidRPr="00A1190A" w:rsidRDefault="00C01F59" w:rsidP="00C01F59">
                  <w:pPr>
                    <w:tabs>
                      <w:tab w:val="left" w:pos="-3"/>
                    </w:tabs>
                    <w:spacing w:after="240"/>
                    <w:jc w:val="center"/>
                    <w:rPr>
                      <w:sz w:val="24"/>
                      <w:szCs w:val="24"/>
                      <w:lang w:bidi="th-TH"/>
                    </w:rPr>
                  </w:pPr>
                  <w:r w:rsidRPr="00A1190A">
                    <w:rPr>
                      <w:sz w:val="24"/>
                      <w:szCs w:val="24"/>
                      <w:lang w:bidi="th-TH"/>
                    </w:rPr>
                    <w:t>R10</w:t>
                  </w:r>
                </w:p>
              </w:tc>
            </w:tr>
          </w:tbl>
          <w:p w:rsidR="00C01F59" w:rsidRPr="00AB3901" w:rsidRDefault="00C01F59" w:rsidP="00C01F59">
            <w:pPr>
              <w:tabs>
                <w:tab w:val="left" w:pos="-3"/>
              </w:tabs>
              <w:ind w:left="-3" w:firstLine="3"/>
              <w:jc w:val="both"/>
              <w:rPr>
                <w:sz w:val="24"/>
                <w:szCs w:val="24"/>
                <w:lang w:bidi="th-TH"/>
              </w:rPr>
            </w:pPr>
          </w:p>
        </w:tc>
        <w:tc>
          <w:tcPr>
            <w:tcW w:w="1700" w:type="dxa"/>
          </w:tcPr>
          <w:p w:rsidR="00C01F59" w:rsidRPr="00F855AB" w:rsidRDefault="00C01F59" w:rsidP="00C01F59">
            <w:pPr>
              <w:rPr>
                <w:b/>
                <w:bCs/>
                <w:sz w:val="24"/>
                <w:szCs w:val="24"/>
                <w:lang w:eastAsia="zh-HK"/>
              </w:rPr>
            </w:pPr>
          </w:p>
        </w:tc>
        <w:tc>
          <w:tcPr>
            <w:tcW w:w="1985" w:type="dxa"/>
          </w:tcPr>
          <w:p w:rsidR="00C01F59" w:rsidRPr="00BB17BE" w:rsidRDefault="00C01F59" w:rsidP="00C01F59">
            <w:pPr>
              <w:ind w:leftChars="-42" w:left="-84"/>
              <w:rPr>
                <w:sz w:val="24"/>
                <w:szCs w:val="24"/>
                <w:lang w:eastAsia="zh-HK"/>
              </w:rPr>
            </w:pPr>
          </w:p>
        </w:tc>
      </w:tr>
      <w:tr w:rsidR="00C01F59" w:rsidRPr="00BB17BE" w:rsidTr="00BB17BE">
        <w:trPr>
          <w:cantSplit/>
        </w:trPr>
        <w:tc>
          <w:tcPr>
            <w:tcW w:w="1135" w:type="dxa"/>
          </w:tcPr>
          <w:p w:rsidR="002726FC" w:rsidRDefault="002726FC" w:rsidP="002726FC">
            <w:pPr>
              <w:ind w:firstLineChars="23" w:firstLine="55"/>
              <w:rPr>
                <w:b/>
                <w:sz w:val="24"/>
                <w:szCs w:val="24"/>
                <w:lang w:eastAsia="zh-HK"/>
              </w:rPr>
            </w:pPr>
            <w:r>
              <w:rPr>
                <w:b/>
                <w:sz w:val="24"/>
                <w:szCs w:val="24"/>
                <w:lang w:eastAsia="zh-HK"/>
              </w:rPr>
              <w:t>C2</w:t>
            </w:r>
          </w:p>
          <w:p w:rsidR="00C01F59" w:rsidRDefault="002726FC" w:rsidP="002726FC">
            <w:pPr>
              <w:ind w:firstLineChars="23" w:firstLine="55"/>
              <w:rPr>
                <w:b/>
                <w:sz w:val="24"/>
                <w:szCs w:val="24"/>
                <w:lang w:eastAsia="zh-HK"/>
              </w:rPr>
            </w:pPr>
            <w:r w:rsidRPr="00ED6436">
              <w:rPr>
                <w:b/>
                <w:sz w:val="24"/>
                <w:szCs w:val="24"/>
                <w:lang w:eastAsia="zh-HK"/>
              </w:rPr>
              <w:t>(Cont’d)</w:t>
            </w:r>
          </w:p>
        </w:tc>
        <w:tc>
          <w:tcPr>
            <w:tcW w:w="567" w:type="dxa"/>
          </w:tcPr>
          <w:p w:rsidR="00C01F59" w:rsidRDefault="00C01F59" w:rsidP="00C01F59">
            <w:pPr>
              <w:ind w:leftChars="-42" w:left="-84"/>
              <w:rPr>
                <w:sz w:val="24"/>
                <w:szCs w:val="24"/>
                <w:lang w:eastAsia="zh-HK"/>
              </w:rPr>
            </w:pPr>
          </w:p>
        </w:tc>
        <w:tc>
          <w:tcPr>
            <w:tcW w:w="5528" w:type="dxa"/>
          </w:tcPr>
          <w:p w:rsidR="00C01F59" w:rsidRPr="00A1190A" w:rsidRDefault="00C01F59" w:rsidP="00C01F59">
            <w:pPr>
              <w:tabs>
                <w:tab w:val="left" w:pos="-3"/>
              </w:tabs>
              <w:spacing w:after="240"/>
              <w:rPr>
                <w:sz w:val="24"/>
                <w:szCs w:val="24"/>
                <w:lang w:bidi="th-TH"/>
              </w:rPr>
            </w:pPr>
            <w:r w:rsidRPr="00C40964">
              <w:rPr>
                <w:b/>
                <w:sz w:val="24"/>
                <w:szCs w:val="24"/>
                <w:lang w:bidi="th-TH"/>
              </w:rPr>
              <w:t>[</w:t>
            </w:r>
            <w:r w:rsidRPr="00C40964">
              <w:rPr>
                <w:b/>
                <w:i/>
                <w:sz w:val="24"/>
                <w:szCs w:val="24"/>
                <w:lang w:bidi="th-TH"/>
              </w:rPr>
              <w:t>Add or delete ranks and/or collective ranks as may be necessary to suit the need of the consultancy agreement by the managing department.</w:t>
            </w:r>
            <w:r w:rsidRPr="00C40964">
              <w:rPr>
                <w:b/>
                <w:sz w:val="24"/>
                <w:szCs w:val="24"/>
                <w:lang w:bidi="th-TH"/>
              </w:rPr>
              <w:t>]</w:t>
            </w:r>
          </w:p>
        </w:tc>
        <w:tc>
          <w:tcPr>
            <w:tcW w:w="1700" w:type="dxa"/>
          </w:tcPr>
          <w:p w:rsidR="00C01F59" w:rsidRPr="00F855AB" w:rsidRDefault="00C01F59" w:rsidP="00C01F59">
            <w:pPr>
              <w:rPr>
                <w:b/>
                <w:bCs/>
                <w:sz w:val="24"/>
                <w:szCs w:val="24"/>
                <w:lang w:eastAsia="zh-HK"/>
              </w:rPr>
            </w:pPr>
          </w:p>
        </w:tc>
        <w:tc>
          <w:tcPr>
            <w:tcW w:w="1985" w:type="dxa"/>
          </w:tcPr>
          <w:p w:rsidR="00C01F59" w:rsidRPr="00BB17BE" w:rsidRDefault="00C01F59" w:rsidP="00C01F59">
            <w:pPr>
              <w:ind w:leftChars="-42" w:left="-84"/>
              <w:rPr>
                <w:sz w:val="24"/>
                <w:szCs w:val="24"/>
                <w:lang w:eastAsia="zh-HK"/>
              </w:rPr>
            </w:pPr>
          </w:p>
        </w:tc>
      </w:tr>
      <w:tr w:rsidR="00C01F59" w:rsidRPr="00BB17BE" w:rsidTr="00BB17BE">
        <w:trPr>
          <w:cantSplit/>
        </w:trPr>
        <w:tc>
          <w:tcPr>
            <w:tcW w:w="1135" w:type="dxa"/>
          </w:tcPr>
          <w:p w:rsidR="00C01F59" w:rsidRDefault="00C01F59" w:rsidP="00C01F59">
            <w:pPr>
              <w:ind w:firstLineChars="23" w:firstLine="55"/>
              <w:rPr>
                <w:b/>
                <w:sz w:val="24"/>
                <w:szCs w:val="24"/>
                <w:lang w:eastAsia="zh-HK"/>
              </w:rPr>
            </w:pPr>
          </w:p>
        </w:tc>
        <w:tc>
          <w:tcPr>
            <w:tcW w:w="567" w:type="dxa"/>
          </w:tcPr>
          <w:p w:rsidR="00C01F59" w:rsidRDefault="00C01F59" w:rsidP="00C01F59">
            <w:pPr>
              <w:ind w:leftChars="-42" w:left="-84"/>
              <w:rPr>
                <w:sz w:val="24"/>
                <w:szCs w:val="24"/>
                <w:lang w:eastAsia="zh-HK"/>
              </w:rPr>
            </w:pPr>
            <w:r>
              <w:rPr>
                <w:sz w:val="24"/>
                <w:szCs w:val="24"/>
                <w:lang w:eastAsia="zh-HK"/>
              </w:rPr>
              <w:t>(E)</w:t>
            </w:r>
          </w:p>
        </w:tc>
        <w:tc>
          <w:tcPr>
            <w:tcW w:w="5528" w:type="dxa"/>
          </w:tcPr>
          <w:p w:rsidR="00C01F59" w:rsidRDefault="00C01F59" w:rsidP="00C01F59">
            <w:pPr>
              <w:tabs>
                <w:tab w:val="left" w:pos="-3"/>
              </w:tabs>
              <w:jc w:val="both"/>
              <w:rPr>
                <w:sz w:val="24"/>
                <w:szCs w:val="24"/>
                <w:lang w:bidi="th-TH"/>
              </w:rPr>
            </w:pPr>
            <w:r w:rsidRPr="004A3B11">
              <w:rPr>
                <w:sz w:val="24"/>
                <w:szCs w:val="24"/>
                <w:lang w:bidi="th-TH"/>
              </w:rPr>
              <w:t xml:space="preserve">The </w:t>
            </w:r>
            <w:r w:rsidRPr="004A3B11">
              <w:rPr>
                <w:i/>
                <w:sz w:val="24"/>
                <w:szCs w:val="24"/>
                <w:lang w:bidi="th-TH"/>
              </w:rPr>
              <w:t>RSS on-cost rates</w:t>
            </w:r>
            <w:r w:rsidRPr="004A3B11">
              <w:rPr>
                <w:sz w:val="24"/>
                <w:szCs w:val="24"/>
                <w:lang w:bidi="th-TH"/>
              </w:rPr>
              <w:t xml:space="preserve"> shall be subject to adjustment in accordance</w:t>
            </w:r>
            <w:r>
              <w:rPr>
                <w:sz w:val="24"/>
                <w:szCs w:val="24"/>
                <w:lang w:bidi="th-TH"/>
              </w:rPr>
              <w:t xml:space="preserve"> </w:t>
            </w:r>
            <w:r w:rsidRPr="004A3B11">
              <w:rPr>
                <w:sz w:val="24"/>
                <w:szCs w:val="24"/>
                <w:lang w:bidi="th-TH"/>
              </w:rPr>
              <w:t>with NEC Clause X1.</w:t>
            </w:r>
          </w:p>
          <w:p w:rsidR="00C01F59" w:rsidRPr="00C40964" w:rsidRDefault="00C01F59" w:rsidP="00C01F59">
            <w:pPr>
              <w:tabs>
                <w:tab w:val="left" w:pos="-3"/>
              </w:tabs>
              <w:jc w:val="both"/>
              <w:rPr>
                <w:b/>
                <w:sz w:val="24"/>
                <w:szCs w:val="24"/>
                <w:lang w:bidi="th-TH"/>
              </w:rPr>
            </w:pPr>
          </w:p>
        </w:tc>
        <w:tc>
          <w:tcPr>
            <w:tcW w:w="1700" w:type="dxa"/>
          </w:tcPr>
          <w:p w:rsidR="00C01F59" w:rsidRPr="00F855AB" w:rsidRDefault="00C01F59" w:rsidP="00C01F59">
            <w:pPr>
              <w:rPr>
                <w:b/>
                <w:bCs/>
                <w:sz w:val="24"/>
                <w:szCs w:val="24"/>
                <w:lang w:eastAsia="zh-HK"/>
              </w:rPr>
            </w:pPr>
          </w:p>
        </w:tc>
        <w:tc>
          <w:tcPr>
            <w:tcW w:w="1985" w:type="dxa"/>
          </w:tcPr>
          <w:p w:rsidR="00C01F59" w:rsidRPr="00BB17BE" w:rsidRDefault="00C01F59" w:rsidP="00C01F59">
            <w:pPr>
              <w:ind w:leftChars="-42" w:left="-84"/>
              <w:rPr>
                <w:sz w:val="24"/>
                <w:szCs w:val="24"/>
                <w:lang w:eastAsia="zh-HK"/>
              </w:rPr>
            </w:pPr>
          </w:p>
        </w:tc>
      </w:tr>
      <w:tr w:rsidR="00C01F59" w:rsidRPr="00BB17BE" w:rsidTr="00BB17BE">
        <w:trPr>
          <w:cantSplit/>
        </w:trPr>
        <w:tc>
          <w:tcPr>
            <w:tcW w:w="1135" w:type="dxa"/>
          </w:tcPr>
          <w:p w:rsidR="00C01F59" w:rsidRDefault="00C01F59" w:rsidP="00C01F59">
            <w:pPr>
              <w:ind w:firstLineChars="23" w:firstLine="55"/>
              <w:rPr>
                <w:b/>
                <w:sz w:val="24"/>
                <w:szCs w:val="24"/>
                <w:lang w:eastAsia="zh-HK"/>
              </w:rPr>
            </w:pPr>
          </w:p>
        </w:tc>
        <w:tc>
          <w:tcPr>
            <w:tcW w:w="567" w:type="dxa"/>
          </w:tcPr>
          <w:p w:rsidR="00C01F59" w:rsidRDefault="00C01F59" w:rsidP="00C01F59">
            <w:pPr>
              <w:ind w:leftChars="-42" w:left="-84"/>
              <w:rPr>
                <w:sz w:val="24"/>
                <w:szCs w:val="24"/>
                <w:lang w:eastAsia="zh-HK"/>
              </w:rPr>
            </w:pPr>
            <w:r>
              <w:rPr>
                <w:sz w:val="24"/>
                <w:szCs w:val="24"/>
                <w:lang w:eastAsia="zh-HK"/>
              </w:rPr>
              <w:t>(F)</w:t>
            </w:r>
          </w:p>
        </w:tc>
        <w:tc>
          <w:tcPr>
            <w:tcW w:w="5528" w:type="dxa"/>
          </w:tcPr>
          <w:p w:rsidR="00C01F59" w:rsidRDefault="00C01F59" w:rsidP="00C01F59">
            <w:pPr>
              <w:tabs>
                <w:tab w:val="left" w:pos="-3"/>
              </w:tabs>
              <w:jc w:val="both"/>
              <w:rPr>
                <w:sz w:val="24"/>
                <w:szCs w:val="24"/>
                <w:lang w:bidi="th-TH"/>
              </w:rPr>
            </w:pPr>
            <w:r w:rsidRPr="004A3B11">
              <w:rPr>
                <w:sz w:val="24"/>
                <w:szCs w:val="24"/>
                <w:lang w:bidi="th-TH"/>
              </w:rPr>
              <w:t xml:space="preserve">The </w:t>
            </w:r>
            <w:r w:rsidRPr="004A3B11">
              <w:rPr>
                <w:i/>
                <w:sz w:val="24"/>
                <w:szCs w:val="24"/>
                <w:lang w:bidi="th-TH"/>
              </w:rPr>
              <w:t>Consultant</w:t>
            </w:r>
            <w:r w:rsidRPr="004A3B11">
              <w:rPr>
                <w:sz w:val="24"/>
                <w:szCs w:val="24"/>
                <w:lang w:bidi="th-TH"/>
              </w:rPr>
              <w:t xml:space="preserve"> shall prepare monthly forecasts of the estimated expenditure on reimbursement for such part of the </w:t>
            </w:r>
            <w:r w:rsidRPr="004A3B11">
              <w:rPr>
                <w:i/>
                <w:sz w:val="24"/>
                <w:szCs w:val="24"/>
                <w:lang w:bidi="th-TH"/>
              </w:rPr>
              <w:t>services</w:t>
            </w:r>
            <w:r w:rsidRPr="004A3B11">
              <w:rPr>
                <w:sz w:val="24"/>
                <w:szCs w:val="24"/>
                <w:lang w:bidi="th-TH"/>
              </w:rPr>
              <w:t xml:space="preserve"> in relation to recruitment, employment and management of RSS, which will have been paid by the </w:t>
            </w:r>
            <w:r w:rsidRPr="004A3B11">
              <w:rPr>
                <w:i/>
                <w:sz w:val="24"/>
                <w:szCs w:val="24"/>
                <w:lang w:bidi="th-TH"/>
              </w:rPr>
              <w:t>Consultant</w:t>
            </w:r>
            <w:r w:rsidRPr="004A3B11">
              <w:rPr>
                <w:sz w:val="24"/>
                <w:szCs w:val="24"/>
                <w:lang w:bidi="th-TH"/>
              </w:rPr>
              <w:t xml:space="preserve"> before the end of the following calendar month in accordance with </w:t>
            </w:r>
            <w:r>
              <w:rPr>
                <w:sz w:val="24"/>
                <w:szCs w:val="24"/>
                <w:lang w:bidi="th-TH"/>
              </w:rPr>
              <w:t>s</w:t>
            </w:r>
            <w:r w:rsidRPr="004A3B11">
              <w:rPr>
                <w:sz w:val="24"/>
                <w:szCs w:val="24"/>
                <w:lang w:bidi="th-TH"/>
              </w:rPr>
              <w:t xml:space="preserve">ub-clause (C) of this clause and associated RSS on-cost in accordance with </w:t>
            </w:r>
            <w:r>
              <w:rPr>
                <w:sz w:val="24"/>
                <w:szCs w:val="24"/>
                <w:lang w:bidi="th-TH"/>
              </w:rPr>
              <w:t>s</w:t>
            </w:r>
            <w:r w:rsidRPr="004A3B11">
              <w:rPr>
                <w:sz w:val="24"/>
                <w:szCs w:val="24"/>
                <w:lang w:bidi="th-TH"/>
              </w:rPr>
              <w:t>ub-clauses</w:t>
            </w:r>
            <w:r>
              <w:rPr>
                <w:sz w:val="24"/>
                <w:szCs w:val="24"/>
                <w:lang w:bidi="th-TH"/>
              </w:rPr>
              <w:t xml:space="preserve"> </w:t>
            </w:r>
            <w:r w:rsidRPr="004A3B11">
              <w:rPr>
                <w:sz w:val="24"/>
                <w:szCs w:val="24"/>
                <w:lang w:bidi="th-TH"/>
              </w:rPr>
              <w:t xml:space="preserve">(D) and (E) of this clause. Within the first five working days of each calendar month, the </w:t>
            </w:r>
            <w:r w:rsidRPr="004A3B11">
              <w:rPr>
                <w:i/>
                <w:sz w:val="24"/>
                <w:szCs w:val="24"/>
                <w:lang w:bidi="th-TH"/>
              </w:rPr>
              <w:t>Consultant</w:t>
            </w:r>
            <w:r w:rsidRPr="004A3B11">
              <w:rPr>
                <w:sz w:val="24"/>
                <w:szCs w:val="24"/>
                <w:lang w:bidi="th-TH"/>
              </w:rPr>
              <w:t xml:space="preserve"> shall submit the forecast and application for payment for such reimbursement and RSS on-cost one calendar month in advance to the </w:t>
            </w:r>
            <w:r w:rsidRPr="004A3B11">
              <w:rPr>
                <w:i/>
                <w:sz w:val="24"/>
                <w:szCs w:val="24"/>
                <w:lang w:bidi="th-TH"/>
              </w:rPr>
              <w:t>Employer</w:t>
            </w:r>
            <w:r w:rsidRPr="004A3B11">
              <w:rPr>
                <w:sz w:val="24"/>
                <w:szCs w:val="24"/>
                <w:lang w:bidi="th-TH"/>
              </w:rPr>
              <w:t xml:space="preserve">’s </w:t>
            </w:r>
            <w:r w:rsidRPr="004A3B11">
              <w:rPr>
                <w:i/>
                <w:sz w:val="24"/>
                <w:szCs w:val="24"/>
                <w:lang w:bidi="th-TH"/>
              </w:rPr>
              <w:t>Agent</w:t>
            </w:r>
            <w:r w:rsidRPr="004A3B11">
              <w:rPr>
                <w:sz w:val="24"/>
                <w:szCs w:val="24"/>
                <w:lang w:bidi="th-TH"/>
              </w:rPr>
              <w:t xml:space="preserve"> if appropriate. An explanation of the changes made since the previous forecast is submitted with each forecast. The Consultant shall correct any incorrectly estimated amount of reimbursement and RSS on-cost in a later application for payment but no interest will be paid on the difference between the incorrectly estimated amount and the correct amount. Applications for payment shall be processed in accorda</w:t>
            </w:r>
            <w:r>
              <w:rPr>
                <w:sz w:val="24"/>
                <w:szCs w:val="24"/>
                <w:lang w:bidi="th-TH"/>
              </w:rPr>
              <w:t>nce with NEC Clauses 50 and 51.</w:t>
            </w:r>
          </w:p>
          <w:p w:rsidR="00C01F59" w:rsidRDefault="00C01F59" w:rsidP="00C01F59">
            <w:pPr>
              <w:tabs>
                <w:tab w:val="left" w:pos="-3"/>
              </w:tabs>
              <w:jc w:val="both"/>
              <w:rPr>
                <w:sz w:val="24"/>
                <w:szCs w:val="24"/>
                <w:lang w:bidi="th-TH"/>
              </w:rPr>
            </w:pPr>
          </w:p>
          <w:p w:rsidR="00C01F59" w:rsidRDefault="00C01F59" w:rsidP="00C01F59">
            <w:pPr>
              <w:tabs>
                <w:tab w:val="left" w:pos="-3"/>
              </w:tabs>
              <w:jc w:val="both"/>
              <w:rPr>
                <w:sz w:val="24"/>
                <w:szCs w:val="24"/>
                <w:lang w:bidi="th-TH"/>
              </w:rPr>
            </w:pPr>
            <w:r w:rsidRPr="004A3B11">
              <w:rPr>
                <w:sz w:val="24"/>
                <w:szCs w:val="24"/>
                <w:lang w:bidi="th-TH"/>
              </w:rPr>
              <w:t xml:space="preserve">A reason for withholding processing of any application for reimbursement and RSS on-cost is that more information is needed in order to assess the </w:t>
            </w:r>
            <w:r w:rsidRPr="004A3B11">
              <w:rPr>
                <w:i/>
                <w:sz w:val="24"/>
                <w:szCs w:val="24"/>
                <w:lang w:bidi="th-TH"/>
              </w:rPr>
              <w:t>Consultant</w:t>
            </w:r>
            <w:r w:rsidRPr="004A3B11">
              <w:rPr>
                <w:sz w:val="24"/>
                <w:szCs w:val="24"/>
                <w:lang w:bidi="th-TH"/>
              </w:rPr>
              <w:t>’s</w:t>
            </w:r>
            <w:r>
              <w:rPr>
                <w:sz w:val="24"/>
                <w:szCs w:val="24"/>
                <w:lang w:bidi="th-TH"/>
              </w:rPr>
              <w:t xml:space="preserve"> </w:t>
            </w:r>
            <w:r w:rsidRPr="004A3B11">
              <w:rPr>
                <w:sz w:val="24"/>
                <w:szCs w:val="24"/>
                <w:lang w:bidi="th-TH"/>
              </w:rPr>
              <w:t xml:space="preserve">submissions fully. A reason for not accepting any application for reimbursement and RSS on-cost is that the </w:t>
            </w:r>
            <w:r w:rsidRPr="004A3B11">
              <w:rPr>
                <w:i/>
                <w:sz w:val="24"/>
                <w:szCs w:val="24"/>
                <w:lang w:bidi="th-TH"/>
              </w:rPr>
              <w:t>Consultant</w:t>
            </w:r>
            <w:r w:rsidRPr="004A3B11">
              <w:rPr>
                <w:sz w:val="24"/>
                <w:szCs w:val="24"/>
                <w:lang w:bidi="th-TH"/>
              </w:rPr>
              <w:t>’s</w:t>
            </w:r>
            <w:r>
              <w:rPr>
                <w:sz w:val="24"/>
                <w:szCs w:val="24"/>
                <w:lang w:bidi="th-TH"/>
              </w:rPr>
              <w:t xml:space="preserve"> </w:t>
            </w:r>
            <w:r w:rsidRPr="004A3B11">
              <w:rPr>
                <w:sz w:val="24"/>
                <w:szCs w:val="24"/>
                <w:lang w:bidi="th-TH"/>
              </w:rPr>
              <w:t xml:space="preserve">submission does not comply with clause C1 or C2 of these </w:t>
            </w:r>
            <w:r w:rsidRPr="004A3B11">
              <w:rPr>
                <w:i/>
                <w:sz w:val="24"/>
                <w:szCs w:val="24"/>
                <w:lang w:bidi="th-TH"/>
              </w:rPr>
              <w:t>additional conditions of contract</w:t>
            </w:r>
            <w:r w:rsidRPr="004A3B11">
              <w:rPr>
                <w:sz w:val="24"/>
                <w:szCs w:val="24"/>
                <w:lang w:bidi="th-TH"/>
              </w:rPr>
              <w:t xml:space="preserve"> or the </w:t>
            </w:r>
            <w:r w:rsidRPr="00FE52CC">
              <w:rPr>
                <w:i/>
                <w:sz w:val="24"/>
                <w:szCs w:val="24"/>
                <w:lang w:bidi="th-TH"/>
              </w:rPr>
              <w:t>service</w:t>
            </w:r>
            <w:r w:rsidR="00FE52CC" w:rsidRPr="00FE52CC">
              <w:rPr>
                <w:i/>
                <w:sz w:val="24"/>
                <w:szCs w:val="24"/>
                <w:lang w:bidi="th-TH"/>
              </w:rPr>
              <w:t>s</w:t>
            </w:r>
            <w:r w:rsidRPr="004A3B11">
              <w:rPr>
                <w:sz w:val="24"/>
                <w:szCs w:val="24"/>
                <w:lang w:bidi="th-TH"/>
              </w:rPr>
              <w:t xml:space="preserve"> provided by the </w:t>
            </w:r>
            <w:r w:rsidRPr="004A3B11">
              <w:rPr>
                <w:i/>
                <w:sz w:val="24"/>
                <w:szCs w:val="24"/>
                <w:lang w:bidi="th-TH"/>
              </w:rPr>
              <w:t>Consultant</w:t>
            </w:r>
            <w:r w:rsidRPr="004A3B11">
              <w:rPr>
                <w:sz w:val="24"/>
                <w:szCs w:val="24"/>
                <w:lang w:bidi="th-TH"/>
              </w:rPr>
              <w:t xml:space="preserve"> does not comply with the Scope where appropriate.</w:t>
            </w:r>
          </w:p>
          <w:p w:rsidR="00C01F59" w:rsidRPr="00C40964" w:rsidRDefault="00C01F59" w:rsidP="00C01F59">
            <w:pPr>
              <w:tabs>
                <w:tab w:val="left" w:pos="-3"/>
              </w:tabs>
              <w:jc w:val="both"/>
              <w:rPr>
                <w:b/>
                <w:sz w:val="24"/>
                <w:szCs w:val="24"/>
                <w:lang w:bidi="th-TH"/>
              </w:rPr>
            </w:pPr>
          </w:p>
        </w:tc>
        <w:tc>
          <w:tcPr>
            <w:tcW w:w="1700" w:type="dxa"/>
          </w:tcPr>
          <w:p w:rsidR="00C01F59" w:rsidRPr="00F855AB" w:rsidRDefault="00C01F59" w:rsidP="00C01F59">
            <w:pPr>
              <w:rPr>
                <w:b/>
                <w:bCs/>
                <w:sz w:val="24"/>
                <w:szCs w:val="24"/>
                <w:lang w:eastAsia="zh-HK"/>
              </w:rPr>
            </w:pPr>
          </w:p>
        </w:tc>
        <w:tc>
          <w:tcPr>
            <w:tcW w:w="1985" w:type="dxa"/>
          </w:tcPr>
          <w:p w:rsidR="00C01F59" w:rsidRPr="00BB17BE" w:rsidRDefault="00C01F59" w:rsidP="00C01F59">
            <w:pPr>
              <w:ind w:leftChars="-42" w:left="-84"/>
              <w:rPr>
                <w:sz w:val="24"/>
                <w:szCs w:val="24"/>
                <w:lang w:eastAsia="zh-HK"/>
              </w:rPr>
            </w:pPr>
          </w:p>
        </w:tc>
      </w:tr>
      <w:tr w:rsidR="00C01F59" w:rsidRPr="00BB17BE" w:rsidTr="00BB17BE">
        <w:trPr>
          <w:cantSplit/>
        </w:trPr>
        <w:tc>
          <w:tcPr>
            <w:tcW w:w="1135" w:type="dxa"/>
          </w:tcPr>
          <w:p w:rsidR="002726FC" w:rsidRDefault="002726FC" w:rsidP="002726FC">
            <w:pPr>
              <w:ind w:firstLineChars="23" w:firstLine="55"/>
              <w:rPr>
                <w:b/>
                <w:sz w:val="24"/>
                <w:szCs w:val="24"/>
                <w:lang w:eastAsia="zh-HK"/>
              </w:rPr>
            </w:pPr>
            <w:r>
              <w:rPr>
                <w:b/>
                <w:sz w:val="24"/>
                <w:szCs w:val="24"/>
                <w:lang w:eastAsia="zh-HK"/>
              </w:rPr>
              <w:lastRenderedPageBreak/>
              <w:t>C2</w:t>
            </w:r>
          </w:p>
          <w:p w:rsidR="00C01F59" w:rsidRDefault="002726FC" w:rsidP="002726FC">
            <w:pPr>
              <w:ind w:firstLineChars="23" w:firstLine="55"/>
              <w:rPr>
                <w:b/>
                <w:sz w:val="24"/>
                <w:szCs w:val="24"/>
                <w:lang w:eastAsia="zh-HK"/>
              </w:rPr>
            </w:pPr>
            <w:r w:rsidRPr="00ED6436">
              <w:rPr>
                <w:b/>
                <w:sz w:val="24"/>
                <w:szCs w:val="24"/>
                <w:lang w:eastAsia="zh-HK"/>
              </w:rPr>
              <w:t>(Cont’d)</w:t>
            </w:r>
          </w:p>
        </w:tc>
        <w:tc>
          <w:tcPr>
            <w:tcW w:w="567" w:type="dxa"/>
          </w:tcPr>
          <w:p w:rsidR="00C01F59" w:rsidRDefault="00C01F59" w:rsidP="00C01F59">
            <w:pPr>
              <w:ind w:leftChars="-42" w:left="-84"/>
              <w:rPr>
                <w:sz w:val="24"/>
                <w:szCs w:val="24"/>
                <w:lang w:eastAsia="zh-HK"/>
              </w:rPr>
            </w:pPr>
            <w:r>
              <w:rPr>
                <w:sz w:val="24"/>
                <w:szCs w:val="24"/>
                <w:lang w:eastAsia="zh-HK"/>
              </w:rPr>
              <w:t>(G)</w:t>
            </w:r>
          </w:p>
        </w:tc>
        <w:tc>
          <w:tcPr>
            <w:tcW w:w="5528" w:type="dxa"/>
          </w:tcPr>
          <w:p w:rsidR="00C01F59" w:rsidRDefault="00C01F59" w:rsidP="00C01F59">
            <w:pPr>
              <w:tabs>
                <w:tab w:val="left" w:pos="-3"/>
              </w:tabs>
              <w:jc w:val="both"/>
              <w:rPr>
                <w:sz w:val="24"/>
                <w:szCs w:val="24"/>
                <w:lang w:bidi="th-TH"/>
              </w:rPr>
            </w:pPr>
            <w:r w:rsidRPr="004A3B11">
              <w:rPr>
                <w:sz w:val="24"/>
                <w:szCs w:val="24"/>
                <w:lang w:bidi="th-TH"/>
              </w:rPr>
              <w:t xml:space="preserve">The </w:t>
            </w:r>
            <w:r w:rsidRPr="004A3B11">
              <w:rPr>
                <w:i/>
                <w:sz w:val="24"/>
                <w:szCs w:val="24"/>
                <w:lang w:bidi="th-TH"/>
              </w:rPr>
              <w:t>Consultant</w:t>
            </w:r>
            <w:r w:rsidRPr="004A3B11">
              <w:rPr>
                <w:sz w:val="24"/>
                <w:szCs w:val="24"/>
                <w:lang w:bidi="th-TH"/>
              </w:rPr>
              <w:t xml:space="preserve"> shall keep and submit the following records to the </w:t>
            </w:r>
            <w:r w:rsidRPr="004A3B11">
              <w:rPr>
                <w:i/>
                <w:sz w:val="24"/>
                <w:szCs w:val="24"/>
                <w:lang w:bidi="th-TH"/>
              </w:rPr>
              <w:t>Employer</w:t>
            </w:r>
            <w:r w:rsidRPr="004A3B11">
              <w:rPr>
                <w:sz w:val="24"/>
                <w:szCs w:val="24"/>
                <w:lang w:bidi="th-TH"/>
              </w:rPr>
              <w:t xml:space="preserve">’s </w:t>
            </w:r>
            <w:r w:rsidRPr="004A3B11">
              <w:rPr>
                <w:i/>
                <w:sz w:val="24"/>
                <w:szCs w:val="24"/>
                <w:lang w:bidi="th-TH"/>
              </w:rPr>
              <w:t>Agent</w:t>
            </w:r>
            <w:r w:rsidRPr="004A3B11">
              <w:rPr>
                <w:sz w:val="24"/>
                <w:szCs w:val="24"/>
                <w:lang w:bidi="th-TH"/>
              </w:rPr>
              <w:t xml:space="preserve"> in each payment application for the estimated expenditure on reimbursement and RSS on-cost in the following calendar month pursuant to </w:t>
            </w:r>
            <w:r>
              <w:rPr>
                <w:sz w:val="24"/>
                <w:szCs w:val="24"/>
                <w:lang w:bidi="th-TH"/>
              </w:rPr>
              <w:t>s</w:t>
            </w:r>
            <w:r w:rsidRPr="004A3B11">
              <w:rPr>
                <w:sz w:val="24"/>
                <w:szCs w:val="24"/>
                <w:lang w:bidi="th-TH"/>
              </w:rPr>
              <w:t xml:space="preserve">ub-clause (F) of this clause: </w:t>
            </w:r>
          </w:p>
          <w:p w:rsidR="00C01F59" w:rsidRDefault="00C01F59" w:rsidP="00C01F59">
            <w:pPr>
              <w:tabs>
                <w:tab w:val="left" w:pos="-3"/>
              </w:tabs>
              <w:jc w:val="both"/>
              <w:rPr>
                <w:sz w:val="24"/>
                <w:szCs w:val="24"/>
                <w:lang w:bidi="th-TH"/>
              </w:rPr>
            </w:pPr>
          </w:p>
          <w:p w:rsidR="00C01F59" w:rsidRDefault="00C01F59" w:rsidP="00C01F59">
            <w:pPr>
              <w:numPr>
                <w:ilvl w:val="0"/>
                <w:numId w:val="41"/>
              </w:numPr>
              <w:tabs>
                <w:tab w:val="left" w:pos="-3"/>
              </w:tabs>
              <w:ind w:left="335" w:hanging="335"/>
              <w:jc w:val="both"/>
              <w:rPr>
                <w:sz w:val="24"/>
                <w:szCs w:val="24"/>
                <w:lang w:bidi="th-TH"/>
              </w:rPr>
            </w:pPr>
            <w:r w:rsidRPr="004A3B11">
              <w:rPr>
                <w:sz w:val="24"/>
                <w:szCs w:val="24"/>
                <w:lang w:bidi="th-TH"/>
              </w:rPr>
              <w:t>estimates and accounts of payments of such reimbursement and RSS on-cost;</w:t>
            </w:r>
          </w:p>
          <w:p w:rsidR="00C01F59" w:rsidRDefault="00C01F59" w:rsidP="00C01F59">
            <w:pPr>
              <w:tabs>
                <w:tab w:val="left" w:pos="-3"/>
              </w:tabs>
              <w:ind w:left="335"/>
              <w:jc w:val="both"/>
              <w:rPr>
                <w:sz w:val="24"/>
                <w:szCs w:val="24"/>
                <w:lang w:bidi="th-TH"/>
              </w:rPr>
            </w:pPr>
          </w:p>
          <w:p w:rsidR="00C01F59" w:rsidRDefault="00C01F59" w:rsidP="00C01F59">
            <w:pPr>
              <w:numPr>
                <w:ilvl w:val="0"/>
                <w:numId w:val="41"/>
              </w:numPr>
              <w:tabs>
                <w:tab w:val="left" w:pos="-3"/>
              </w:tabs>
              <w:ind w:left="335" w:hanging="335"/>
              <w:jc w:val="both"/>
              <w:rPr>
                <w:sz w:val="24"/>
                <w:szCs w:val="24"/>
                <w:lang w:bidi="th-TH"/>
              </w:rPr>
            </w:pPr>
            <w:r>
              <w:rPr>
                <w:sz w:val="24"/>
                <w:szCs w:val="24"/>
                <w:lang w:bidi="th-TH"/>
              </w:rPr>
              <w:t>p</w:t>
            </w:r>
            <w:r w:rsidRPr="004A3B11">
              <w:rPr>
                <w:sz w:val="24"/>
                <w:szCs w:val="24"/>
                <w:lang w:bidi="th-TH"/>
              </w:rPr>
              <w:t>roof that the payments have been made for the last payment application; and</w:t>
            </w:r>
          </w:p>
          <w:p w:rsidR="00C01F59" w:rsidRDefault="00C01F59" w:rsidP="00C01F59">
            <w:pPr>
              <w:tabs>
                <w:tab w:val="left" w:pos="-3"/>
              </w:tabs>
              <w:ind w:left="335"/>
              <w:jc w:val="both"/>
              <w:rPr>
                <w:sz w:val="24"/>
                <w:szCs w:val="24"/>
                <w:lang w:bidi="th-TH"/>
              </w:rPr>
            </w:pPr>
          </w:p>
          <w:p w:rsidR="00C01F59" w:rsidRDefault="00C01F59" w:rsidP="00C01F59">
            <w:pPr>
              <w:numPr>
                <w:ilvl w:val="0"/>
                <w:numId w:val="41"/>
              </w:numPr>
              <w:tabs>
                <w:tab w:val="left" w:pos="-3"/>
              </w:tabs>
              <w:ind w:left="335" w:hanging="335"/>
              <w:jc w:val="both"/>
              <w:rPr>
                <w:sz w:val="24"/>
                <w:szCs w:val="24"/>
                <w:lang w:bidi="th-TH"/>
              </w:rPr>
            </w:pPr>
            <w:r w:rsidRPr="004A3B11">
              <w:rPr>
                <w:sz w:val="24"/>
                <w:szCs w:val="24"/>
                <w:lang w:bidi="th-TH"/>
              </w:rPr>
              <w:t>other declarations and records as required in this clause and the Scope.</w:t>
            </w:r>
          </w:p>
          <w:p w:rsidR="00C01F59" w:rsidRPr="004A3B11" w:rsidRDefault="00C01F59" w:rsidP="00C01F59">
            <w:pPr>
              <w:tabs>
                <w:tab w:val="left" w:pos="-3"/>
              </w:tabs>
              <w:jc w:val="both"/>
              <w:rPr>
                <w:sz w:val="24"/>
                <w:szCs w:val="24"/>
                <w:lang w:bidi="th-TH"/>
              </w:rPr>
            </w:pPr>
          </w:p>
        </w:tc>
        <w:tc>
          <w:tcPr>
            <w:tcW w:w="1700" w:type="dxa"/>
          </w:tcPr>
          <w:p w:rsidR="00C01F59" w:rsidRPr="00F855AB" w:rsidRDefault="00C01F59" w:rsidP="00C01F59">
            <w:pPr>
              <w:rPr>
                <w:b/>
                <w:bCs/>
                <w:sz w:val="24"/>
                <w:szCs w:val="24"/>
                <w:lang w:eastAsia="zh-HK"/>
              </w:rPr>
            </w:pPr>
          </w:p>
        </w:tc>
        <w:tc>
          <w:tcPr>
            <w:tcW w:w="1985" w:type="dxa"/>
          </w:tcPr>
          <w:p w:rsidR="00C01F59" w:rsidRPr="00BB17BE" w:rsidRDefault="00C01F59" w:rsidP="00C01F59">
            <w:pPr>
              <w:ind w:leftChars="-42" w:left="-84"/>
              <w:rPr>
                <w:sz w:val="24"/>
                <w:szCs w:val="24"/>
                <w:lang w:eastAsia="zh-HK"/>
              </w:rPr>
            </w:pPr>
          </w:p>
        </w:tc>
      </w:tr>
    </w:tbl>
    <w:p w:rsidR="006E774C" w:rsidRPr="00917667" w:rsidRDefault="00630F3E" w:rsidP="0008353E">
      <w:pPr>
        <w:rPr>
          <w:b/>
          <w:sz w:val="24"/>
          <w:szCs w:val="24"/>
          <w:lang w:eastAsia="zh-HK"/>
        </w:rPr>
      </w:pPr>
      <w:r w:rsidRPr="00917667">
        <w:rPr>
          <w:sz w:val="24"/>
          <w:szCs w:val="24"/>
          <w:lang w:eastAsia="zh-HK"/>
        </w:rPr>
        <w:br w:type="page"/>
      </w:r>
      <w:r w:rsidR="006E774C" w:rsidRPr="00917667">
        <w:rPr>
          <w:rFonts w:hint="eastAsia"/>
          <w:b/>
          <w:sz w:val="24"/>
          <w:szCs w:val="24"/>
          <w:lang w:eastAsia="zh-HK"/>
        </w:rPr>
        <w:lastRenderedPageBreak/>
        <w:t xml:space="preserve">Section D </w:t>
      </w:r>
      <w:r w:rsidR="006E774C" w:rsidRPr="00917667">
        <w:rPr>
          <w:b/>
          <w:sz w:val="24"/>
          <w:szCs w:val="24"/>
          <w:lang w:eastAsia="zh-HK"/>
        </w:rPr>
        <w:t>–</w:t>
      </w:r>
      <w:r w:rsidR="006E774C" w:rsidRPr="00917667">
        <w:rPr>
          <w:rFonts w:hint="eastAsia"/>
          <w:b/>
          <w:sz w:val="24"/>
          <w:szCs w:val="24"/>
          <w:lang w:eastAsia="zh-HK"/>
        </w:rPr>
        <w:t xml:space="preserve"> </w:t>
      </w:r>
      <w:r w:rsidR="007F655B" w:rsidRPr="00917667">
        <w:rPr>
          <w:rFonts w:hint="eastAsia"/>
          <w:b/>
          <w:sz w:val="24"/>
          <w:szCs w:val="24"/>
          <w:lang w:eastAsia="zh-HK"/>
        </w:rPr>
        <w:t>Dispute Resolution</w:t>
      </w:r>
    </w:p>
    <w:p w:rsidR="00C40293" w:rsidRPr="00140C33" w:rsidRDefault="00C40293" w:rsidP="0008353E">
      <w:pPr>
        <w:rPr>
          <w:sz w:val="24"/>
          <w:szCs w:val="24"/>
          <w:lang w:eastAsia="zh-HK"/>
        </w:rPr>
      </w:pPr>
    </w:p>
    <w:tbl>
      <w:tblPr>
        <w:tblW w:w="109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1A5568" w:rsidRPr="00EC1ABF" w:rsidTr="00140C33">
        <w:trPr>
          <w:cantSplit/>
          <w:trHeight w:val="388"/>
        </w:trPr>
        <w:tc>
          <w:tcPr>
            <w:tcW w:w="1135" w:type="dxa"/>
            <w:tcBorders>
              <w:top w:val="nil"/>
              <w:left w:val="nil"/>
              <w:bottom w:val="nil"/>
              <w:right w:val="nil"/>
            </w:tcBorders>
          </w:tcPr>
          <w:p w:rsidR="001A5568" w:rsidRPr="00EC1ABF" w:rsidRDefault="001A5568" w:rsidP="003E7884">
            <w:pPr>
              <w:ind w:firstLineChars="23" w:firstLine="55"/>
              <w:rPr>
                <w:b/>
                <w:sz w:val="24"/>
                <w:szCs w:val="24"/>
              </w:rPr>
            </w:pPr>
            <w:r w:rsidRPr="00EC1ABF">
              <w:rPr>
                <w:rFonts w:hint="eastAsia"/>
                <w:b/>
                <w:sz w:val="24"/>
                <w:szCs w:val="24"/>
                <w:lang w:eastAsia="zh-HK"/>
              </w:rPr>
              <w:t>D1</w:t>
            </w:r>
          </w:p>
        </w:tc>
        <w:tc>
          <w:tcPr>
            <w:tcW w:w="567" w:type="dxa"/>
            <w:tcBorders>
              <w:top w:val="nil"/>
              <w:left w:val="nil"/>
              <w:bottom w:val="nil"/>
              <w:right w:val="nil"/>
            </w:tcBorders>
          </w:tcPr>
          <w:p w:rsidR="001A5568" w:rsidRPr="00EC1ABF" w:rsidRDefault="001A5568" w:rsidP="003E7884">
            <w:pPr>
              <w:ind w:leftChars="-42" w:left="-84"/>
              <w:rPr>
                <w:sz w:val="24"/>
                <w:szCs w:val="24"/>
                <w:lang w:eastAsia="zh-HK"/>
              </w:rPr>
            </w:pPr>
            <w:r w:rsidRPr="00EC1ABF">
              <w:rPr>
                <w:rFonts w:hint="eastAsia"/>
                <w:sz w:val="24"/>
                <w:szCs w:val="24"/>
                <w:lang w:eastAsia="zh-HK"/>
              </w:rPr>
              <w:t>(A)</w:t>
            </w:r>
          </w:p>
        </w:tc>
        <w:tc>
          <w:tcPr>
            <w:tcW w:w="5528" w:type="dxa"/>
            <w:tcBorders>
              <w:top w:val="nil"/>
              <w:left w:val="nil"/>
              <w:bottom w:val="nil"/>
              <w:right w:val="nil"/>
            </w:tcBorders>
          </w:tcPr>
          <w:p w:rsidR="001A5568" w:rsidRPr="00EC1ABF" w:rsidRDefault="00EC1ABF" w:rsidP="002941F6">
            <w:pPr>
              <w:tabs>
                <w:tab w:val="left" w:pos="-3"/>
              </w:tabs>
              <w:spacing w:after="240"/>
              <w:ind w:left="-3" w:firstLine="3"/>
              <w:jc w:val="both"/>
              <w:rPr>
                <w:sz w:val="24"/>
                <w:szCs w:val="24"/>
                <w:lang w:eastAsia="zh-HK"/>
              </w:rPr>
            </w:pPr>
            <w:r w:rsidRPr="00EC1ABF">
              <w:rPr>
                <w:sz w:val="24"/>
                <w:szCs w:val="24"/>
              </w:rPr>
              <w:t xml:space="preserve">Without prejudice to the right of the </w:t>
            </w:r>
            <w:r w:rsidRPr="00EC1ABF">
              <w:rPr>
                <w:i/>
                <w:iCs/>
                <w:sz w:val="24"/>
                <w:szCs w:val="24"/>
              </w:rPr>
              <w:t>Consultant</w:t>
            </w:r>
            <w:r w:rsidRPr="00EC1ABF">
              <w:rPr>
                <w:sz w:val="24"/>
                <w:szCs w:val="24"/>
              </w:rPr>
              <w:t xml:space="preserve"> to refer any Payment Dispute to adjudication pursuant to the </w:t>
            </w:r>
            <w:r w:rsidRPr="00EC1ABF">
              <w:rPr>
                <w:i/>
                <w:sz w:val="24"/>
                <w:szCs w:val="24"/>
              </w:rPr>
              <w:t>security of payment provisions</w:t>
            </w:r>
            <w:r w:rsidRPr="00EC1ABF">
              <w:rPr>
                <w:sz w:val="24"/>
                <w:szCs w:val="24"/>
              </w:rPr>
              <w:t xml:space="preserve"> and subject to sub-clause (A1) </w:t>
            </w:r>
            <w:r w:rsidRPr="00EC1ABF">
              <w:rPr>
                <w:spacing w:val="-3"/>
                <w:sz w:val="24"/>
                <w:szCs w:val="24"/>
              </w:rPr>
              <w:t>of this clause</w:t>
            </w:r>
            <w:r w:rsidRPr="00EC1ABF">
              <w:rPr>
                <w:sz w:val="24"/>
                <w:szCs w:val="24"/>
              </w:rPr>
              <w:t xml:space="preserve">, if any Dispute shall arise between the </w:t>
            </w:r>
            <w:r w:rsidRPr="00EC1ABF">
              <w:rPr>
                <w:iCs/>
                <w:sz w:val="24"/>
                <w:szCs w:val="24"/>
              </w:rPr>
              <w:t>Parties</w:t>
            </w:r>
            <w:r w:rsidRPr="00EC1ABF">
              <w:rPr>
                <w:sz w:val="24"/>
                <w:szCs w:val="24"/>
              </w:rPr>
              <w:t xml:space="preserve"> in connection with or arising out of this contract</w:t>
            </w:r>
            <w:r w:rsidRPr="00EC1ABF">
              <w:rPr>
                <w:sz w:val="24"/>
                <w:szCs w:val="24"/>
                <w:lang w:eastAsia="zh-HK"/>
              </w:rPr>
              <w:t>,</w:t>
            </w:r>
            <w:r w:rsidRPr="00EC1ABF">
              <w:rPr>
                <w:sz w:val="24"/>
                <w:szCs w:val="24"/>
              </w:rPr>
              <w:t xml:space="preserve"> either Party shall be entitled to refer the Dispute to the </w:t>
            </w:r>
            <w:r w:rsidRPr="00EC1ABF">
              <w:rPr>
                <w:rFonts w:eastAsia="新細明體"/>
                <w:i/>
                <w:iCs/>
                <w:sz w:val="24"/>
                <w:szCs w:val="24"/>
                <w:lang w:eastAsia="zh-HK"/>
              </w:rPr>
              <w:t>Employer</w:t>
            </w:r>
            <w:r w:rsidRPr="00EC1ABF">
              <w:rPr>
                <w:rFonts w:eastAsia="SimSun"/>
                <w:sz w:val="24"/>
                <w:szCs w:val="24"/>
              </w:rPr>
              <w:t xml:space="preserve"> </w:t>
            </w:r>
            <w:r w:rsidRPr="00EC1ABF">
              <w:rPr>
                <w:sz w:val="24"/>
                <w:szCs w:val="24"/>
              </w:rPr>
              <w:t xml:space="preserve">and a partner or director of the </w:t>
            </w:r>
            <w:r w:rsidRPr="00EC1ABF">
              <w:rPr>
                <w:i/>
                <w:iCs/>
                <w:sz w:val="24"/>
                <w:szCs w:val="24"/>
              </w:rPr>
              <w:t>Consultant</w:t>
            </w:r>
            <w:r w:rsidRPr="00EC1ABF">
              <w:rPr>
                <w:sz w:val="24"/>
                <w:szCs w:val="24"/>
              </w:rPr>
              <w:t>, who shall meet within three weeks of such matter being referred to them.</w:t>
            </w:r>
          </w:p>
        </w:tc>
        <w:tc>
          <w:tcPr>
            <w:tcW w:w="1700" w:type="dxa"/>
            <w:tcBorders>
              <w:top w:val="nil"/>
              <w:left w:val="nil"/>
              <w:bottom w:val="nil"/>
              <w:right w:val="nil"/>
            </w:tcBorders>
          </w:tcPr>
          <w:p w:rsidR="001A5568" w:rsidRPr="00EC1ABF" w:rsidRDefault="001A5568" w:rsidP="003E7884">
            <w:pPr>
              <w:rPr>
                <w:b/>
                <w:sz w:val="24"/>
                <w:szCs w:val="24"/>
                <w:lang w:eastAsia="zh-HK"/>
              </w:rPr>
            </w:pPr>
            <w:r w:rsidRPr="00EC1ABF">
              <w:rPr>
                <w:b/>
                <w:bCs/>
                <w:sz w:val="24"/>
                <w:szCs w:val="24"/>
                <w:lang w:eastAsia="zh-HK"/>
              </w:rPr>
              <w:t>Settlement of Disputes</w:t>
            </w:r>
          </w:p>
        </w:tc>
        <w:tc>
          <w:tcPr>
            <w:tcW w:w="1985" w:type="dxa"/>
            <w:vMerge w:val="restart"/>
            <w:tcBorders>
              <w:top w:val="nil"/>
              <w:left w:val="nil"/>
              <w:bottom w:val="nil"/>
              <w:right w:val="nil"/>
            </w:tcBorders>
          </w:tcPr>
          <w:p w:rsidR="001A5568" w:rsidRPr="00EC1ABF" w:rsidRDefault="001A5568" w:rsidP="002362E1">
            <w:pPr>
              <w:ind w:leftChars="-42" w:left="-84"/>
              <w:rPr>
                <w:sz w:val="24"/>
                <w:szCs w:val="24"/>
                <w:lang w:eastAsia="zh-HK"/>
              </w:rPr>
            </w:pPr>
            <w:r w:rsidRPr="00EC1ABF">
              <w:rPr>
                <w:sz w:val="24"/>
                <w:szCs w:val="24"/>
                <w:lang w:eastAsia="zh-HK"/>
              </w:rPr>
              <w:t xml:space="preserve">Modified from </w:t>
            </w:r>
            <w:r w:rsidRPr="00EC1ABF">
              <w:rPr>
                <w:rFonts w:hint="eastAsia"/>
                <w:sz w:val="24"/>
                <w:szCs w:val="24"/>
                <w:lang w:eastAsia="zh-HK"/>
              </w:rPr>
              <w:t>S</w:t>
            </w:r>
            <w:r w:rsidRPr="00EC1ABF">
              <w:rPr>
                <w:sz w:val="24"/>
                <w:szCs w:val="24"/>
                <w:lang w:eastAsia="zh-HK"/>
              </w:rPr>
              <w:t>C</w:t>
            </w:r>
            <w:r w:rsidRPr="00EC1ABF">
              <w:rPr>
                <w:rFonts w:hint="eastAsia"/>
                <w:sz w:val="24"/>
                <w:szCs w:val="24"/>
                <w:lang w:eastAsia="zh-HK"/>
              </w:rPr>
              <w:t xml:space="preserve">E </w:t>
            </w:r>
            <w:r w:rsidR="00D9155A" w:rsidRPr="00EC1ABF">
              <w:rPr>
                <w:sz w:val="24"/>
                <w:szCs w:val="24"/>
                <w:lang w:eastAsia="zh-HK"/>
              </w:rPr>
              <w:t>“</w:t>
            </w:r>
            <w:r w:rsidR="00D9155A" w:rsidRPr="00EC1ABF">
              <w:rPr>
                <w:rFonts w:hint="eastAsia"/>
                <w:sz w:val="24"/>
                <w:szCs w:val="24"/>
                <w:lang w:eastAsia="zh-HK"/>
              </w:rPr>
              <w:t>Settlement of disputes</w:t>
            </w:r>
            <w:r w:rsidR="00D9155A" w:rsidRPr="00EC1ABF">
              <w:rPr>
                <w:sz w:val="24"/>
                <w:szCs w:val="24"/>
                <w:lang w:eastAsia="zh-HK"/>
              </w:rPr>
              <w:t>”</w:t>
            </w:r>
          </w:p>
          <w:p w:rsidR="00EC1ABF" w:rsidRPr="00EC1ABF" w:rsidRDefault="00EC1ABF" w:rsidP="002362E1">
            <w:pPr>
              <w:ind w:leftChars="-42" w:left="-84"/>
              <w:rPr>
                <w:sz w:val="24"/>
                <w:szCs w:val="24"/>
                <w:lang w:eastAsia="zh-HK"/>
              </w:rPr>
            </w:pPr>
          </w:p>
          <w:p w:rsidR="00EC1ABF" w:rsidRPr="00EC1ABF" w:rsidRDefault="00EC1ABF" w:rsidP="002362E1">
            <w:pPr>
              <w:ind w:leftChars="-42" w:left="-84"/>
              <w:rPr>
                <w:sz w:val="24"/>
                <w:szCs w:val="24"/>
                <w:lang w:val="it-IT" w:eastAsia="zh-HK"/>
              </w:rPr>
            </w:pPr>
            <w:r w:rsidRPr="00EC1ABF">
              <w:rPr>
                <w:rFonts w:hint="eastAsia"/>
                <w:sz w:val="24"/>
                <w:szCs w:val="24"/>
                <w:lang w:eastAsia="zh-HK"/>
              </w:rPr>
              <w:t>DEVB</w:t>
            </w:r>
            <w:r w:rsidRPr="00EC1ABF">
              <w:rPr>
                <w:sz w:val="24"/>
                <w:szCs w:val="24"/>
                <w:lang w:eastAsia="zh-HK"/>
              </w:rPr>
              <w:t xml:space="preserve">’s memo ref. DEVBWB WP4S-022-002-002 dated </w:t>
            </w:r>
            <w:r w:rsidR="009D0EE0">
              <w:rPr>
                <w:sz w:val="24"/>
                <w:szCs w:val="24"/>
                <w:lang w:eastAsia="zh-HK"/>
              </w:rPr>
              <w:t>2</w:t>
            </w:r>
            <w:r w:rsidR="00D61762">
              <w:rPr>
                <w:sz w:val="24"/>
                <w:szCs w:val="24"/>
                <w:lang w:eastAsia="zh-HK"/>
              </w:rPr>
              <w:t>2</w:t>
            </w:r>
            <w:r w:rsidR="009D0EE0">
              <w:rPr>
                <w:sz w:val="24"/>
                <w:szCs w:val="24"/>
                <w:lang w:eastAsia="zh-HK"/>
              </w:rPr>
              <w:t xml:space="preserve"> </w:t>
            </w:r>
            <w:r w:rsidRPr="00EC1ABF">
              <w:rPr>
                <w:sz w:val="24"/>
                <w:szCs w:val="24"/>
                <w:lang w:eastAsia="zh-HK"/>
              </w:rPr>
              <w:t>August 2025</w:t>
            </w:r>
          </w:p>
          <w:p w:rsidR="001A5568" w:rsidRPr="00EC1ABF" w:rsidRDefault="001A5568" w:rsidP="00D9155A">
            <w:pPr>
              <w:ind w:leftChars="-42" w:left="-84"/>
              <w:rPr>
                <w:sz w:val="24"/>
                <w:szCs w:val="24"/>
              </w:rPr>
            </w:pPr>
          </w:p>
        </w:tc>
      </w:tr>
      <w:tr w:rsidR="00EC1ABF" w:rsidRPr="00EC1ABF" w:rsidTr="00140C33">
        <w:trPr>
          <w:cantSplit/>
        </w:trPr>
        <w:tc>
          <w:tcPr>
            <w:tcW w:w="1135" w:type="dxa"/>
            <w:tcBorders>
              <w:top w:val="nil"/>
              <w:left w:val="nil"/>
              <w:bottom w:val="nil"/>
              <w:right w:val="nil"/>
            </w:tcBorders>
          </w:tcPr>
          <w:p w:rsidR="00EC1ABF" w:rsidRPr="00EC1ABF" w:rsidRDefault="00EC1ABF" w:rsidP="003E7884">
            <w:pPr>
              <w:ind w:firstLineChars="23" w:firstLine="55"/>
              <w:rPr>
                <w:b/>
                <w:sz w:val="24"/>
                <w:szCs w:val="24"/>
                <w:lang w:eastAsia="zh-HK"/>
              </w:rPr>
            </w:pPr>
          </w:p>
        </w:tc>
        <w:tc>
          <w:tcPr>
            <w:tcW w:w="567" w:type="dxa"/>
            <w:tcBorders>
              <w:top w:val="nil"/>
              <w:left w:val="nil"/>
              <w:bottom w:val="nil"/>
              <w:right w:val="nil"/>
            </w:tcBorders>
          </w:tcPr>
          <w:p w:rsidR="00EC1ABF" w:rsidRPr="00EC1ABF" w:rsidRDefault="00EC1ABF" w:rsidP="00944AFE">
            <w:pPr>
              <w:ind w:leftChars="-42" w:left="-84"/>
              <w:rPr>
                <w:sz w:val="24"/>
                <w:szCs w:val="24"/>
                <w:lang w:eastAsia="zh-HK"/>
              </w:rPr>
            </w:pPr>
            <w:r w:rsidRPr="00EC1ABF">
              <w:rPr>
                <w:rFonts w:hint="eastAsia"/>
                <w:sz w:val="24"/>
                <w:szCs w:val="24"/>
                <w:lang w:eastAsia="zh-HK"/>
              </w:rPr>
              <w:t>(A1)</w:t>
            </w:r>
          </w:p>
        </w:tc>
        <w:tc>
          <w:tcPr>
            <w:tcW w:w="5528" w:type="dxa"/>
            <w:tcBorders>
              <w:top w:val="nil"/>
              <w:left w:val="nil"/>
              <w:bottom w:val="nil"/>
              <w:right w:val="nil"/>
            </w:tcBorders>
          </w:tcPr>
          <w:p w:rsidR="00EC1ABF" w:rsidRPr="00EC1ABF" w:rsidRDefault="00EC1ABF" w:rsidP="002941F6">
            <w:pPr>
              <w:tabs>
                <w:tab w:val="left" w:pos="-3"/>
              </w:tabs>
              <w:spacing w:after="240"/>
              <w:ind w:left="-3" w:firstLine="3"/>
              <w:jc w:val="both"/>
              <w:rPr>
                <w:sz w:val="24"/>
                <w:szCs w:val="24"/>
              </w:rPr>
            </w:pPr>
            <w:r w:rsidRPr="00EC1ABF">
              <w:rPr>
                <w:sz w:val="24"/>
                <w:szCs w:val="24"/>
              </w:rPr>
              <w:t xml:space="preserve">If a </w:t>
            </w:r>
            <w:r w:rsidRPr="00EC1ABF">
              <w:rPr>
                <w:spacing w:val="-3"/>
                <w:sz w:val="24"/>
                <w:szCs w:val="24"/>
              </w:rPr>
              <w:t xml:space="preserve">Payment Dispute has been determined by the </w:t>
            </w:r>
            <w:r w:rsidRPr="00EC1ABF">
              <w:rPr>
                <w:i/>
                <w:iCs/>
                <w:spacing w:val="-3"/>
                <w:sz w:val="24"/>
                <w:szCs w:val="24"/>
              </w:rPr>
              <w:t>Adjudicator</w:t>
            </w:r>
            <w:r w:rsidRPr="00EC1ABF">
              <w:rPr>
                <w:iCs/>
                <w:spacing w:val="-3"/>
                <w:sz w:val="24"/>
                <w:szCs w:val="24"/>
              </w:rPr>
              <w:t xml:space="preserve">, </w:t>
            </w:r>
            <w:r w:rsidRPr="00EC1ABF">
              <w:rPr>
                <w:spacing w:val="-3"/>
                <w:sz w:val="24"/>
                <w:szCs w:val="24"/>
              </w:rPr>
              <w:t>the Parties are not required to follow</w:t>
            </w:r>
            <w:r w:rsidRPr="00EC1ABF">
              <w:rPr>
                <w:iCs/>
                <w:spacing w:val="-3"/>
                <w:sz w:val="24"/>
                <w:szCs w:val="24"/>
              </w:rPr>
              <w:t xml:space="preserve"> the procedures under </w:t>
            </w:r>
            <w:r w:rsidRPr="00EC1ABF">
              <w:rPr>
                <w:spacing w:val="-3"/>
                <w:sz w:val="24"/>
                <w:szCs w:val="24"/>
              </w:rPr>
              <w:t>sub-clause (A) of this clause before either Party may refer the Payment Dispute to mediation in accordance with sub-clause (B1) of this clause or arbitration in accordance with sub-clause (C) of this clause.</w:t>
            </w:r>
          </w:p>
        </w:tc>
        <w:tc>
          <w:tcPr>
            <w:tcW w:w="1700" w:type="dxa"/>
            <w:tcBorders>
              <w:top w:val="nil"/>
              <w:left w:val="nil"/>
              <w:bottom w:val="nil"/>
              <w:right w:val="nil"/>
            </w:tcBorders>
          </w:tcPr>
          <w:p w:rsidR="00EC1ABF" w:rsidRPr="00EC1ABF" w:rsidRDefault="00EC1ABF" w:rsidP="003E7884">
            <w:pPr>
              <w:rPr>
                <w:b/>
                <w:bCs/>
                <w:sz w:val="24"/>
                <w:szCs w:val="24"/>
                <w:lang w:eastAsia="zh-HK"/>
              </w:rPr>
            </w:pPr>
          </w:p>
        </w:tc>
        <w:tc>
          <w:tcPr>
            <w:tcW w:w="1985" w:type="dxa"/>
            <w:vMerge/>
            <w:tcBorders>
              <w:top w:val="nil"/>
              <w:left w:val="nil"/>
              <w:bottom w:val="nil"/>
              <w:right w:val="nil"/>
            </w:tcBorders>
          </w:tcPr>
          <w:p w:rsidR="00EC1ABF" w:rsidRPr="00EC1ABF" w:rsidRDefault="00EC1ABF" w:rsidP="003E7884">
            <w:pPr>
              <w:ind w:leftChars="-42" w:left="-84"/>
              <w:rPr>
                <w:sz w:val="24"/>
                <w:szCs w:val="24"/>
              </w:rPr>
            </w:pPr>
          </w:p>
        </w:tc>
      </w:tr>
      <w:tr w:rsidR="001A5568" w:rsidRPr="00EC1ABF" w:rsidTr="00140C33">
        <w:trPr>
          <w:cantSplit/>
        </w:trPr>
        <w:tc>
          <w:tcPr>
            <w:tcW w:w="1135" w:type="dxa"/>
            <w:tcBorders>
              <w:top w:val="nil"/>
              <w:left w:val="nil"/>
              <w:bottom w:val="nil"/>
              <w:right w:val="nil"/>
            </w:tcBorders>
          </w:tcPr>
          <w:p w:rsidR="001A5568" w:rsidRPr="00EC1ABF" w:rsidRDefault="001A5568" w:rsidP="003E7884">
            <w:pPr>
              <w:ind w:firstLineChars="23" w:firstLine="55"/>
              <w:rPr>
                <w:b/>
                <w:sz w:val="24"/>
                <w:szCs w:val="24"/>
                <w:lang w:eastAsia="zh-HK"/>
              </w:rPr>
            </w:pPr>
          </w:p>
        </w:tc>
        <w:tc>
          <w:tcPr>
            <w:tcW w:w="567" w:type="dxa"/>
            <w:tcBorders>
              <w:top w:val="nil"/>
              <w:left w:val="nil"/>
              <w:bottom w:val="nil"/>
              <w:right w:val="nil"/>
            </w:tcBorders>
          </w:tcPr>
          <w:p w:rsidR="001A5568" w:rsidRPr="00EC1ABF" w:rsidRDefault="001A5568" w:rsidP="00944AFE">
            <w:pPr>
              <w:ind w:leftChars="-42" w:left="-84"/>
              <w:rPr>
                <w:sz w:val="24"/>
                <w:szCs w:val="24"/>
                <w:lang w:eastAsia="zh-HK"/>
              </w:rPr>
            </w:pPr>
            <w:r w:rsidRPr="00EC1ABF">
              <w:rPr>
                <w:rFonts w:hint="eastAsia"/>
                <w:sz w:val="24"/>
                <w:szCs w:val="24"/>
                <w:lang w:eastAsia="zh-HK"/>
              </w:rPr>
              <w:t>(B)</w:t>
            </w:r>
          </w:p>
        </w:tc>
        <w:tc>
          <w:tcPr>
            <w:tcW w:w="5528" w:type="dxa"/>
            <w:tcBorders>
              <w:top w:val="nil"/>
              <w:left w:val="nil"/>
              <w:bottom w:val="nil"/>
              <w:right w:val="nil"/>
            </w:tcBorders>
          </w:tcPr>
          <w:p w:rsidR="001A5568" w:rsidRPr="00EC1ABF" w:rsidRDefault="00EC1ABF" w:rsidP="002941F6">
            <w:pPr>
              <w:tabs>
                <w:tab w:val="left" w:pos="-3"/>
              </w:tabs>
              <w:spacing w:after="240"/>
              <w:ind w:left="-3" w:firstLine="3"/>
              <w:jc w:val="both"/>
              <w:rPr>
                <w:sz w:val="24"/>
                <w:szCs w:val="24"/>
                <w:lang w:bidi="th-TH"/>
              </w:rPr>
            </w:pPr>
            <w:r w:rsidRPr="00EC1ABF">
              <w:rPr>
                <w:sz w:val="24"/>
                <w:szCs w:val="24"/>
              </w:rPr>
              <w:t xml:space="preserve">Except for a Payment Dispute stated in sub-clause </w:t>
            </w:r>
            <w:r w:rsidRPr="00EC1ABF">
              <w:rPr>
                <w:bCs/>
                <w:sz w:val="24"/>
                <w:szCs w:val="24"/>
              </w:rPr>
              <w:t>(B1)</w:t>
            </w:r>
            <w:r w:rsidRPr="00EC1ABF">
              <w:rPr>
                <w:sz w:val="24"/>
                <w:szCs w:val="24"/>
              </w:rPr>
              <w:t xml:space="preserve"> of this clause, if a Dispute cannot be resolved within 2 months of a meeting under sub-clause </w:t>
            </w:r>
            <w:r w:rsidRPr="00EC1ABF">
              <w:rPr>
                <w:bCs/>
                <w:sz w:val="24"/>
                <w:szCs w:val="24"/>
              </w:rPr>
              <w:t>(A)</w:t>
            </w:r>
            <w:r w:rsidRPr="00EC1ABF">
              <w:rPr>
                <w:sz w:val="24"/>
                <w:szCs w:val="24"/>
              </w:rPr>
              <w:t xml:space="preserve"> of this clause or upon the Parties’ written agreement that the Dispute cannot be resolved, whichever is earlier, either </w:t>
            </w:r>
            <w:r w:rsidRPr="00EC1ABF">
              <w:rPr>
                <w:iCs/>
                <w:sz w:val="24"/>
                <w:szCs w:val="24"/>
              </w:rPr>
              <w:t>Party</w:t>
            </w:r>
            <w:r w:rsidRPr="00EC1ABF">
              <w:rPr>
                <w:sz w:val="24"/>
                <w:szCs w:val="24"/>
              </w:rPr>
              <w:t xml:space="preserve"> may at any time thereafter request that the matter be referred to mediation in accordance with and subject to </w:t>
            </w:r>
            <w:r w:rsidRPr="00EC1ABF">
              <w:rPr>
                <w:sz w:val="24"/>
                <w:szCs w:val="24"/>
                <w:lang w:bidi="th-TH"/>
              </w:rPr>
              <w:t>The Government of the Hong Kong Special Administrative Region Construction Mediation Rules (“Mediation Rules”) or any modification thereof being in force at the date of such request.</w:t>
            </w:r>
          </w:p>
        </w:tc>
        <w:tc>
          <w:tcPr>
            <w:tcW w:w="1700" w:type="dxa"/>
            <w:tcBorders>
              <w:top w:val="nil"/>
              <w:left w:val="nil"/>
              <w:bottom w:val="nil"/>
              <w:right w:val="nil"/>
            </w:tcBorders>
          </w:tcPr>
          <w:p w:rsidR="001A5568" w:rsidRPr="00EC1ABF" w:rsidRDefault="001A5568" w:rsidP="003E7884">
            <w:pPr>
              <w:rPr>
                <w:b/>
                <w:bCs/>
                <w:sz w:val="24"/>
                <w:szCs w:val="24"/>
                <w:lang w:eastAsia="zh-HK"/>
              </w:rPr>
            </w:pPr>
          </w:p>
        </w:tc>
        <w:tc>
          <w:tcPr>
            <w:tcW w:w="1985" w:type="dxa"/>
            <w:vMerge/>
            <w:tcBorders>
              <w:top w:val="nil"/>
              <w:left w:val="nil"/>
              <w:bottom w:val="nil"/>
              <w:right w:val="nil"/>
            </w:tcBorders>
          </w:tcPr>
          <w:p w:rsidR="001A5568" w:rsidRPr="00EC1ABF" w:rsidRDefault="001A5568" w:rsidP="003E7884">
            <w:pPr>
              <w:ind w:leftChars="-42" w:left="-84"/>
              <w:rPr>
                <w:sz w:val="24"/>
                <w:szCs w:val="24"/>
              </w:rPr>
            </w:pPr>
          </w:p>
        </w:tc>
      </w:tr>
      <w:tr w:rsidR="00EC1ABF" w:rsidRPr="00EC1ABF" w:rsidTr="00140C33">
        <w:trPr>
          <w:cantSplit/>
        </w:trPr>
        <w:tc>
          <w:tcPr>
            <w:tcW w:w="1135" w:type="dxa"/>
            <w:tcBorders>
              <w:top w:val="nil"/>
              <w:left w:val="nil"/>
              <w:bottom w:val="nil"/>
              <w:right w:val="nil"/>
            </w:tcBorders>
          </w:tcPr>
          <w:p w:rsidR="00EC1ABF" w:rsidRPr="00EC1ABF" w:rsidRDefault="00EC1ABF" w:rsidP="003E7884">
            <w:pPr>
              <w:ind w:firstLineChars="23" w:firstLine="55"/>
              <w:rPr>
                <w:b/>
                <w:sz w:val="24"/>
                <w:szCs w:val="24"/>
                <w:lang w:eastAsia="zh-HK"/>
              </w:rPr>
            </w:pPr>
          </w:p>
        </w:tc>
        <w:tc>
          <w:tcPr>
            <w:tcW w:w="567" w:type="dxa"/>
            <w:tcBorders>
              <w:top w:val="nil"/>
              <w:left w:val="nil"/>
              <w:bottom w:val="nil"/>
              <w:right w:val="nil"/>
            </w:tcBorders>
          </w:tcPr>
          <w:p w:rsidR="00EC1ABF" w:rsidRPr="00EC1ABF" w:rsidRDefault="00EC1ABF" w:rsidP="00944AFE">
            <w:pPr>
              <w:ind w:leftChars="-42" w:left="-84"/>
              <w:rPr>
                <w:sz w:val="24"/>
                <w:szCs w:val="24"/>
                <w:lang w:eastAsia="zh-HK"/>
              </w:rPr>
            </w:pPr>
            <w:r w:rsidRPr="00EC1ABF">
              <w:rPr>
                <w:rFonts w:hint="eastAsia"/>
                <w:sz w:val="24"/>
                <w:szCs w:val="24"/>
                <w:lang w:eastAsia="zh-HK"/>
              </w:rPr>
              <w:t>(B1)</w:t>
            </w:r>
          </w:p>
        </w:tc>
        <w:tc>
          <w:tcPr>
            <w:tcW w:w="5528" w:type="dxa"/>
            <w:tcBorders>
              <w:top w:val="nil"/>
              <w:left w:val="nil"/>
              <w:bottom w:val="nil"/>
              <w:right w:val="nil"/>
            </w:tcBorders>
          </w:tcPr>
          <w:p w:rsidR="00EC1ABF" w:rsidRPr="00EC1ABF" w:rsidRDefault="00EC1ABF" w:rsidP="003E7884">
            <w:pPr>
              <w:tabs>
                <w:tab w:val="left" w:pos="-3"/>
              </w:tabs>
              <w:spacing w:after="240"/>
              <w:ind w:left="-3" w:firstLine="3"/>
              <w:jc w:val="both"/>
              <w:rPr>
                <w:sz w:val="24"/>
                <w:szCs w:val="24"/>
              </w:rPr>
            </w:pPr>
            <w:r w:rsidRPr="00EC1ABF">
              <w:rPr>
                <w:sz w:val="24"/>
                <w:szCs w:val="24"/>
              </w:rPr>
              <w:t xml:space="preserve">If the </w:t>
            </w:r>
            <w:r w:rsidRPr="00EC1ABF">
              <w:rPr>
                <w:i/>
                <w:iCs/>
                <w:sz w:val="24"/>
                <w:szCs w:val="24"/>
              </w:rPr>
              <w:t>Consultant</w:t>
            </w:r>
            <w:r w:rsidRPr="00EC1ABF">
              <w:rPr>
                <w:sz w:val="24"/>
                <w:szCs w:val="24"/>
              </w:rPr>
              <w:t xml:space="preserve"> has initiated an adjudication of a Payment Dispute in accordance with the </w:t>
            </w:r>
            <w:r w:rsidRPr="00EC1ABF">
              <w:rPr>
                <w:i/>
                <w:sz w:val="24"/>
                <w:szCs w:val="24"/>
              </w:rPr>
              <w:t>security of payment provisions</w:t>
            </w:r>
            <w:r w:rsidRPr="00EC1ABF">
              <w:rPr>
                <w:sz w:val="24"/>
                <w:szCs w:val="24"/>
              </w:rPr>
              <w:t xml:space="preserve"> and the </w:t>
            </w:r>
            <w:r w:rsidRPr="00EC1ABF">
              <w:rPr>
                <w:i/>
                <w:sz w:val="24"/>
                <w:szCs w:val="24"/>
              </w:rPr>
              <w:t>Employer</w:t>
            </w:r>
            <w:r w:rsidRPr="00EC1ABF">
              <w:rPr>
                <w:sz w:val="24"/>
                <w:szCs w:val="24"/>
              </w:rPr>
              <w:t xml:space="preserve"> or the </w:t>
            </w:r>
            <w:r w:rsidRPr="00EC1ABF">
              <w:rPr>
                <w:i/>
                <w:iCs/>
                <w:sz w:val="24"/>
                <w:szCs w:val="24"/>
              </w:rPr>
              <w:t>Consultant</w:t>
            </w:r>
            <w:r w:rsidRPr="00EC1ABF">
              <w:rPr>
                <w:sz w:val="24"/>
                <w:szCs w:val="24"/>
              </w:rPr>
              <w:t xml:space="preserve"> is dissatisfied with the </w:t>
            </w:r>
            <w:r w:rsidRPr="00EC1ABF">
              <w:rPr>
                <w:i/>
                <w:sz w:val="24"/>
                <w:szCs w:val="24"/>
              </w:rPr>
              <w:t>Adjudicator</w:t>
            </w:r>
            <w:r w:rsidRPr="00EC1ABF">
              <w:rPr>
                <w:sz w:val="24"/>
                <w:szCs w:val="24"/>
              </w:rPr>
              <w:t xml:space="preserve">’s determination on the Payment Dispute, the </w:t>
            </w:r>
            <w:r w:rsidRPr="00EC1ABF">
              <w:rPr>
                <w:i/>
                <w:sz w:val="24"/>
                <w:szCs w:val="24"/>
              </w:rPr>
              <w:t>Employer</w:t>
            </w:r>
            <w:r w:rsidRPr="00EC1ABF">
              <w:rPr>
                <w:sz w:val="24"/>
                <w:szCs w:val="24"/>
              </w:rPr>
              <w:t xml:space="preserve"> or the </w:t>
            </w:r>
            <w:r w:rsidRPr="00EC1ABF">
              <w:rPr>
                <w:i/>
                <w:iCs/>
                <w:sz w:val="24"/>
                <w:szCs w:val="24"/>
              </w:rPr>
              <w:t>Consultant</w:t>
            </w:r>
            <w:r w:rsidRPr="00EC1ABF">
              <w:rPr>
                <w:sz w:val="24"/>
                <w:szCs w:val="24"/>
              </w:rPr>
              <w:t xml:space="preserve"> may, within four weeks after the date of delivery of the </w:t>
            </w:r>
            <w:r w:rsidRPr="00EC1ABF">
              <w:rPr>
                <w:i/>
                <w:sz w:val="24"/>
                <w:szCs w:val="24"/>
              </w:rPr>
              <w:t>Adjudicator</w:t>
            </w:r>
            <w:r w:rsidRPr="00EC1ABF">
              <w:rPr>
                <w:sz w:val="24"/>
                <w:szCs w:val="24"/>
              </w:rPr>
              <w:t xml:space="preserve">’s determination under the </w:t>
            </w:r>
            <w:r w:rsidRPr="00EC1ABF">
              <w:rPr>
                <w:i/>
                <w:sz w:val="24"/>
                <w:szCs w:val="24"/>
              </w:rPr>
              <w:t>security of payment provisions</w:t>
            </w:r>
            <w:r w:rsidRPr="00EC1ABF">
              <w:rPr>
                <w:sz w:val="24"/>
                <w:szCs w:val="24"/>
              </w:rPr>
              <w:t>, request that the matter be referred to mediation in accordance with and subject to the Mediation Rules or any modification thereof being in force at the date of such request.</w:t>
            </w:r>
          </w:p>
        </w:tc>
        <w:tc>
          <w:tcPr>
            <w:tcW w:w="1700" w:type="dxa"/>
            <w:tcBorders>
              <w:top w:val="nil"/>
              <w:left w:val="nil"/>
              <w:bottom w:val="nil"/>
              <w:right w:val="nil"/>
            </w:tcBorders>
          </w:tcPr>
          <w:p w:rsidR="00EC1ABF" w:rsidRPr="00EC1ABF" w:rsidRDefault="00EC1ABF" w:rsidP="003E7884">
            <w:pPr>
              <w:rPr>
                <w:b/>
                <w:bCs/>
                <w:sz w:val="24"/>
                <w:szCs w:val="24"/>
                <w:lang w:eastAsia="zh-HK"/>
              </w:rPr>
            </w:pPr>
          </w:p>
        </w:tc>
        <w:tc>
          <w:tcPr>
            <w:tcW w:w="1985" w:type="dxa"/>
            <w:tcBorders>
              <w:top w:val="nil"/>
              <w:left w:val="nil"/>
              <w:bottom w:val="nil"/>
              <w:right w:val="nil"/>
            </w:tcBorders>
          </w:tcPr>
          <w:p w:rsidR="00EC1ABF" w:rsidRPr="00EC1ABF" w:rsidRDefault="00EC1ABF" w:rsidP="003E7884">
            <w:pPr>
              <w:ind w:leftChars="-42" w:left="-84"/>
              <w:rPr>
                <w:sz w:val="24"/>
                <w:szCs w:val="24"/>
              </w:rPr>
            </w:pPr>
          </w:p>
        </w:tc>
      </w:tr>
      <w:tr w:rsidR="00EC1ABF" w:rsidRPr="00EC1ABF" w:rsidTr="00140C33">
        <w:trPr>
          <w:cantSplit/>
        </w:trPr>
        <w:tc>
          <w:tcPr>
            <w:tcW w:w="1135" w:type="dxa"/>
            <w:tcBorders>
              <w:top w:val="nil"/>
              <w:left w:val="nil"/>
              <w:bottom w:val="nil"/>
              <w:right w:val="nil"/>
            </w:tcBorders>
          </w:tcPr>
          <w:p w:rsidR="00EC1ABF" w:rsidRPr="00EC1ABF" w:rsidRDefault="00EC1ABF" w:rsidP="003E7884">
            <w:pPr>
              <w:ind w:firstLineChars="23" w:firstLine="55"/>
              <w:rPr>
                <w:b/>
                <w:sz w:val="24"/>
                <w:szCs w:val="24"/>
                <w:lang w:eastAsia="zh-HK"/>
              </w:rPr>
            </w:pPr>
          </w:p>
        </w:tc>
        <w:tc>
          <w:tcPr>
            <w:tcW w:w="567" w:type="dxa"/>
            <w:tcBorders>
              <w:top w:val="nil"/>
              <w:left w:val="nil"/>
              <w:bottom w:val="nil"/>
              <w:right w:val="nil"/>
            </w:tcBorders>
          </w:tcPr>
          <w:p w:rsidR="00EC1ABF" w:rsidRPr="00EC1ABF" w:rsidRDefault="00EC1ABF" w:rsidP="00944AFE">
            <w:pPr>
              <w:ind w:leftChars="-42" w:left="-84"/>
              <w:rPr>
                <w:sz w:val="24"/>
                <w:szCs w:val="24"/>
                <w:lang w:eastAsia="zh-HK"/>
              </w:rPr>
            </w:pPr>
            <w:r w:rsidRPr="00EC1ABF">
              <w:rPr>
                <w:rFonts w:hint="eastAsia"/>
                <w:sz w:val="24"/>
                <w:szCs w:val="24"/>
                <w:lang w:eastAsia="zh-HK"/>
              </w:rPr>
              <w:t>(B2)</w:t>
            </w:r>
          </w:p>
        </w:tc>
        <w:tc>
          <w:tcPr>
            <w:tcW w:w="5528" w:type="dxa"/>
            <w:tcBorders>
              <w:top w:val="nil"/>
              <w:left w:val="nil"/>
              <w:bottom w:val="nil"/>
              <w:right w:val="nil"/>
            </w:tcBorders>
          </w:tcPr>
          <w:p w:rsidR="00EC1ABF" w:rsidRPr="00EC1ABF" w:rsidRDefault="00EC1ABF" w:rsidP="003E7884">
            <w:pPr>
              <w:tabs>
                <w:tab w:val="left" w:pos="-3"/>
              </w:tabs>
              <w:spacing w:after="240"/>
              <w:ind w:left="-3" w:firstLine="3"/>
              <w:jc w:val="both"/>
              <w:rPr>
                <w:sz w:val="24"/>
                <w:szCs w:val="24"/>
              </w:rPr>
            </w:pPr>
            <w:r w:rsidRPr="00EC1ABF">
              <w:rPr>
                <w:spacing w:val="-3"/>
                <w:sz w:val="24"/>
                <w:szCs w:val="24"/>
              </w:rPr>
              <w:t>For the avoidance of doubt</w:t>
            </w:r>
            <w:r w:rsidRPr="00EC1ABF">
              <w:rPr>
                <w:i/>
                <w:snapToGrid w:val="0"/>
                <w:spacing w:val="-3"/>
                <w:sz w:val="24"/>
                <w:szCs w:val="24"/>
              </w:rPr>
              <w:t xml:space="preserve">, </w:t>
            </w:r>
            <w:r w:rsidRPr="00EC1ABF">
              <w:rPr>
                <w:snapToGrid w:val="0"/>
                <w:spacing w:val="-3"/>
                <w:sz w:val="24"/>
                <w:szCs w:val="24"/>
              </w:rPr>
              <w:t>a decision by</w:t>
            </w:r>
            <w:r w:rsidRPr="00EC1ABF">
              <w:rPr>
                <w:b/>
                <w:snapToGrid w:val="0"/>
                <w:spacing w:val="-3"/>
                <w:sz w:val="24"/>
                <w:szCs w:val="24"/>
              </w:rPr>
              <w:t xml:space="preserve"> </w:t>
            </w:r>
            <w:r w:rsidRPr="00EC1ABF">
              <w:rPr>
                <w:spacing w:val="-3"/>
                <w:sz w:val="24"/>
                <w:szCs w:val="24"/>
              </w:rPr>
              <w:t xml:space="preserve">the </w:t>
            </w:r>
            <w:r w:rsidRPr="00EC1ABF">
              <w:rPr>
                <w:i/>
                <w:spacing w:val="-3"/>
                <w:sz w:val="24"/>
                <w:szCs w:val="24"/>
              </w:rPr>
              <w:t>Adjudicator</w:t>
            </w:r>
            <w:r w:rsidRPr="00EC1ABF">
              <w:rPr>
                <w:spacing w:val="-3"/>
                <w:sz w:val="24"/>
                <w:szCs w:val="24"/>
              </w:rPr>
              <w:t xml:space="preserve"> that it has no jurisdiction to adjudicate all or any part of a Payment Dispute is not a determination made by the </w:t>
            </w:r>
            <w:r w:rsidRPr="00EC1ABF">
              <w:rPr>
                <w:i/>
                <w:spacing w:val="-3"/>
                <w:sz w:val="24"/>
                <w:szCs w:val="24"/>
              </w:rPr>
              <w:t>Adjudicator</w:t>
            </w:r>
            <w:r w:rsidRPr="00EC1ABF">
              <w:rPr>
                <w:spacing w:val="-3"/>
                <w:sz w:val="24"/>
                <w:szCs w:val="24"/>
              </w:rPr>
              <w:t xml:space="preserve"> of that Payment Dispute for the purposes of this clause and an arbitrator appointed pursuant to this clause is not bound by any decisions made by the </w:t>
            </w:r>
            <w:r w:rsidRPr="00EC1ABF">
              <w:rPr>
                <w:i/>
                <w:spacing w:val="-3"/>
                <w:sz w:val="24"/>
                <w:szCs w:val="24"/>
              </w:rPr>
              <w:t>Adjudicator</w:t>
            </w:r>
            <w:r w:rsidRPr="00EC1ABF">
              <w:rPr>
                <w:spacing w:val="-3"/>
                <w:sz w:val="24"/>
                <w:szCs w:val="24"/>
              </w:rPr>
              <w:t xml:space="preserve"> as to the </w:t>
            </w:r>
            <w:r w:rsidRPr="00EC1ABF">
              <w:rPr>
                <w:i/>
                <w:spacing w:val="-3"/>
                <w:sz w:val="24"/>
                <w:szCs w:val="24"/>
              </w:rPr>
              <w:t>Adjudicator</w:t>
            </w:r>
            <w:r w:rsidRPr="00EC1ABF">
              <w:rPr>
                <w:spacing w:val="-3"/>
                <w:sz w:val="24"/>
                <w:szCs w:val="24"/>
              </w:rPr>
              <w:t>’s jurisdiction in relation to a Payment Dispute.</w:t>
            </w:r>
          </w:p>
        </w:tc>
        <w:tc>
          <w:tcPr>
            <w:tcW w:w="1700" w:type="dxa"/>
            <w:tcBorders>
              <w:top w:val="nil"/>
              <w:left w:val="nil"/>
              <w:bottom w:val="nil"/>
              <w:right w:val="nil"/>
            </w:tcBorders>
          </w:tcPr>
          <w:p w:rsidR="00EC1ABF" w:rsidRPr="00EC1ABF" w:rsidRDefault="00EC1ABF" w:rsidP="003E7884">
            <w:pPr>
              <w:rPr>
                <w:b/>
                <w:bCs/>
                <w:sz w:val="24"/>
                <w:szCs w:val="24"/>
                <w:lang w:eastAsia="zh-HK"/>
              </w:rPr>
            </w:pPr>
          </w:p>
        </w:tc>
        <w:tc>
          <w:tcPr>
            <w:tcW w:w="1985" w:type="dxa"/>
            <w:tcBorders>
              <w:top w:val="nil"/>
              <w:left w:val="nil"/>
              <w:bottom w:val="nil"/>
              <w:right w:val="nil"/>
            </w:tcBorders>
          </w:tcPr>
          <w:p w:rsidR="00EC1ABF" w:rsidRPr="00EC1ABF" w:rsidRDefault="00EC1ABF" w:rsidP="003E7884">
            <w:pPr>
              <w:ind w:leftChars="-42" w:left="-84"/>
              <w:rPr>
                <w:sz w:val="24"/>
                <w:szCs w:val="24"/>
              </w:rPr>
            </w:pPr>
          </w:p>
        </w:tc>
      </w:tr>
      <w:tr w:rsidR="00944AFE" w:rsidRPr="00EC1ABF" w:rsidTr="00140C33">
        <w:trPr>
          <w:cantSplit/>
        </w:trPr>
        <w:tc>
          <w:tcPr>
            <w:tcW w:w="1135" w:type="dxa"/>
            <w:tcBorders>
              <w:top w:val="nil"/>
              <w:left w:val="nil"/>
              <w:bottom w:val="nil"/>
              <w:right w:val="nil"/>
            </w:tcBorders>
          </w:tcPr>
          <w:p w:rsidR="00EC1ABF" w:rsidRPr="00EC1ABF" w:rsidRDefault="00EC1ABF" w:rsidP="00EC1ABF">
            <w:pPr>
              <w:ind w:firstLineChars="23" w:firstLine="55"/>
              <w:rPr>
                <w:b/>
                <w:sz w:val="24"/>
                <w:szCs w:val="24"/>
              </w:rPr>
            </w:pPr>
            <w:r w:rsidRPr="00EC1ABF">
              <w:rPr>
                <w:rFonts w:hint="eastAsia"/>
                <w:b/>
                <w:sz w:val="24"/>
                <w:szCs w:val="24"/>
              </w:rPr>
              <w:lastRenderedPageBreak/>
              <w:t>D</w:t>
            </w:r>
            <w:r w:rsidRPr="00EC1ABF">
              <w:rPr>
                <w:b/>
                <w:sz w:val="24"/>
                <w:szCs w:val="24"/>
              </w:rPr>
              <w:t>1</w:t>
            </w:r>
          </w:p>
          <w:p w:rsidR="00944AFE" w:rsidRPr="00EC1ABF" w:rsidRDefault="00EC1ABF" w:rsidP="00EC1ABF">
            <w:pPr>
              <w:ind w:firstLineChars="23" w:firstLine="55"/>
              <w:rPr>
                <w:b/>
                <w:sz w:val="24"/>
                <w:szCs w:val="24"/>
                <w:lang w:eastAsia="zh-HK"/>
              </w:rPr>
            </w:pPr>
            <w:r w:rsidRPr="00EC1ABF">
              <w:rPr>
                <w:b/>
                <w:sz w:val="24"/>
                <w:szCs w:val="24"/>
                <w:lang w:eastAsia="zh-HK"/>
              </w:rPr>
              <w:t>(Cont’d)</w:t>
            </w:r>
          </w:p>
        </w:tc>
        <w:tc>
          <w:tcPr>
            <w:tcW w:w="567" w:type="dxa"/>
            <w:tcBorders>
              <w:top w:val="nil"/>
              <w:left w:val="nil"/>
              <w:bottom w:val="nil"/>
              <w:right w:val="nil"/>
            </w:tcBorders>
          </w:tcPr>
          <w:p w:rsidR="00944AFE" w:rsidRPr="00EC1ABF" w:rsidRDefault="00944AFE" w:rsidP="00944AFE">
            <w:pPr>
              <w:ind w:leftChars="-42" w:left="-84"/>
              <w:rPr>
                <w:sz w:val="24"/>
                <w:szCs w:val="24"/>
                <w:lang w:eastAsia="zh-HK"/>
              </w:rPr>
            </w:pPr>
            <w:r w:rsidRPr="00EC1ABF">
              <w:rPr>
                <w:rFonts w:hint="eastAsia"/>
                <w:sz w:val="24"/>
                <w:szCs w:val="24"/>
                <w:lang w:eastAsia="zh-HK"/>
              </w:rPr>
              <w:t>(C)</w:t>
            </w:r>
          </w:p>
        </w:tc>
        <w:tc>
          <w:tcPr>
            <w:tcW w:w="5528" w:type="dxa"/>
            <w:tcBorders>
              <w:top w:val="nil"/>
              <w:left w:val="nil"/>
              <w:bottom w:val="nil"/>
              <w:right w:val="nil"/>
            </w:tcBorders>
          </w:tcPr>
          <w:p w:rsidR="00944AFE" w:rsidRPr="00EC1ABF" w:rsidRDefault="00EC1ABF" w:rsidP="003E7884">
            <w:pPr>
              <w:tabs>
                <w:tab w:val="left" w:pos="-3"/>
              </w:tabs>
              <w:spacing w:after="240"/>
              <w:ind w:left="-3" w:firstLine="3"/>
              <w:jc w:val="both"/>
              <w:rPr>
                <w:sz w:val="24"/>
                <w:szCs w:val="24"/>
                <w:lang w:bidi="th-TH"/>
              </w:rPr>
            </w:pPr>
            <w:r w:rsidRPr="00EC1ABF">
              <w:rPr>
                <w:sz w:val="24"/>
                <w:szCs w:val="24"/>
              </w:rPr>
              <w:t>If the matter cannot be resolved by mediation, or if either Party does not wish the matter to be referred to mediation, or if neither Party has requested that a Payment Dispute stated in sub-clause (B1) of this clause be referred to mediation within the period provided therein, then either Party may within the time specified herein require that the matter shall be referred to arbitration in accordance with and subject to the provisions of the Arbitration Ordinance and any such reference shall be deemed to be a submission to arbitration within the meaning of the Arbitration Ordinance.  Any such reference to arbitration shall be made within thirteen weeks of the date of failure of the mediation, or the date of refusal to mediate, or the date on which the period provided in sub-clause (B1) of this clause for referring a Payment Dispute stated in sub-clause (B1) of this clause to mediation expires.</w:t>
            </w:r>
          </w:p>
        </w:tc>
        <w:tc>
          <w:tcPr>
            <w:tcW w:w="1700" w:type="dxa"/>
            <w:tcBorders>
              <w:top w:val="nil"/>
              <w:left w:val="nil"/>
              <w:bottom w:val="nil"/>
              <w:right w:val="nil"/>
            </w:tcBorders>
          </w:tcPr>
          <w:p w:rsidR="00944AFE" w:rsidRPr="00EC1ABF" w:rsidRDefault="00944AFE" w:rsidP="003E7884">
            <w:pPr>
              <w:rPr>
                <w:b/>
                <w:bCs/>
                <w:sz w:val="24"/>
                <w:szCs w:val="24"/>
                <w:lang w:eastAsia="zh-HK"/>
              </w:rPr>
            </w:pPr>
          </w:p>
        </w:tc>
        <w:tc>
          <w:tcPr>
            <w:tcW w:w="1985" w:type="dxa"/>
            <w:tcBorders>
              <w:top w:val="nil"/>
              <w:left w:val="nil"/>
              <w:bottom w:val="nil"/>
              <w:right w:val="nil"/>
            </w:tcBorders>
          </w:tcPr>
          <w:p w:rsidR="00944AFE" w:rsidRPr="00EC1ABF" w:rsidRDefault="00944AFE" w:rsidP="003E7884">
            <w:pPr>
              <w:ind w:leftChars="-42" w:left="-84"/>
              <w:rPr>
                <w:sz w:val="24"/>
                <w:szCs w:val="24"/>
              </w:rPr>
            </w:pPr>
          </w:p>
        </w:tc>
      </w:tr>
      <w:tr w:rsidR="00897F38" w:rsidRPr="00EC1ABF" w:rsidTr="00140C33">
        <w:trPr>
          <w:cantSplit/>
        </w:trPr>
        <w:tc>
          <w:tcPr>
            <w:tcW w:w="1135" w:type="dxa"/>
            <w:tcBorders>
              <w:top w:val="nil"/>
              <w:left w:val="nil"/>
              <w:bottom w:val="nil"/>
              <w:right w:val="nil"/>
            </w:tcBorders>
          </w:tcPr>
          <w:p w:rsidR="00897F38" w:rsidRPr="00EC1ABF" w:rsidRDefault="00897F38" w:rsidP="00EC1ABF">
            <w:pPr>
              <w:ind w:firstLineChars="23" w:firstLine="55"/>
              <w:rPr>
                <w:b/>
                <w:sz w:val="24"/>
                <w:szCs w:val="24"/>
                <w:lang w:eastAsia="zh-HK"/>
              </w:rPr>
            </w:pPr>
          </w:p>
        </w:tc>
        <w:tc>
          <w:tcPr>
            <w:tcW w:w="567" w:type="dxa"/>
            <w:tcBorders>
              <w:top w:val="nil"/>
              <w:left w:val="nil"/>
              <w:bottom w:val="nil"/>
              <w:right w:val="nil"/>
            </w:tcBorders>
          </w:tcPr>
          <w:p w:rsidR="00897F38" w:rsidRPr="00EC1ABF" w:rsidRDefault="00897F38" w:rsidP="003E7884">
            <w:pPr>
              <w:ind w:leftChars="-42" w:left="-84"/>
              <w:rPr>
                <w:sz w:val="24"/>
                <w:szCs w:val="24"/>
                <w:lang w:eastAsia="zh-HK"/>
              </w:rPr>
            </w:pPr>
            <w:r w:rsidRPr="00EC1ABF">
              <w:rPr>
                <w:rFonts w:hint="eastAsia"/>
                <w:sz w:val="24"/>
                <w:szCs w:val="24"/>
                <w:lang w:eastAsia="zh-HK"/>
              </w:rPr>
              <w:t>(D)</w:t>
            </w:r>
          </w:p>
        </w:tc>
        <w:tc>
          <w:tcPr>
            <w:tcW w:w="5528" w:type="dxa"/>
            <w:tcBorders>
              <w:top w:val="nil"/>
              <w:left w:val="nil"/>
              <w:bottom w:val="nil"/>
              <w:right w:val="nil"/>
            </w:tcBorders>
          </w:tcPr>
          <w:p w:rsidR="00897F38" w:rsidRPr="00EC1ABF" w:rsidRDefault="00EC1ABF" w:rsidP="00B912C2">
            <w:pPr>
              <w:numPr>
                <w:ilvl w:val="0"/>
                <w:numId w:val="19"/>
              </w:numPr>
              <w:tabs>
                <w:tab w:val="left" w:pos="-3"/>
              </w:tabs>
              <w:spacing w:after="240"/>
              <w:ind w:left="482" w:hanging="482"/>
              <w:jc w:val="both"/>
              <w:rPr>
                <w:sz w:val="24"/>
                <w:szCs w:val="24"/>
              </w:rPr>
            </w:pPr>
            <w:r w:rsidRPr="00EC1ABF">
              <w:rPr>
                <w:rFonts w:eastAsia="絡遺羹"/>
                <w:sz w:val="24"/>
                <w:szCs w:val="24"/>
              </w:rPr>
              <w:t>Subject to paragraphs (ii) and (iii) of this sub-clause, the Domestic Arbitration Rules (2014) of the Hong Kong International Arbitration Centre (“Arbitration Rules”) shall apply to any arbitration instituted in accordance with this clause.</w:t>
            </w:r>
          </w:p>
        </w:tc>
        <w:tc>
          <w:tcPr>
            <w:tcW w:w="1700" w:type="dxa"/>
            <w:tcBorders>
              <w:top w:val="nil"/>
              <w:left w:val="nil"/>
              <w:bottom w:val="nil"/>
              <w:right w:val="nil"/>
            </w:tcBorders>
          </w:tcPr>
          <w:p w:rsidR="00897F38" w:rsidRPr="00EC1ABF" w:rsidRDefault="00897F38" w:rsidP="003E7884">
            <w:pPr>
              <w:rPr>
                <w:b/>
                <w:sz w:val="24"/>
                <w:szCs w:val="24"/>
                <w:lang w:eastAsia="zh-HK"/>
              </w:rPr>
            </w:pPr>
          </w:p>
        </w:tc>
        <w:tc>
          <w:tcPr>
            <w:tcW w:w="1985" w:type="dxa"/>
            <w:tcBorders>
              <w:top w:val="nil"/>
              <w:left w:val="nil"/>
              <w:bottom w:val="nil"/>
              <w:right w:val="nil"/>
            </w:tcBorders>
          </w:tcPr>
          <w:p w:rsidR="00897F38" w:rsidRPr="00EC1ABF" w:rsidRDefault="00897F38" w:rsidP="003E7884">
            <w:pPr>
              <w:ind w:leftChars="-42" w:left="-84"/>
              <w:rPr>
                <w:sz w:val="24"/>
                <w:szCs w:val="24"/>
                <w:lang w:eastAsia="zh-HK"/>
              </w:rPr>
            </w:pPr>
          </w:p>
        </w:tc>
      </w:tr>
      <w:tr w:rsidR="00897F38" w:rsidRPr="00EC1ABF" w:rsidTr="00140C33">
        <w:trPr>
          <w:cantSplit/>
        </w:trPr>
        <w:tc>
          <w:tcPr>
            <w:tcW w:w="1135" w:type="dxa"/>
            <w:tcBorders>
              <w:top w:val="nil"/>
              <w:left w:val="nil"/>
              <w:bottom w:val="nil"/>
              <w:right w:val="nil"/>
            </w:tcBorders>
          </w:tcPr>
          <w:p w:rsidR="00897F38" w:rsidRPr="00EC1ABF" w:rsidRDefault="00897F38" w:rsidP="003E7884">
            <w:pPr>
              <w:ind w:firstLineChars="23" w:firstLine="55"/>
              <w:rPr>
                <w:b/>
                <w:sz w:val="24"/>
                <w:szCs w:val="24"/>
                <w:lang w:eastAsia="zh-HK"/>
              </w:rPr>
            </w:pPr>
          </w:p>
        </w:tc>
        <w:tc>
          <w:tcPr>
            <w:tcW w:w="567" w:type="dxa"/>
            <w:tcBorders>
              <w:top w:val="nil"/>
              <w:left w:val="nil"/>
              <w:bottom w:val="nil"/>
              <w:right w:val="nil"/>
            </w:tcBorders>
          </w:tcPr>
          <w:p w:rsidR="00897F38" w:rsidRPr="00EC1ABF" w:rsidRDefault="00897F38" w:rsidP="003E7884">
            <w:pPr>
              <w:ind w:leftChars="-42" w:left="-84"/>
              <w:rPr>
                <w:sz w:val="24"/>
                <w:szCs w:val="24"/>
                <w:lang w:eastAsia="zh-HK"/>
              </w:rPr>
            </w:pPr>
          </w:p>
        </w:tc>
        <w:tc>
          <w:tcPr>
            <w:tcW w:w="5528" w:type="dxa"/>
            <w:tcBorders>
              <w:top w:val="nil"/>
              <w:left w:val="nil"/>
              <w:bottom w:val="nil"/>
              <w:right w:val="nil"/>
            </w:tcBorders>
          </w:tcPr>
          <w:p w:rsidR="00897F38" w:rsidRPr="00EC1ABF" w:rsidRDefault="00EC1ABF" w:rsidP="00897F38">
            <w:pPr>
              <w:numPr>
                <w:ilvl w:val="0"/>
                <w:numId w:val="19"/>
              </w:numPr>
              <w:tabs>
                <w:tab w:val="left" w:pos="-3"/>
              </w:tabs>
              <w:spacing w:after="240"/>
              <w:ind w:left="482" w:hanging="482"/>
              <w:jc w:val="both"/>
              <w:rPr>
                <w:sz w:val="24"/>
                <w:szCs w:val="24"/>
              </w:rPr>
            </w:pPr>
            <w:r w:rsidRPr="00EC1ABF">
              <w:rPr>
                <w:rFonts w:eastAsia="絡遺羹"/>
                <w:sz w:val="24"/>
                <w:szCs w:val="24"/>
              </w:rPr>
              <w:t>Notwithstanding any provision of the Arbitration Rules, the place of meetings and hearings in the arbitration shall be Hong Kong unless the Parties otherwise agree.</w:t>
            </w:r>
          </w:p>
        </w:tc>
        <w:tc>
          <w:tcPr>
            <w:tcW w:w="1700" w:type="dxa"/>
            <w:tcBorders>
              <w:top w:val="nil"/>
              <w:left w:val="nil"/>
              <w:bottom w:val="nil"/>
              <w:right w:val="nil"/>
            </w:tcBorders>
          </w:tcPr>
          <w:p w:rsidR="00897F38" w:rsidRPr="00EC1ABF" w:rsidRDefault="00897F38" w:rsidP="003E7884">
            <w:pPr>
              <w:rPr>
                <w:b/>
                <w:sz w:val="24"/>
                <w:szCs w:val="24"/>
                <w:lang w:eastAsia="zh-HK"/>
              </w:rPr>
            </w:pPr>
          </w:p>
        </w:tc>
        <w:tc>
          <w:tcPr>
            <w:tcW w:w="1985" w:type="dxa"/>
            <w:tcBorders>
              <w:top w:val="nil"/>
              <w:left w:val="nil"/>
              <w:bottom w:val="nil"/>
              <w:right w:val="nil"/>
            </w:tcBorders>
          </w:tcPr>
          <w:p w:rsidR="00897F38" w:rsidRPr="00EC1ABF" w:rsidRDefault="00897F38" w:rsidP="003E7884">
            <w:pPr>
              <w:ind w:leftChars="-42" w:left="-84"/>
              <w:rPr>
                <w:sz w:val="24"/>
                <w:szCs w:val="24"/>
                <w:lang w:eastAsia="zh-HK"/>
              </w:rPr>
            </w:pPr>
          </w:p>
        </w:tc>
      </w:tr>
    </w:tbl>
    <w:p w:rsidR="002726FC" w:rsidRPr="00EC1ABF" w:rsidRDefault="002726FC">
      <w:pPr>
        <w:rPr>
          <w:sz w:val="24"/>
          <w:szCs w:val="24"/>
        </w:rPr>
      </w:pPr>
    </w:p>
    <w:tbl>
      <w:tblPr>
        <w:tblW w:w="109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135"/>
        <w:gridCol w:w="567"/>
        <w:gridCol w:w="5528"/>
        <w:gridCol w:w="1700"/>
        <w:gridCol w:w="1985"/>
      </w:tblGrid>
      <w:tr w:rsidR="00897F38" w:rsidRPr="00EC1ABF" w:rsidTr="00062912">
        <w:tc>
          <w:tcPr>
            <w:tcW w:w="1135" w:type="dxa"/>
            <w:tcBorders>
              <w:top w:val="nil"/>
              <w:left w:val="nil"/>
              <w:bottom w:val="nil"/>
              <w:right w:val="nil"/>
            </w:tcBorders>
          </w:tcPr>
          <w:p w:rsidR="00EC1ABF" w:rsidRDefault="00EC1ABF" w:rsidP="002726FC">
            <w:pPr>
              <w:ind w:firstLineChars="23" w:firstLine="55"/>
              <w:rPr>
                <w:b/>
                <w:sz w:val="24"/>
                <w:szCs w:val="24"/>
              </w:rPr>
            </w:pPr>
          </w:p>
          <w:p w:rsidR="00EC1ABF" w:rsidRDefault="00EC1ABF" w:rsidP="002726FC">
            <w:pPr>
              <w:ind w:firstLineChars="23" w:firstLine="55"/>
              <w:rPr>
                <w:b/>
                <w:sz w:val="24"/>
                <w:szCs w:val="24"/>
              </w:rPr>
            </w:pPr>
          </w:p>
          <w:p w:rsidR="00EC1ABF" w:rsidRDefault="00EC1ABF" w:rsidP="002726FC">
            <w:pPr>
              <w:ind w:firstLineChars="23" w:firstLine="55"/>
              <w:rPr>
                <w:b/>
                <w:sz w:val="24"/>
                <w:szCs w:val="24"/>
              </w:rPr>
            </w:pPr>
          </w:p>
          <w:p w:rsidR="00EC1ABF" w:rsidRDefault="00EC1ABF" w:rsidP="002726FC">
            <w:pPr>
              <w:ind w:firstLineChars="23" w:firstLine="55"/>
              <w:rPr>
                <w:b/>
                <w:sz w:val="24"/>
                <w:szCs w:val="24"/>
              </w:rPr>
            </w:pPr>
          </w:p>
          <w:p w:rsidR="00EC1ABF" w:rsidRDefault="00EC1ABF" w:rsidP="002726FC">
            <w:pPr>
              <w:ind w:firstLineChars="23" w:firstLine="55"/>
              <w:rPr>
                <w:b/>
                <w:sz w:val="24"/>
                <w:szCs w:val="24"/>
              </w:rPr>
            </w:pPr>
          </w:p>
          <w:p w:rsidR="00EC1ABF" w:rsidRDefault="00EC1ABF" w:rsidP="002726FC">
            <w:pPr>
              <w:ind w:firstLineChars="23" w:firstLine="55"/>
              <w:rPr>
                <w:b/>
                <w:sz w:val="24"/>
                <w:szCs w:val="24"/>
              </w:rPr>
            </w:pPr>
          </w:p>
          <w:p w:rsidR="00EC1ABF" w:rsidRDefault="00EC1ABF" w:rsidP="002726FC">
            <w:pPr>
              <w:ind w:firstLineChars="23" w:firstLine="55"/>
              <w:rPr>
                <w:b/>
                <w:sz w:val="24"/>
                <w:szCs w:val="24"/>
              </w:rPr>
            </w:pPr>
          </w:p>
          <w:p w:rsidR="00EC1ABF" w:rsidRDefault="00EC1ABF" w:rsidP="002726FC">
            <w:pPr>
              <w:ind w:firstLineChars="23" w:firstLine="55"/>
              <w:rPr>
                <w:b/>
                <w:sz w:val="24"/>
                <w:szCs w:val="24"/>
              </w:rPr>
            </w:pPr>
          </w:p>
          <w:p w:rsidR="00EC1ABF" w:rsidRDefault="00EC1ABF" w:rsidP="002726FC">
            <w:pPr>
              <w:ind w:firstLineChars="23" w:firstLine="55"/>
              <w:rPr>
                <w:b/>
                <w:sz w:val="24"/>
                <w:szCs w:val="24"/>
              </w:rPr>
            </w:pPr>
          </w:p>
          <w:p w:rsidR="00EC1ABF" w:rsidRDefault="00EC1ABF" w:rsidP="002726FC">
            <w:pPr>
              <w:ind w:firstLineChars="23" w:firstLine="55"/>
              <w:rPr>
                <w:b/>
                <w:sz w:val="24"/>
                <w:szCs w:val="24"/>
              </w:rPr>
            </w:pPr>
          </w:p>
          <w:p w:rsidR="00EC1ABF" w:rsidRDefault="00EC1ABF" w:rsidP="002726FC">
            <w:pPr>
              <w:ind w:firstLineChars="23" w:firstLine="55"/>
              <w:rPr>
                <w:b/>
                <w:sz w:val="24"/>
                <w:szCs w:val="24"/>
              </w:rPr>
            </w:pPr>
          </w:p>
          <w:p w:rsidR="00EC1ABF" w:rsidRDefault="00EC1ABF" w:rsidP="002726FC">
            <w:pPr>
              <w:ind w:firstLineChars="23" w:firstLine="55"/>
              <w:rPr>
                <w:b/>
                <w:sz w:val="24"/>
                <w:szCs w:val="24"/>
              </w:rPr>
            </w:pPr>
          </w:p>
          <w:p w:rsidR="00EC1ABF" w:rsidRDefault="00EC1ABF" w:rsidP="002726FC">
            <w:pPr>
              <w:ind w:firstLineChars="23" w:firstLine="55"/>
              <w:rPr>
                <w:b/>
                <w:sz w:val="24"/>
                <w:szCs w:val="24"/>
              </w:rPr>
            </w:pPr>
          </w:p>
          <w:p w:rsidR="00EC1ABF" w:rsidRDefault="00EC1ABF" w:rsidP="002726FC">
            <w:pPr>
              <w:ind w:firstLineChars="23" w:firstLine="55"/>
              <w:rPr>
                <w:b/>
                <w:sz w:val="24"/>
                <w:szCs w:val="24"/>
              </w:rPr>
            </w:pPr>
          </w:p>
          <w:p w:rsidR="00EC1ABF" w:rsidRDefault="00EC1ABF" w:rsidP="002726FC">
            <w:pPr>
              <w:ind w:firstLineChars="23" w:firstLine="55"/>
              <w:rPr>
                <w:b/>
                <w:sz w:val="24"/>
                <w:szCs w:val="24"/>
              </w:rPr>
            </w:pPr>
          </w:p>
          <w:p w:rsidR="00EC1ABF" w:rsidRDefault="00EC1ABF" w:rsidP="002726FC">
            <w:pPr>
              <w:ind w:firstLineChars="23" w:firstLine="55"/>
              <w:rPr>
                <w:b/>
                <w:sz w:val="24"/>
                <w:szCs w:val="24"/>
              </w:rPr>
            </w:pPr>
          </w:p>
          <w:p w:rsidR="00EC1ABF" w:rsidRDefault="00EC1ABF" w:rsidP="002726FC">
            <w:pPr>
              <w:ind w:firstLineChars="23" w:firstLine="55"/>
              <w:rPr>
                <w:b/>
                <w:sz w:val="24"/>
                <w:szCs w:val="24"/>
              </w:rPr>
            </w:pPr>
          </w:p>
          <w:p w:rsidR="00EC1ABF" w:rsidRDefault="00EC1ABF" w:rsidP="002726FC">
            <w:pPr>
              <w:ind w:firstLineChars="23" w:firstLine="55"/>
              <w:rPr>
                <w:b/>
                <w:sz w:val="24"/>
                <w:szCs w:val="24"/>
              </w:rPr>
            </w:pPr>
          </w:p>
          <w:p w:rsidR="00EC1ABF" w:rsidRDefault="00EC1ABF" w:rsidP="002726FC">
            <w:pPr>
              <w:ind w:firstLineChars="23" w:firstLine="55"/>
              <w:rPr>
                <w:b/>
                <w:sz w:val="24"/>
                <w:szCs w:val="24"/>
              </w:rPr>
            </w:pPr>
          </w:p>
          <w:p w:rsidR="00EC1ABF" w:rsidRDefault="00EC1ABF" w:rsidP="002726FC">
            <w:pPr>
              <w:ind w:firstLineChars="23" w:firstLine="55"/>
              <w:rPr>
                <w:b/>
                <w:sz w:val="24"/>
                <w:szCs w:val="24"/>
              </w:rPr>
            </w:pPr>
          </w:p>
          <w:p w:rsidR="00EC1ABF" w:rsidRDefault="00EC1ABF" w:rsidP="002726FC">
            <w:pPr>
              <w:ind w:firstLineChars="23" w:firstLine="55"/>
              <w:rPr>
                <w:b/>
                <w:sz w:val="24"/>
                <w:szCs w:val="24"/>
              </w:rPr>
            </w:pPr>
          </w:p>
          <w:p w:rsidR="00EC1ABF" w:rsidRDefault="00EC1ABF" w:rsidP="002726FC">
            <w:pPr>
              <w:ind w:firstLineChars="23" w:firstLine="55"/>
              <w:rPr>
                <w:b/>
                <w:sz w:val="24"/>
                <w:szCs w:val="24"/>
              </w:rPr>
            </w:pPr>
          </w:p>
          <w:p w:rsidR="00EC1ABF" w:rsidRPr="00EC1ABF" w:rsidRDefault="00EC1ABF" w:rsidP="00EC1ABF">
            <w:pPr>
              <w:ind w:firstLineChars="23" w:firstLine="55"/>
              <w:rPr>
                <w:b/>
                <w:sz w:val="24"/>
                <w:szCs w:val="24"/>
              </w:rPr>
            </w:pPr>
            <w:r w:rsidRPr="00EC1ABF">
              <w:rPr>
                <w:rFonts w:hint="eastAsia"/>
                <w:b/>
                <w:sz w:val="24"/>
                <w:szCs w:val="24"/>
              </w:rPr>
              <w:lastRenderedPageBreak/>
              <w:t>D</w:t>
            </w:r>
            <w:r w:rsidRPr="00EC1ABF">
              <w:rPr>
                <w:b/>
                <w:sz w:val="24"/>
                <w:szCs w:val="24"/>
              </w:rPr>
              <w:t>1</w:t>
            </w:r>
          </w:p>
          <w:p w:rsidR="00897F38" w:rsidRPr="00EC1ABF" w:rsidRDefault="00EC1ABF" w:rsidP="002726FC">
            <w:pPr>
              <w:ind w:firstLineChars="23" w:firstLine="55"/>
              <w:rPr>
                <w:b/>
                <w:sz w:val="24"/>
                <w:szCs w:val="24"/>
                <w:lang w:eastAsia="zh-HK"/>
              </w:rPr>
            </w:pPr>
            <w:r w:rsidRPr="00EC1ABF">
              <w:rPr>
                <w:b/>
                <w:sz w:val="24"/>
                <w:szCs w:val="24"/>
                <w:lang w:eastAsia="zh-HK"/>
              </w:rPr>
              <w:t>(Cont’d)</w:t>
            </w:r>
          </w:p>
        </w:tc>
        <w:tc>
          <w:tcPr>
            <w:tcW w:w="567" w:type="dxa"/>
            <w:tcBorders>
              <w:top w:val="nil"/>
              <w:left w:val="nil"/>
              <w:bottom w:val="nil"/>
              <w:right w:val="nil"/>
            </w:tcBorders>
          </w:tcPr>
          <w:p w:rsidR="00897F38" w:rsidRPr="00EC1ABF" w:rsidRDefault="00897F38" w:rsidP="003E7884">
            <w:pPr>
              <w:ind w:leftChars="-42" w:left="-84"/>
              <w:rPr>
                <w:sz w:val="24"/>
                <w:szCs w:val="24"/>
                <w:lang w:eastAsia="zh-HK"/>
              </w:rPr>
            </w:pPr>
          </w:p>
        </w:tc>
        <w:tc>
          <w:tcPr>
            <w:tcW w:w="5528" w:type="dxa"/>
            <w:tcBorders>
              <w:top w:val="nil"/>
              <w:left w:val="nil"/>
              <w:bottom w:val="nil"/>
              <w:right w:val="nil"/>
            </w:tcBorders>
          </w:tcPr>
          <w:p w:rsidR="00897F38" w:rsidRPr="00EC1ABF" w:rsidRDefault="00EC1ABF" w:rsidP="00897F38">
            <w:pPr>
              <w:numPr>
                <w:ilvl w:val="0"/>
                <w:numId w:val="19"/>
              </w:numPr>
              <w:tabs>
                <w:tab w:val="left" w:pos="-3"/>
              </w:tabs>
              <w:spacing w:after="240"/>
              <w:ind w:left="482" w:hanging="482"/>
              <w:jc w:val="both"/>
              <w:rPr>
                <w:sz w:val="24"/>
                <w:szCs w:val="24"/>
              </w:rPr>
            </w:pPr>
            <w:r w:rsidRPr="00EC1ABF">
              <w:rPr>
                <w:rFonts w:eastAsia="絡遺羹"/>
                <w:sz w:val="24"/>
                <w:szCs w:val="24"/>
              </w:rPr>
              <w:t xml:space="preserve">Article </w:t>
            </w:r>
            <w:r w:rsidRPr="00EC1ABF">
              <w:rPr>
                <w:rFonts w:eastAsia="絡遺羹"/>
                <w:sz w:val="24"/>
                <w:szCs w:val="24"/>
                <w:lang w:eastAsia="zh-HK"/>
              </w:rPr>
              <w:t>20.1</w:t>
            </w:r>
            <w:r w:rsidRPr="00EC1ABF">
              <w:rPr>
                <w:rFonts w:eastAsia="絡遺羹"/>
                <w:sz w:val="24"/>
                <w:szCs w:val="24"/>
              </w:rPr>
              <w:t xml:space="preserve"> of the Arbitration Rules shall be deleted and replaced by:</w:t>
            </w:r>
          </w:p>
          <w:p w:rsidR="00897F38" w:rsidRPr="00EC1ABF" w:rsidRDefault="00EC1ABF" w:rsidP="002941F6">
            <w:pPr>
              <w:widowControl/>
              <w:tabs>
                <w:tab w:val="left" w:pos="1332"/>
              </w:tabs>
              <w:snapToGrid w:val="0"/>
              <w:ind w:left="1332" w:hanging="850"/>
              <w:jc w:val="both"/>
              <w:rPr>
                <w:rFonts w:eastAsia="絡遺羹"/>
                <w:sz w:val="24"/>
                <w:szCs w:val="24"/>
              </w:rPr>
            </w:pPr>
            <w:r w:rsidRPr="00EC1ABF">
              <w:rPr>
                <w:rFonts w:eastAsia="絡遺羹"/>
                <w:sz w:val="24"/>
                <w:szCs w:val="24"/>
              </w:rPr>
              <w:t>“</w:t>
            </w:r>
            <w:r w:rsidR="00897F38" w:rsidRPr="00EC1ABF">
              <w:rPr>
                <w:rFonts w:eastAsia="絡遺羹"/>
                <w:sz w:val="24"/>
                <w:szCs w:val="24"/>
              </w:rPr>
              <w:t>2</w:t>
            </w:r>
            <w:r w:rsidR="002941F6" w:rsidRPr="00EC1ABF">
              <w:rPr>
                <w:rFonts w:eastAsia="絡遺羹" w:hint="eastAsia"/>
                <w:sz w:val="24"/>
                <w:szCs w:val="24"/>
                <w:lang w:eastAsia="zh-HK"/>
              </w:rPr>
              <w:t>0</w:t>
            </w:r>
            <w:r w:rsidR="00897F38" w:rsidRPr="00EC1ABF">
              <w:rPr>
                <w:rFonts w:eastAsia="絡遺羹"/>
                <w:sz w:val="24"/>
                <w:szCs w:val="24"/>
              </w:rPr>
              <w:t>.1</w:t>
            </w:r>
            <w:r w:rsidR="002941F6" w:rsidRPr="00EC1ABF">
              <w:rPr>
                <w:rFonts w:eastAsia="絡遺羹" w:hint="eastAsia"/>
                <w:sz w:val="24"/>
                <w:szCs w:val="24"/>
                <w:lang w:eastAsia="zh-HK"/>
              </w:rPr>
              <w:t>(a)</w:t>
            </w:r>
            <w:r w:rsidR="00897F38" w:rsidRPr="00EC1ABF">
              <w:rPr>
                <w:rFonts w:eastAsia="絡遺羹"/>
                <w:sz w:val="24"/>
                <w:szCs w:val="24"/>
              </w:rPr>
              <w:tab/>
            </w:r>
            <w:r w:rsidRPr="00EC1ABF">
              <w:rPr>
                <w:rFonts w:eastAsia="絡遺羹"/>
                <w:sz w:val="24"/>
                <w:szCs w:val="24"/>
              </w:rPr>
              <w:t xml:space="preserve">The arbitration proceedings are private and confidential between the </w:t>
            </w:r>
            <w:r w:rsidRPr="00EC1ABF">
              <w:rPr>
                <w:rFonts w:eastAsia="絡遺羹"/>
                <w:sz w:val="24"/>
                <w:szCs w:val="24"/>
                <w:lang w:eastAsia="zh-HK"/>
              </w:rPr>
              <w:t>P</w:t>
            </w:r>
            <w:r w:rsidRPr="00EC1ABF">
              <w:rPr>
                <w:rFonts w:eastAsia="絡遺羹"/>
                <w:sz w:val="24"/>
                <w:szCs w:val="24"/>
              </w:rPr>
              <w:t>arties and the arbitrator. Subject to the provisions of section 18 of the Ordinance and these Rules,</w:t>
            </w:r>
            <w:r w:rsidRPr="00EC1ABF">
              <w:rPr>
                <w:rFonts w:eastAsia="絡遺羹"/>
                <w:sz w:val="24"/>
                <w:szCs w:val="24"/>
                <w:lang w:eastAsia="zh-HK"/>
              </w:rPr>
              <w:t xml:space="preserve"> n</w:t>
            </w:r>
            <w:r w:rsidRPr="00EC1ABF">
              <w:rPr>
                <w:rFonts w:eastAsia="絡遺羹"/>
                <w:sz w:val="24"/>
                <w:szCs w:val="24"/>
              </w:rPr>
              <w:t>o information relating to the arbitration shall be disclosed by any person without the written consent of each and every party to the arbitration.  Disclosures are permissible where disclosures –</w:t>
            </w:r>
          </w:p>
          <w:p w:rsidR="00897F38" w:rsidRPr="00EC1ABF" w:rsidRDefault="00897F38" w:rsidP="00897F38">
            <w:pPr>
              <w:widowControl/>
              <w:tabs>
                <w:tab w:val="left" w:pos="2923"/>
              </w:tabs>
              <w:snapToGrid w:val="0"/>
              <w:ind w:left="2923" w:right="116" w:hanging="708"/>
              <w:jc w:val="both"/>
              <w:rPr>
                <w:rFonts w:eastAsia="絡遺羹"/>
                <w:sz w:val="24"/>
                <w:szCs w:val="24"/>
              </w:rPr>
            </w:pPr>
          </w:p>
          <w:p w:rsidR="00897F38" w:rsidRPr="00EC1ABF" w:rsidRDefault="00EC1ABF" w:rsidP="002941F6">
            <w:pPr>
              <w:numPr>
                <w:ilvl w:val="0"/>
                <w:numId w:val="22"/>
              </w:numPr>
              <w:tabs>
                <w:tab w:val="clear" w:pos="-720"/>
                <w:tab w:val="clear" w:pos="3154"/>
                <w:tab w:val="left" w:pos="1757"/>
              </w:tabs>
              <w:suppressAutoHyphens w:val="0"/>
              <w:autoSpaceDE/>
              <w:autoSpaceDN/>
              <w:adjustRightInd/>
              <w:spacing w:after="120" w:line="240" w:lineRule="auto"/>
              <w:ind w:left="1757" w:hanging="425"/>
              <w:jc w:val="both"/>
              <w:textAlignment w:val="auto"/>
              <w:rPr>
                <w:sz w:val="24"/>
                <w:szCs w:val="24"/>
              </w:rPr>
            </w:pPr>
            <w:r w:rsidRPr="00EC1ABF">
              <w:rPr>
                <w:sz w:val="24"/>
                <w:szCs w:val="24"/>
              </w:rPr>
              <w:t>are necessary for implementation or enforcement;</w:t>
            </w:r>
          </w:p>
          <w:p w:rsidR="00897F38" w:rsidRPr="00EC1ABF" w:rsidRDefault="00EC1ABF" w:rsidP="002941F6">
            <w:pPr>
              <w:numPr>
                <w:ilvl w:val="0"/>
                <w:numId w:val="22"/>
              </w:numPr>
              <w:tabs>
                <w:tab w:val="clear" w:pos="-720"/>
                <w:tab w:val="clear" w:pos="3154"/>
                <w:tab w:val="left" w:pos="1757"/>
              </w:tabs>
              <w:suppressAutoHyphens w:val="0"/>
              <w:autoSpaceDE/>
              <w:autoSpaceDN/>
              <w:adjustRightInd/>
              <w:spacing w:after="120" w:line="240" w:lineRule="auto"/>
              <w:ind w:left="1757" w:hanging="425"/>
              <w:jc w:val="both"/>
              <w:textAlignment w:val="auto"/>
              <w:rPr>
                <w:sz w:val="24"/>
                <w:szCs w:val="24"/>
              </w:rPr>
            </w:pPr>
            <w:r w:rsidRPr="00EC1ABF">
              <w:rPr>
                <w:sz w:val="24"/>
                <w:szCs w:val="24"/>
              </w:rPr>
              <w:t xml:space="preserve">are required by the </w:t>
            </w:r>
            <w:r w:rsidRPr="00EC1ABF">
              <w:rPr>
                <w:sz w:val="24"/>
                <w:szCs w:val="24"/>
                <w:lang w:eastAsia="zh-HK"/>
              </w:rPr>
              <w:t>P</w:t>
            </w:r>
            <w:r w:rsidRPr="00EC1ABF">
              <w:rPr>
                <w:sz w:val="24"/>
                <w:szCs w:val="24"/>
              </w:rPr>
              <w:t>arties’ auditors or for some other legitimate business reason;</w:t>
            </w:r>
          </w:p>
          <w:p w:rsidR="00897F38" w:rsidRPr="00EC1ABF" w:rsidRDefault="00EC1ABF" w:rsidP="002941F6">
            <w:pPr>
              <w:numPr>
                <w:ilvl w:val="0"/>
                <w:numId w:val="22"/>
              </w:numPr>
              <w:tabs>
                <w:tab w:val="clear" w:pos="-720"/>
                <w:tab w:val="clear" w:pos="3154"/>
                <w:tab w:val="left" w:pos="1757"/>
              </w:tabs>
              <w:suppressAutoHyphens w:val="0"/>
              <w:autoSpaceDE/>
              <w:autoSpaceDN/>
              <w:adjustRightInd/>
              <w:spacing w:after="120" w:line="240" w:lineRule="auto"/>
              <w:ind w:left="1757" w:hanging="425"/>
              <w:jc w:val="both"/>
              <w:textAlignment w:val="auto"/>
              <w:rPr>
                <w:sz w:val="24"/>
                <w:szCs w:val="24"/>
              </w:rPr>
            </w:pPr>
            <w:r w:rsidRPr="00EC1ABF">
              <w:rPr>
                <w:sz w:val="24"/>
                <w:szCs w:val="24"/>
              </w:rPr>
              <w:t xml:space="preserve">are required by any order of the courts of Hong Kong or other judicial </w:t>
            </w:r>
            <w:r w:rsidRPr="00EC1ABF">
              <w:rPr>
                <w:sz w:val="24"/>
                <w:szCs w:val="24"/>
              </w:rPr>
              <w:lastRenderedPageBreak/>
              <w:t>tribunal;</w:t>
            </w:r>
          </w:p>
          <w:p w:rsidR="00897F38" w:rsidRPr="00EC1ABF" w:rsidRDefault="00EC1ABF" w:rsidP="002941F6">
            <w:pPr>
              <w:numPr>
                <w:ilvl w:val="0"/>
                <w:numId w:val="22"/>
              </w:numPr>
              <w:tabs>
                <w:tab w:val="clear" w:pos="-720"/>
                <w:tab w:val="clear" w:pos="3154"/>
                <w:tab w:val="left" w:pos="1757"/>
              </w:tabs>
              <w:suppressAutoHyphens w:val="0"/>
              <w:autoSpaceDE/>
              <w:autoSpaceDN/>
              <w:adjustRightInd/>
              <w:spacing w:line="240" w:lineRule="auto"/>
              <w:ind w:left="1757" w:hanging="425"/>
              <w:jc w:val="both"/>
              <w:textAlignment w:val="auto"/>
              <w:rPr>
                <w:sz w:val="24"/>
                <w:szCs w:val="24"/>
              </w:rPr>
            </w:pPr>
            <w:r w:rsidRPr="00EC1ABF">
              <w:rPr>
                <w:sz w:val="24"/>
                <w:szCs w:val="24"/>
              </w:rPr>
              <w:t>are necessary for the making of claims against any third party or to defend a claim brought by any third party.</w:t>
            </w:r>
          </w:p>
          <w:p w:rsidR="00897F38" w:rsidRPr="00EC1ABF" w:rsidRDefault="00897F38" w:rsidP="00897F38">
            <w:pPr>
              <w:tabs>
                <w:tab w:val="clear" w:pos="-720"/>
                <w:tab w:val="left" w:pos="1474"/>
              </w:tabs>
              <w:suppressAutoHyphens w:val="0"/>
              <w:autoSpaceDE/>
              <w:autoSpaceDN/>
              <w:adjustRightInd/>
              <w:spacing w:line="240" w:lineRule="auto"/>
              <w:ind w:right="116"/>
              <w:jc w:val="both"/>
              <w:textAlignment w:val="auto"/>
              <w:rPr>
                <w:sz w:val="24"/>
                <w:szCs w:val="24"/>
                <w:lang w:eastAsia="zh-HK"/>
              </w:rPr>
            </w:pPr>
          </w:p>
          <w:p w:rsidR="00897F38" w:rsidRPr="00EC1ABF" w:rsidRDefault="00897F38" w:rsidP="00A1471A">
            <w:pPr>
              <w:widowControl/>
              <w:tabs>
                <w:tab w:val="left" w:pos="1332"/>
              </w:tabs>
              <w:snapToGrid w:val="0"/>
              <w:ind w:left="1332" w:hanging="850"/>
              <w:jc w:val="both"/>
              <w:rPr>
                <w:sz w:val="24"/>
                <w:szCs w:val="24"/>
              </w:rPr>
            </w:pPr>
            <w:r w:rsidRPr="00EC1ABF">
              <w:rPr>
                <w:rFonts w:eastAsia="絡遺羹"/>
                <w:sz w:val="24"/>
                <w:szCs w:val="24"/>
              </w:rPr>
              <w:t>2</w:t>
            </w:r>
            <w:r w:rsidR="002941F6" w:rsidRPr="00EC1ABF">
              <w:rPr>
                <w:rFonts w:eastAsia="絡遺羹" w:hint="eastAsia"/>
                <w:sz w:val="24"/>
                <w:szCs w:val="24"/>
                <w:lang w:eastAsia="zh-HK"/>
              </w:rPr>
              <w:t>0</w:t>
            </w:r>
            <w:r w:rsidRPr="00EC1ABF">
              <w:rPr>
                <w:rFonts w:eastAsia="絡遺羹"/>
                <w:sz w:val="24"/>
                <w:szCs w:val="24"/>
              </w:rPr>
              <w:t>.</w:t>
            </w:r>
            <w:r w:rsidR="002941F6" w:rsidRPr="00EC1ABF">
              <w:rPr>
                <w:rFonts w:eastAsia="絡遺羹" w:hint="eastAsia"/>
                <w:sz w:val="24"/>
                <w:szCs w:val="24"/>
                <w:lang w:eastAsia="zh-HK"/>
              </w:rPr>
              <w:t xml:space="preserve">1(b) </w:t>
            </w:r>
            <w:r w:rsidR="00EC1ABF" w:rsidRPr="00EC1ABF">
              <w:rPr>
                <w:sz w:val="24"/>
                <w:szCs w:val="24"/>
              </w:rPr>
              <w:t>Notwithstanding Article 2</w:t>
            </w:r>
            <w:r w:rsidR="00EC1ABF" w:rsidRPr="00EC1ABF">
              <w:rPr>
                <w:sz w:val="24"/>
                <w:szCs w:val="24"/>
                <w:lang w:eastAsia="zh-HK"/>
              </w:rPr>
              <w:t>0</w:t>
            </w:r>
            <w:r w:rsidR="00EC1ABF" w:rsidRPr="00EC1ABF">
              <w:rPr>
                <w:sz w:val="24"/>
                <w:szCs w:val="24"/>
              </w:rPr>
              <w:t>.1</w:t>
            </w:r>
            <w:r w:rsidR="00EC1ABF" w:rsidRPr="00EC1ABF">
              <w:rPr>
                <w:sz w:val="24"/>
                <w:szCs w:val="24"/>
                <w:lang w:eastAsia="zh-HK"/>
              </w:rPr>
              <w:t>(a)</w:t>
            </w:r>
            <w:r w:rsidR="00EC1ABF" w:rsidRPr="00EC1ABF">
              <w:rPr>
                <w:sz w:val="24"/>
                <w:szCs w:val="24"/>
              </w:rPr>
              <w:t xml:space="preserve"> </w:t>
            </w:r>
            <w:r w:rsidR="00EC1ABF" w:rsidRPr="00EC1ABF">
              <w:rPr>
                <w:rFonts w:eastAsia="絡遺羹"/>
                <w:sz w:val="24"/>
                <w:szCs w:val="24"/>
              </w:rPr>
              <w:t>of the Arbitration Rules</w:t>
            </w:r>
            <w:r w:rsidR="00EC1ABF" w:rsidRPr="00EC1ABF">
              <w:rPr>
                <w:sz w:val="24"/>
                <w:szCs w:val="24"/>
              </w:rPr>
              <w:t xml:space="preserve"> and subject to the following provisions, the </w:t>
            </w:r>
            <w:r w:rsidR="00EC1ABF" w:rsidRPr="00EC1ABF">
              <w:rPr>
                <w:i/>
                <w:sz w:val="24"/>
                <w:szCs w:val="24"/>
              </w:rPr>
              <w:t>Employer</w:t>
            </w:r>
            <w:r w:rsidR="00EC1ABF" w:rsidRPr="00EC1ABF">
              <w:rPr>
                <w:sz w:val="24"/>
                <w:szCs w:val="24"/>
              </w:rPr>
              <w:t xml:space="preserve"> may disclose the outline of any </w:t>
            </w:r>
            <w:r w:rsidR="00EC1ABF" w:rsidRPr="00EC1ABF">
              <w:rPr>
                <w:sz w:val="24"/>
                <w:szCs w:val="24"/>
                <w:lang w:eastAsia="zh-HK"/>
              </w:rPr>
              <w:t>D</w:t>
            </w:r>
            <w:r w:rsidR="00EC1ABF" w:rsidRPr="00EC1ABF">
              <w:rPr>
                <w:sz w:val="24"/>
                <w:szCs w:val="24"/>
              </w:rPr>
              <w:t xml:space="preserve">ispute with the </w:t>
            </w:r>
            <w:r w:rsidR="00EC1ABF" w:rsidRPr="00EC1ABF">
              <w:rPr>
                <w:i/>
                <w:sz w:val="24"/>
                <w:szCs w:val="24"/>
              </w:rPr>
              <w:t>Consultant</w:t>
            </w:r>
            <w:r w:rsidR="00EC1ABF" w:rsidRPr="00EC1ABF">
              <w:rPr>
                <w:sz w:val="24"/>
                <w:szCs w:val="24"/>
              </w:rPr>
              <w:t xml:space="preserve"> and the outcome of the arbitration to the Public Accounts Committee of the Legislative Council upon </w:t>
            </w:r>
            <w:r w:rsidR="00EC1ABF" w:rsidRPr="00EC1ABF">
              <w:rPr>
                <w:sz w:val="24"/>
                <w:szCs w:val="24"/>
                <w:lang w:eastAsia="zh-HK"/>
              </w:rPr>
              <w:t>its</w:t>
            </w:r>
            <w:r w:rsidR="00EC1ABF" w:rsidRPr="00EC1ABF">
              <w:rPr>
                <w:sz w:val="24"/>
                <w:szCs w:val="24"/>
              </w:rPr>
              <w:t xml:space="preserve"> request.  Before disclosures are made to the said Committee, the </w:t>
            </w:r>
            <w:r w:rsidR="00EC1ABF" w:rsidRPr="00EC1ABF">
              <w:rPr>
                <w:i/>
                <w:sz w:val="24"/>
                <w:szCs w:val="24"/>
              </w:rPr>
              <w:t>Employer</w:t>
            </w:r>
            <w:r w:rsidR="00EC1ABF" w:rsidRPr="00EC1ABF">
              <w:rPr>
                <w:sz w:val="24"/>
                <w:szCs w:val="24"/>
              </w:rPr>
              <w:t xml:space="preserve"> shall inform the </w:t>
            </w:r>
            <w:r w:rsidR="00EC1ABF" w:rsidRPr="00EC1ABF">
              <w:rPr>
                <w:i/>
                <w:sz w:val="24"/>
                <w:szCs w:val="24"/>
              </w:rPr>
              <w:t>Consultant</w:t>
            </w:r>
            <w:r w:rsidR="00EC1ABF" w:rsidRPr="00EC1ABF">
              <w:rPr>
                <w:sz w:val="24"/>
                <w:szCs w:val="24"/>
              </w:rPr>
              <w:t xml:space="preserve">.  Disclosures shall not be made to the said Committee before expiry of the first 6 months from the date of the outcome of the arbitration without the written consent of the other Party but such consent shall not be unreasonably withheld.  The other Party shall be deemed to have given his consent to disclosures on the expiry of the first 6 months from the date of the outcome of the arbitration.  The other Party may, if he considers necessary to protect the sensitive nature of certain information relating to him, request the </w:t>
            </w:r>
            <w:r w:rsidR="00EC1ABF" w:rsidRPr="00EC1ABF">
              <w:rPr>
                <w:i/>
                <w:sz w:val="24"/>
                <w:szCs w:val="24"/>
              </w:rPr>
              <w:t>Employer</w:t>
            </w:r>
            <w:r w:rsidR="00EC1ABF" w:rsidRPr="00EC1ABF">
              <w:rPr>
                <w:sz w:val="24"/>
                <w:szCs w:val="24"/>
              </w:rPr>
              <w:t xml:space="preserve"> to disclose such specified information to the said Committee strictly on a confidential basis.  If the </w:t>
            </w:r>
            <w:r w:rsidR="00EC1ABF" w:rsidRPr="00EC1ABF">
              <w:rPr>
                <w:i/>
                <w:sz w:val="24"/>
                <w:szCs w:val="24"/>
              </w:rPr>
              <w:t>Employer</w:t>
            </w:r>
            <w:r w:rsidR="00EC1ABF" w:rsidRPr="00EC1ABF">
              <w:rPr>
                <w:sz w:val="24"/>
                <w:szCs w:val="24"/>
              </w:rPr>
              <w:t xml:space="preserve"> considers that there are legitimate grounds to accede to the other Party's request, the </w:t>
            </w:r>
            <w:r w:rsidR="00EC1ABF" w:rsidRPr="00EC1ABF">
              <w:rPr>
                <w:i/>
                <w:sz w:val="24"/>
                <w:szCs w:val="24"/>
              </w:rPr>
              <w:t>Employer</w:t>
            </w:r>
            <w:r w:rsidR="00EC1ABF" w:rsidRPr="00EC1ABF">
              <w:rPr>
                <w:sz w:val="24"/>
                <w:szCs w:val="24"/>
              </w:rPr>
              <w:t xml:space="preserve"> shall convey the request to the said Committee for its consideration.</w:t>
            </w:r>
          </w:p>
          <w:p w:rsidR="005F1B5B" w:rsidRPr="00EC1ABF" w:rsidRDefault="005F1B5B" w:rsidP="00A1471A">
            <w:pPr>
              <w:widowControl/>
              <w:tabs>
                <w:tab w:val="left" w:pos="1332"/>
              </w:tabs>
              <w:snapToGrid w:val="0"/>
              <w:ind w:left="1332" w:hanging="850"/>
              <w:jc w:val="both"/>
              <w:rPr>
                <w:sz w:val="24"/>
                <w:szCs w:val="24"/>
              </w:rPr>
            </w:pPr>
          </w:p>
          <w:p w:rsidR="00E176EA" w:rsidRPr="00EC1ABF" w:rsidRDefault="00E176EA" w:rsidP="00A1471A">
            <w:pPr>
              <w:widowControl/>
              <w:tabs>
                <w:tab w:val="left" w:pos="1332"/>
              </w:tabs>
              <w:snapToGrid w:val="0"/>
              <w:ind w:left="1332" w:hanging="850"/>
              <w:jc w:val="both"/>
              <w:rPr>
                <w:rFonts w:eastAsia="絡遺羹"/>
                <w:sz w:val="24"/>
                <w:szCs w:val="24"/>
              </w:rPr>
            </w:pPr>
            <w:r w:rsidRPr="00EC1ABF">
              <w:rPr>
                <w:rFonts w:eastAsia="絡遺羹"/>
                <w:sz w:val="24"/>
                <w:szCs w:val="24"/>
              </w:rPr>
              <w:t>20.1(c)</w:t>
            </w:r>
            <w:r w:rsidRPr="00EC1ABF">
              <w:rPr>
                <w:rFonts w:eastAsia="絡遺羹"/>
                <w:sz w:val="24"/>
                <w:szCs w:val="24"/>
              </w:rPr>
              <w:tab/>
            </w:r>
            <w:r w:rsidR="00EC1ABF" w:rsidRPr="00EC1ABF">
              <w:rPr>
                <w:rFonts w:eastAsia="絡遺羹"/>
                <w:sz w:val="24"/>
                <w:szCs w:val="24"/>
              </w:rPr>
              <w:t>For the purpose of Articles 20.1(a) and 20.1(b) of the Arbitration Rules, the words “Parties”, “Dispute”, “</w:t>
            </w:r>
            <w:r w:rsidR="00EC1ABF" w:rsidRPr="00EC1ABF">
              <w:rPr>
                <w:rFonts w:eastAsia="絡遺羹"/>
                <w:i/>
                <w:sz w:val="24"/>
                <w:szCs w:val="24"/>
              </w:rPr>
              <w:t>Employer</w:t>
            </w:r>
            <w:r w:rsidR="00EC1ABF" w:rsidRPr="00EC1ABF">
              <w:rPr>
                <w:rFonts w:eastAsia="絡遺羹"/>
                <w:sz w:val="24"/>
                <w:szCs w:val="24"/>
              </w:rPr>
              <w:t>” and “</w:t>
            </w:r>
            <w:r w:rsidR="00EC1ABF" w:rsidRPr="00EC1ABF">
              <w:rPr>
                <w:rFonts w:eastAsia="絡遺羹"/>
                <w:i/>
                <w:sz w:val="24"/>
                <w:szCs w:val="24"/>
              </w:rPr>
              <w:t>Consultant</w:t>
            </w:r>
            <w:r w:rsidR="00EC1ABF" w:rsidRPr="00EC1ABF">
              <w:rPr>
                <w:rFonts w:eastAsia="絡遺羹"/>
                <w:sz w:val="24"/>
                <w:szCs w:val="24"/>
              </w:rPr>
              <w:t>” shall bear the same meanings as respectively assigned to them in this contract.”</w:t>
            </w:r>
          </w:p>
          <w:p w:rsidR="002D5140" w:rsidRPr="00EC1ABF" w:rsidRDefault="002D5140" w:rsidP="00A1471A">
            <w:pPr>
              <w:widowControl/>
              <w:tabs>
                <w:tab w:val="left" w:pos="1332"/>
              </w:tabs>
              <w:snapToGrid w:val="0"/>
              <w:ind w:left="1332" w:hanging="850"/>
              <w:jc w:val="both"/>
              <w:rPr>
                <w:rFonts w:eastAsia="絡遺羹"/>
                <w:sz w:val="24"/>
                <w:szCs w:val="24"/>
              </w:rPr>
            </w:pPr>
          </w:p>
          <w:p w:rsidR="00897F38" w:rsidRPr="00EC1ABF" w:rsidRDefault="00897F38" w:rsidP="00CD1F8B">
            <w:pPr>
              <w:widowControl/>
              <w:tabs>
                <w:tab w:val="left" w:pos="1332"/>
              </w:tabs>
              <w:snapToGrid w:val="0"/>
              <w:ind w:left="1332" w:hanging="850"/>
              <w:jc w:val="both"/>
              <w:rPr>
                <w:sz w:val="24"/>
                <w:szCs w:val="24"/>
                <w:lang w:eastAsia="zh-HK"/>
              </w:rPr>
            </w:pPr>
          </w:p>
        </w:tc>
        <w:tc>
          <w:tcPr>
            <w:tcW w:w="1700" w:type="dxa"/>
            <w:tcBorders>
              <w:top w:val="nil"/>
              <w:left w:val="nil"/>
              <w:bottom w:val="nil"/>
              <w:right w:val="nil"/>
            </w:tcBorders>
          </w:tcPr>
          <w:p w:rsidR="00897F38" w:rsidRPr="00EC1ABF" w:rsidRDefault="00897F38" w:rsidP="003E7884">
            <w:pPr>
              <w:rPr>
                <w:b/>
                <w:sz w:val="24"/>
                <w:szCs w:val="24"/>
                <w:lang w:eastAsia="zh-HK"/>
              </w:rPr>
            </w:pPr>
          </w:p>
        </w:tc>
        <w:tc>
          <w:tcPr>
            <w:tcW w:w="1985" w:type="dxa"/>
            <w:tcBorders>
              <w:top w:val="nil"/>
              <w:left w:val="nil"/>
              <w:bottom w:val="nil"/>
              <w:right w:val="nil"/>
            </w:tcBorders>
          </w:tcPr>
          <w:p w:rsidR="00897F38" w:rsidRPr="00EC1ABF" w:rsidRDefault="00897F38" w:rsidP="003E7884">
            <w:pPr>
              <w:ind w:leftChars="-42" w:left="-84"/>
              <w:rPr>
                <w:sz w:val="24"/>
                <w:szCs w:val="24"/>
                <w:lang w:eastAsia="zh-HK"/>
              </w:rPr>
            </w:pPr>
          </w:p>
        </w:tc>
      </w:tr>
      <w:tr w:rsidR="00944AFE" w:rsidRPr="00EC1ABF" w:rsidTr="00140C33">
        <w:trPr>
          <w:cantSplit/>
        </w:trPr>
        <w:tc>
          <w:tcPr>
            <w:tcW w:w="1135" w:type="dxa"/>
            <w:tcBorders>
              <w:top w:val="nil"/>
              <w:left w:val="nil"/>
              <w:bottom w:val="nil"/>
              <w:right w:val="nil"/>
            </w:tcBorders>
          </w:tcPr>
          <w:p w:rsidR="00944AFE" w:rsidRPr="00EC1ABF" w:rsidRDefault="00944AFE" w:rsidP="00CD12EF">
            <w:pPr>
              <w:ind w:firstLineChars="23" w:firstLine="55"/>
              <w:rPr>
                <w:b/>
                <w:sz w:val="24"/>
                <w:szCs w:val="24"/>
                <w:lang w:eastAsia="zh-HK"/>
              </w:rPr>
            </w:pPr>
          </w:p>
        </w:tc>
        <w:tc>
          <w:tcPr>
            <w:tcW w:w="567" w:type="dxa"/>
            <w:tcBorders>
              <w:top w:val="nil"/>
              <w:left w:val="nil"/>
              <w:bottom w:val="nil"/>
              <w:right w:val="nil"/>
            </w:tcBorders>
          </w:tcPr>
          <w:p w:rsidR="00944AFE" w:rsidRPr="00EC1ABF" w:rsidRDefault="00944AFE" w:rsidP="00944AFE">
            <w:pPr>
              <w:ind w:leftChars="-42" w:left="-84"/>
              <w:rPr>
                <w:sz w:val="24"/>
                <w:szCs w:val="24"/>
                <w:lang w:eastAsia="zh-HK"/>
              </w:rPr>
            </w:pPr>
            <w:r w:rsidRPr="00EC1ABF">
              <w:rPr>
                <w:rFonts w:hint="eastAsia"/>
                <w:sz w:val="24"/>
                <w:szCs w:val="24"/>
                <w:lang w:eastAsia="zh-HK"/>
              </w:rPr>
              <w:t>(E)</w:t>
            </w:r>
          </w:p>
        </w:tc>
        <w:tc>
          <w:tcPr>
            <w:tcW w:w="5528" w:type="dxa"/>
            <w:tcBorders>
              <w:top w:val="nil"/>
              <w:left w:val="nil"/>
              <w:bottom w:val="nil"/>
              <w:right w:val="nil"/>
            </w:tcBorders>
          </w:tcPr>
          <w:p w:rsidR="00944AFE" w:rsidRPr="00EC1ABF" w:rsidRDefault="00EC1ABF" w:rsidP="00BF158E">
            <w:pPr>
              <w:tabs>
                <w:tab w:val="left" w:pos="-3"/>
              </w:tabs>
              <w:spacing w:after="240"/>
              <w:ind w:left="-3" w:firstLine="3"/>
              <w:jc w:val="both"/>
              <w:rPr>
                <w:sz w:val="24"/>
                <w:szCs w:val="24"/>
                <w:lang w:bidi="th-TH"/>
              </w:rPr>
            </w:pPr>
            <w:r w:rsidRPr="00EC1ABF">
              <w:rPr>
                <w:sz w:val="24"/>
                <w:szCs w:val="24"/>
              </w:rPr>
              <w:t>All the provisions in Schedule 2 to the Arbitration Ordinance shall apply to any arbitration instituted in accordance with this clause.</w:t>
            </w:r>
          </w:p>
        </w:tc>
        <w:tc>
          <w:tcPr>
            <w:tcW w:w="1700" w:type="dxa"/>
            <w:tcBorders>
              <w:top w:val="nil"/>
              <w:left w:val="nil"/>
              <w:bottom w:val="nil"/>
              <w:right w:val="nil"/>
            </w:tcBorders>
          </w:tcPr>
          <w:p w:rsidR="00944AFE" w:rsidRPr="00EC1ABF" w:rsidRDefault="00944AFE" w:rsidP="003E7884">
            <w:pPr>
              <w:rPr>
                <w:b/>
                <w:bCs/>
                <w:sz w:val="24"/>
                <w:szCs w:val="24"/>
                <w:lang w:eastAsia="zh-HK"/>
              </w:rPr>
            </w:pPr>
          </w:p>
        </w:tc>
        <w:tc>
          <w:tcPr>
            <w:tcW w:w="1985" w:type="dxa"/>
            <w:tcBorders>
              <w:top w:val="nil"/>
              <w:left w:val="nil"/>
              <w:bottom w:val="nil"/>
              <w:right w:val="nil"/>
            </w:tcBorders>
          </w:tcPr>
          <w:p w:rsidR="00944AFE" w:rsidRPr="00EC1ABF" w:rsidRDefault="00944AFE" w:rsidP="003E7884">
            <w:pPr>
              <w:ind w:leftChars="-42" w:left="-84"/>
              <w:rPr>
                <w:sz w:val="24"/>
                <w:szCs w:val="24"/>
              </w:rPr>
            </w:pPr>
          </w:p>
        </w:tc>
      </w:tr>
      <w:tr w:rsidR="00944AFE" w:rsidRPr="00EC1ABF" w:rsidTr="00140C33">
        <w:trPr>
          <w:cantSplit/>
        </w:trPr>
        <w:tc>
          <w:tcPr>
            <w:tcW w:w="1135" w:type="dxa"/>
            <w:tcBorders>
              <w:top w:val="nil"/>
              <w:left w:val="nil"/>
              <w:bottom w:val="nil"/>
              <w:right w:val="nil"/>
            </w:tcBorders>
          </w:tcPr>
          <w:p w:rsidR="00EC1ABF" w:rsidRPr="00EC1ABF" w:rsidRDefault="00EC1ABF" w:rsidP="00EC1ABF">
            <w:pPr>
              <w:ind w:firstLineChars="23" w:firstLine="55"/>
              <w:rPr>
                <w:b/>
                <w:sz w:val="24"/>
                <w:szCs w:val="24"/>
              </w:rPr>
            </w:pPr>
            <w:r w:rsidRPr="00EC1ABF">
              <w:rPr>
                <w:rFonts w:hint="eastAsia"/>
                <w:b/>
                <w:sz w:val="24"/>
                <w:szCs w:val="24"/>
              </w:rPr>
              <w:lastRenderedPageBreak/>
              <w:t>D</w:t>
            </w:r>
            <w:r w:rsidRPr="00EC1ABF">
              <w:rPr>
                <w:b/>
                <w:sz w:val="24"/>
                <w:szCs w:val="24"/>
              </w:rPr>
              <w:t>1</w:t>
            </w:r>
          </w:p>
          <w:p w:rsidR="00944AFE" w:rsidRPr="00EC1ABF" w:rsidRDefault="00EC1ABF" w:rsidP="00EC1ABF">
            <w:pPr>
              <w:ind w:firstLineChars="23" w:firstLine="55"/>
              <w:rPr>
                <w:b/>
                <w:sz w:val="24"/>
                <w:szCs w:val="24"/>
                <w:lang w:eastAsia="zh-HK"/>
              </w:rPr>
            </w:pPr>
            <w:r w:rsidRPr="00EC1ABF">
              <w:rPr>
                <w:b/>
                <w:sz w:val="24"/>
                <w:szCs w:val="24"/>
                <w:lang w:eastAsia="zh-HK"/>
              </w:rPr>
              <w:t>(Cont’d)</w:t>
            </w:r>
          </w:p>
        </w:tc>
        <w:tc>
          <w:tcPr>
            <w:tcW w:w="567" w:type="dxa"/>
            <w:tcBorders>
              <w:top w:val="nil"/>
              <w:left w:val="nil"/>
              <w:bottom w:val="nil"/>
              <w:right w:val="nil"/>
            </w:tcBorders>
          </w:tcPr>
          <w:p w:rsidR="00944AFE" w:rsidRPr="00EC1ABF" w:rsidRDefault="00944AFE" w:rsidP="00944AFE">
            <w:pPr>
              <w:ind w:leftChars="-42" w:left="-84"/>
              <w:rPr>
                <w:sz w:val="24"/>
                <w:szCs w:val="24"/>
                <w:lang w:eastAsia="zh-HK"/>
              </w:rPr>
            </w:pPr>
            <w:r w:rsidRPr="00EC1ABF">
              <w:rPr>
                <w:rFonts w:hint="eastAsia"/>
                <w:sz w:val="24"/>
                <w:szCs w:val="24"/>
                <w:lang w:eastAsia="zh-HK"/>
              </w:rPr>
              <w:t>(F)</w:t>
            </w:r>
          </w:p>
        </w:tc>
        <w:tc>
          <w:tcPr>
            <w:tcW w:w="5528" w:type="dxa"/>
            <w:tcBorders>
              <w:top w:val="nil"/>
              <w:left w:val="nil"/>
              <w:bottom w:val="nil"/>
              <w:right w:val="nil"/>
            </w:tcBorders>
          </w:tcPr>
          <w:p w:rsidR="00944AFE" w:rsidRPr="00EC1ABF" w:rsidRDefault="00EC1ABF" w:rsidP="00BF158E">
            <w:pPr>
              <w:tabs>
                <w:tab w:val="left" w:pos="-3"/>
              </w:tabs>
              <w:spacing w:after="240"/>
              <w:ind w:left="-3" w:firstLine="3"/>
              <w:jc w:val="both"/>
              <w:rPr>
                <w:sz w:val="24"/>
                <w:szCs w:val="24"/>
                <w:lang w:bidi="th-TH"/>
              </w:rPr>
            </w:pPr>
            <w:r w:rsidRPr="00EC1ABF">
              <w:rPr>
                <w:sz w:val="24"/>
                <w:szCs w:val="24"/>
              </w:rPr>
              <w:t>For the purposes of this clause, “Arbitration Ordinance” means the Arbitration Ordinance (Cap. 609) or any statutory modification thereof for the time being in force.</w:t>
            </w:r>
          </w:p>
        </w:tc>
        <w:tc>
          <w:tcPr>
            <w:tcW w:w="1700" w:type="dxa"/>
            <w:tcBorders>
              <w:top w:val="nil"/>
              <w:left w:val="nil"/>
              <w:bottom w:val="nil"/>
              <w:right w:val="nil"/>
            </w:tcBorders>
          </w:tcPr>
          <w:p w:rsidR="00944AFE" w:rsidRPr="00EC1ABF" w:rsidRDefault="00944AFE" w:rsidP="003E7884">
            <w:pPr>
              <w:rPr>
                <w:b/>
                <w:bCs/>
                <w:sz w:val="24"/>
                <w:szCs w:val="24"/>
                <w:lang w:eastAsia="zh-HK"/>
              </w:rPr>
            </w:pPr>
          </w:p>
        </w:tc>
        <w:tc>
          <w:tcPr>
            <w:tcW w:w="1985" w:type="dxa"/>
            <w:tcBorders>
              <w:top w:val="nil"/>
              <w:left w:val="nil"/>
              <w:bottom w:val="nil"/>
              <w:right w:val="nil"/>
            </w:tcBorders>
          </w:tcPr>
          <w:p w:rsidR="00944AFE" w:rsidRPr="00EC1ABF" w:rsidRDefault="00944AFE" w:rsidP="003E7884">
            <w:pPr>
              <w:ind w:leftChars="-42" w:left="-84"/>
              <w:rPr>
                <w:sz w:val="24"/>
                <w:szCs w:val="24"/>
              </w:rPr>
            </w:pPr>
          </w:p>
        </w:tc>
      </w:tr>
    </w:tbl>
    <w:p w:rsidR="00CC20B8" w:rsidRPr="00140C33" w:rsidRDefault="00CC20B8" w:rsidP="0008353E">
      <w:pPr>
        <w:rPr>
          <w:sz w:val="24"/>
          <w:szCs w:val="24"/>
          <w:lang w:eastAsia="zh-HK"/>
        </w:rPr>
      </w:pPr>
    </w:p>
    <w:p w:rsidR="00CC20B8" w:rsidRPr="00D7659E" w:rsidRDefault="00CC20B8" w:rsidP="0008353E">
      <w:pPr>
        <w:rPr>
          <w:color w:val="FF0000"/>
          <w:sz w:val="24"/>
          <w:szCs w:val="24"/>
          <w:lang w:eastAsia="zh-HK"/>
        </w:rPr>
        <w:sectPr w:rsidR="00CC20B8" w:rsidRPr="00D7659E" w:rsidSect="000E0EEF">
          <w:headerReference w:type="default" r:id="rId8"/>
          <w:footerReference w:type="default" r:id="rId9"/>
          <w:endnotePr>
            <w:numFmt w:val="decimal"/>
          </w:endnotePr>
          <w:pgSz w:w="11907" w:h="16840" w:code="9"/>
          <w:pgMar w:top="454" w:right="505" w:bottom="567" w:left="839" w:header="397" w:footer="284" w:gutter="0"/>
          <w:pgNumType w:start="1"/>
          <w:cols w:space="720"/>
          <w:noEndnote/>
        </w:sectPr>
      </w:pPr>
    </w:p>
    <w:p w:rsidR="008D2B05" w:rsidRPr="00665AA7" w:rsidRDefault="008D2B05" w:rsidP="00035CD2">
      <w:pPr>
        <w:pStyle w:val="Document1"/>
        <w:keepNext w:val="0"/>
        <w:keepLines w:val="0"/>
        <w:rPr>
          <w:rFonts w:ascii="Times New Roman" w:hAnsi="Times New Roman"/>
          <w:b/>
          <w:szCs w:val="24"/>
          <w:lang w:val="en-GB" w:eastAsia="zh-HK"/>
        </w:rPr>
      </w:pPr>
      <w:r w:rsidRPr="00665AA7">
        <w:rPr>
          <w:rFonts w:ascii="Times New Roman" w:hAnsi="Times New Roman" w:hint="eastAsia"/>
          <w:b/>
          <w:szCs w:val="24"/>
          <w:lang w:val="en-GB" w:eastAsia="zh-HK"/>
        </w:rPr>
        <w:lastRenderedPageBreak/>
        <w:t xml:space="preserve">Appendix </w:t>
      </w:r>
      <w:r w:rsidR="00C01F59">
        <w:rPr>
          <w:rFonts w:ascii="Times New Roman" w:hAnsi="Times New Roman"/>
          <w:b/>
          <w:szCs w:val="24"/>
          <w:lang w:val="en-GB" w:eastAsia="zh-HK"/>
        </w:rPr>
        <w:t>1</w:t>
      </w:r>
      <w:r w:rsidR="00C01F59" w:rsidRPr="00665AA7">
        <w:rPr>
          <w:rFonts w:ascii="Times New Roman" w:hAnsi="Times New Roman" w:hint="eastAsia"/>
          <w:b/>
          <w:szCs w:val="24"/>
          <w:lang w:val="en-GB" w:eastAsia="zh-HK"/>
        </w:rPr>
        <w:t xml:space="preserve"> </w:t>
      </w:r>
      <w:r w:rsidRPr="00665AA7">
        <w:rPr>
          <w:rFonts w:ascii="Times New Roman" w:hAnsi="Times New Roman"/>
          <w:b/>
          <w:szCs w:val="24"/>
          <w:lang w:val="en-GB" w:eastAsia="zh-HK"/>
        </w:rPr>
        <w:t>–</w:t>
      </w:r>
      <w:r w:rsidRPr="00665AA7">
        <w:rPr>
          <w:rFonts w:ascii="Times New Roman" w:hAnsi="Times New Roman" w:hint="eastAsia"/>
          <w:b/>
          <w:szCs w:val="24"/>
          <w:lang w:val="en-GB" w:eastAsia="zh-HK"/>
        </w:rPr>
        <w:t xml:space="preserve"> Sample Letter of Undertaking</w:t>
      </w:r>
    </w:p>
    <w:p w:rsidR="008D2B05" w:rsidRPr="00665AA7" w:rsidRDefault="008D2B05" w:rsidP="000B666F">
      <w:pPr>
        <w:ind w:left="720" w:hanging="720"/>
        <w:jc w:val="both"/>
        <w:rPr>
          <w:sz w:val="24"/>
          <w:szCs w:val="24"/>
          <w:lang w:eastAsia="zh-HK"/>
        </w:rPr>
      </w:pPr>
    </w:p>
    <w:p w:rsidR="008D2B05" w:rsidRPr="00665AA7" w:rsidRDefault="008D2B05" w:rsidP="000B666F">
      <w:pPr>
        <w:ind w:left="720" w:hanging="720"/>
        <w:jc w:val="both"/>
        <w:rPr>
          <w:sz w:val="24"/>
          <w:szCs w:val="24"/>
          <w:lang w:eastAsia="zh-HK"/>
        </w:rPr>
      </w:pPr>
    </w:p>
    <w:p w:rsidR="008D2B05" w:rsidRPr="00665AA7" w:rsidRDefault="008D2B05" w:rsidP="008D2B05">
      <w:pPr>
        <w:tabs>
          <w:tab w:val="left" w:pos="-1440"/>
          <w:tab w:val="left" w:pos="600"/>
          <w:tab w:val="left" w:pos="650"/>
          <w:tab w:val="left" w:pos="1440"/>
          <w:tab w:val="left" w:pos="2018"/>
          <w:tab w:val="left" w:pos="2880"/>
          <w:tab w:val="left" w:pos="3600"/>
          <w:tab w:val="left" w:pos="4320"/>
          <w:tab w:val="left" w:pos="4966"/>
          <w:tab w:val="left" w:pos="5760"/>
        </w:tabs>
        <w:snapToGrid w:val="0"/>
        <w:jc w:val="center"/>
        <w:rPr>
          <w:sz w:val="24"/>
          <w:szCs w:val="24"/>
        </w:rPr>
      </w:pPr>
    </w:p>
    <w:p w:rsidR="008D2B05" w:rsidRPr="00665AA7" w:rsidRDefault="008D2B05" w:rsidP="008D2B05">
      <w:pPr>
        <w:spacing w:line="300" w:lineRule="exact"/>
        <w:rPr>
          <w:b/>
          <w:sz w:val="24"/>
          <w:szCs w:val="24"/>
          <w:lang w:eastAsia="zh-HK"/>
        </w:rPr>
      </w:pPr>
    </w:p>
    <w:p w:rsidR="008D2B05" w:rsidRPr="00665AA7" w:rsidRDefault="008D2B05" w:rsidP="008D2B05">
      <w:pPr>
        <w:pStyle w:val="Heading"/>
        <w:widowControl/>
        <w:tabs>
          <w:tab w:val="clear" w:pos="9072"/>
        </w:tabs>
        <w:spacing w:before="0" w:after="0"/>
        <w:ind w:leftChars="50" w:left="100"/>
        <w:jc w:val="both"/>
        <w:rPr>
          <w:rFonts w:ascii="Times New Roman" w:hAnsi="Times New Roman"/>
          <w:sz w:val="24"/>
          <w:szCs w:val="24"/>
        </w:rPr>
      </w:pPr>
      <w:r w:rsidRPr="00665AA7">
        <w:rPr>
          <w:rFonts w:ascii="Times New Roman" w:hAnsi="Times New Roman"/>
          <w:bCs/>
          <w:snapToGrid/>
          <w:spacing w:val="-3"/>
          <w:sz w:val="24"/>
          <w:szCs w:val="24"/>
          <w:lang w:eastAsia="zh-TW"/>
        </w:rPr>
        <w:t xml:space="preserve">To the Government of the Hong Kong Special Administrative Region </w:t>
      </w:r>
    </w:p>
    <w:p w:rsidR="008D2B05" w:rsidRPr="00665AA7" w:rsidRDefault="008D2B05" w:rsidP="008D2B05">
      <w:pPr>
        <w:pStyle w:val="NormalNoSpace"/>
        <w:jc w:val="both"/>
        <w:rPr>
          <w:szCs w:val="24"/>
        </w:rPr>
      </w:pPr>
    </w:p>
    <w:p w:rsidR="008D2B05" w:rsidRPr="00665AA7" w:rsidRDefault="008D2B05" w:rsidP="008D2B05">
      <w:pPr>
        <w:pStyle w:val="afc"/>
        <w:tabs>
          <w:tab w:val="clear" w:pos="480"/>
          <w:tab w:val="clear" w:pos="960"/>
          <w:tab w:val="clear" w:pos="1440"/>
          <w:tab w:val="clear" w:pos="1920"/>
          <w:tab w:val="clear" w:pos="2400"/>
          <w:tab w:val="clear" w:pos="2880"/>
          <w:tab w:val="clear" w:pos="3360"/>
          <w:tab w:val="clear" w:pos="3840"/>
          <w:tab w:val="clear" w:pos="4320"/>
        </w:tabs>
        <w:ind w:leftChars="50" w:left="100"/>
        <w:jc w:val="both"/>
        <w:rPr>
          <w:rFonts w:ascii="Times New Roman" w:hAnsi="Times New Roman"/>
          <w:sz w:val="24"/>
          <w:szCs w:val="24"/>
        </w:rPr>
      </w:pPr>
    </w:p>
    <w:p w:rsidR="008D2B05" w:rsidRPr="00665AA7" w:rsidRDefault="008D2B05" w:rsidP="008D2B05">
      <w:pPr>
        <w:ind w:leftChars="50" w:left="100"/>
        <w:jc w:val="both"/>
        <w:rPr>
          <w:sz w:val="24"/>
          <w:szCs w:val="24"/>
        </w:rPr>
      </w:pPr>
      <w:r w:rsidRPr="00665AA7">
        <w:rPr>
          <w:sz w:val="24"/>
          <w:szCs w:val="24"/>
        </w:rPr>
        <w:t>Dear Sirs,</w:t>
      </w:r>
    </w:p>
    <w:p w:rsidR="008D2B05" w:rsidRPr="00665AA7" w:rsidRDefault="008D2B05" w:rsidP="008D2B05">
      <w:pPr>
        <w:pStyle w:val="Heading"/>
        <w:keepNext w:val="0"/>
        <w:tabs>
          <w:tab w:val="clear" w:pos="9072"/>
        </w:tabs>
        <w:spacing w:before="0" w:after="0"/>
        <w:ind w:leftChars="50" w:left="100"/>
        <w:jc w:val="both"/>
        <w:rPr>
          <w:rFonts w:ascii="Times New Roman" w:hAnsi="Times New Roman"/>
          <w:b w:val="0"/>
          <w:snapToGrid/>
          <w:sz w:val="24"/>
          <w:szCs w:val="24"/>
        </w:rPr>
      </w:pPr>
    </w:p>
    <w:p w:rsidR="008D2B05" w:rsidRPr="00665AA7" w:rsidRDefault="008D2B05" w:rsidP="008D2B05">
      <w:pPr>
        <w:pStyle w:val="Heading"/>
        <w:keepNext w:val="0"/>
        <w:tabs>
          <w:tab w:val="clear" w:pos="9072"/>
        </w:tabs>
        <w:spacing w:before="0" w:after="0"/>
        <w:ind w:leftChars="50" w:left="100"/>
        <w:jc w:val="both"/>
        <w:rPr>
          <w:rFonts w:ascii="Times New Roman" w:hAnsi="Times New Roman"/>
          <w:smallCaps/>
          <w:sz w:val="24"/>
          <w:szCs w:val="24"/>
          <w:u w:val="single"/>
        </w:rPr>
      </w:pPr>
      <w:r w:rsidRPr="00665AA7">
        <w:rPr>
          <w:rFonts w:ascii="Times New Roman" w:hAnsi="Times New Roman"/>
          <w:b w:val="0"/>
          <w:snapToGrid/>
          <w:sz w:val="24"/>
          <w:szCs w:val="24"/>
          <w:u w:val="single"/>
        </w:rPr>
        <w:t xml:space="preserve">Insert </w:t>
      </w:r>
      <w:r w:rsidRPr="00665AA7">
        <w:rPr>
          <w:rFonts w:ascii="Times New Roman" w:hAnsi="Times New Roman"/>
          <w:b w:val="0"/>
          <w:bCs/>
          <w:sz w:val="24"/>
          <w:szCs w:val="24"/>
          <w:u w:val="single"/>
        </w:rPr>
        <w:t xml:space="preserve">name of </w:t>
      </w:r>
      <w:r w:rsidRPr="00665AA7">
        <w:rPr>
          <w:rFonts w:ascii="Times New Roman" w:hAnsi="Times New Roman"/>
          <w:b w:val="0"/>
          <w:bCs/>
          <w:i/>
          <w:iCs/>
          <w:sz w:val="24"/>
          <w:szCs w:val="24"/>
          <w:u w:val="single"/>
        </w:rPr>
        <w:t>Consultant</w:t>
      </w:r>
    </w:p>
    <w:p w:rsidR="008D2B05" w:rsidRPr="00665AA7" w:rsidRDefault="008D2B05" w:rsidP="008D2B05">
      <w:pPr>
        <w:ind w:leftChars="50" w:left="100"/>
        <w:jc w:val="both"/>
        <w:rPr>
          <w:smallCaps/>
          <w:sz w:val="24"/>
          <w:szCs w:val="24"/>
          <w:u w:val="single"/>
        </w:rPr>
      </w:pPr>
      <w:r w:rsidRPr="00665AA7">
        <w:rPr>
          <w:bCs/>
          <w:sz w:val="24"/>
          <w:szCs w:val="24"/>
          <w:u w:val="single"/>
        </w:rPr>
        <w:t>Insert</w:t>
      </w:r>
      <w:r w:rsidRPr="00665AA7">
        <w:rPr>
          <w:b/>
          <w:sz w:val="24"/>
          <w:szCs w:val="24"/>
          <w:u w:val="single"/>
        </w:rPr>
        <w:t xml:space="preserve"> </w:t>
      </w:r>
      <w:r w:rsidRPr="00665AA7">
        <w:rPr>
          <w:bCs/>
          <w:sz w:val="24"/>
          <w:szCs w:val="24"/>
          <w:u w:val="single"/>
        </w:rPr>
        <w:t xml:space="preserve">Contract </w:t>
      </w:r>
      <w:r w:rsidRPr="00665AA7">
        <w:rPr>
          <w:sz w:val="24"/>
          <w:szCs w:val="24"/>
          <w:u w:val="single"/>
        </w:rPr>
        <w:t>number and details</w:t>
      </w:r>
    </w:p>
    <w:p w:rsidR="008D2B05" w:rsidRPr="00665AA7" w:rsidRDefault="008D2B05" w:rsidP="008D2B05">
      <w:pPr>
        <w:ind w:leftChars="50" w:left="100"/>
        <w:jc w:val="both"/>
        <w:rPr>
          <w:smallCaps/>
          <w:sz w:val="24"/>
          <w:szCs w:val="24"/>
        </w:rPr>
      </w:pPr>
      <w:r w:rsidRPr="00665AA7">
        <w:rPr>
          <w:bCs/>
          <w:sz w:val="24"/>
          <w:szCs w:val="24"/>
          <w:u w:val="single"/>
        </w:rPr>
        <w:t>Insert policy</w:t>
      </w:r>
      <w:r w:rsidRPr="00665AA7">
        <w:rPr>
          <w:sz w:val="24"/>
          <w:szCs w:val="24"/>
          <w:u w:val="single"/>
        </w:rPr>
        <w:t xml:space="preserve"> no. and name of insurer</w:t>
      </w:r>
    </w:p>
    <w:p w:rsidR="008D2B05" w:rsidRPr="00665AA7" w:rsidRDefault="008D2B05" w:rsidP="008D2B05">
      <w:pPr>
        <w:ind w:leftChars="50" w:left="100"/>
        <w:jc w:val="both"/>
        <w:rPr>
          <w:sz w:val="24"/>
          <w:szCs w:val="24"/>
        </w:rPr>
      </w:pPr>
    </w:p>
    <w:p w:rsidR="008D2B05" w:rsidRPr="00665AA7" w:rsidRDefault="008D2B05" w:rsidP="008D2B05">
      <w:pPr>
        <w:pStyle w:val="ae"/>
        <w:ind w:leftChars="50" w:left="100"/>
        <w:rPr>
          <w:rFonts w:ascii="Times New Roman" w:hAnsi="Times New Roman"/>
          <w:b/>
          <w:bCs/>
          <w:szCs w:val="24"/>
          <w:lang w:eastAsia="zh-HK"/>
        </w:rPr>
      </w:pPr>
    </w:p>
    <w:p w:rsidR="00665AA7" w:rsidRPr="00665AA7" w:rsidRDefault="00665AA7" w:rsidP="008D2B05">
      <w:pPr>
        <w:pStyle w:val="ae"/>
        <w:ind w:leftChars="50" w:left="100"/>
        <w:rPr>
          <w:rFonts w:ascii="Times New Roman" w:hAnsi="Times New Roman"/>
          <w:b/>
          <w:bCs/>
          <w:szCs w:val="24"/>
          <w:lang w:eastAsia="zh-HK"/>
        </w:rPr>
      </w:pPr>
    </w:p>
    <w:p w:rsidR="008D2B05" w:rsidRPr="00665AA7" w:rsidRDefault="008D2B05" w:rsidP="008D2B05">
      <w:pPr>
        <w:pStyle w:val="ae"/>
        <w:ind w:leftChars="50" w:left="100"/>
        <w:rPr>
          <w:rFonts w:ascii="Times New Roman" w:hAnsi="Times New Roman"/>
          <w:b/>
          <w:bCs/>
          <w:szCs w:val="24"/>
        </w:rPr>
      </w:pPr>
      <w:r w:rsidRPr="00665AA7">
        <w:rPr>
          <w:rFonts w:ascii="Times New Roman" w:hAnsi="Times New Roman"/>
          <w:b/>
          <w:bCs/>
          <w:szCs w:val="24"/>
        </w:rPr>
        <w:t>LETTER OF UNDERTAKING</w:t>
      </w:r>
    </w:p>
    <w:p w:rsidR="008D2B05" w:rsidRPr="00665AA7" w:rsidRDefault="008D2B05" w:rsidP="008D2B05">
      <w:pPr>
        <w:pStyle w:val="ae"/>
        <w:ind w:leftChars="50" w:left="100"/>
        <w:rPr>
          <w:rFonts w:ascii="Times New Roman" w:hAnsi="Times New Roman"/>
          <w:szCs w:val="24"/>
        </w:rPr>
      </w:pPr>
    </w:p>
    <w:p w:rsidR="008D2B05" w:rsidRPr="00665AA7" w:rsidRDefault="008D2B05" w:rsidP="008D2B05">
      <w:pPr>
        <w:pStyle w:val="ae"/>
        <w:ind w:leftChars="50" w:left="100"/>
        <w:rPr>
          <w:rFonts w:ascii="Times New Roman" w:hAnsi="Times New Roman"/>
          <w:szCs w:val="24"/>
        </w:rPr>
      </w:pPr>
      <w:r w:rsidRPr="00665AA7">
        <w:rPr>
          <w:rFonts w:ascii="Times New Roman" w:hAnsi="Times New Roman"/>
          <w:szCs w:val="24"/>
        </w:rPr>
        <w:t xml:space="preserve">We hereby undertake that the above professional indemnity insurance policy effected pursuant to sub-clause (A) of </w:t>
      </w:r>
      <w:r w:rsidR="00D315D2">
        <w:rPr>
          <w:rFonts w:ascii="Times New Roman" w:hAnsi="Times New Roman" w:hint="eastAsia"/>
          <w:szCs w:val="24"/>
          <w:lang w:eastAsia="zh-HK"/>
        </w:rPr>
        <w:t xml:space="preserve">clause B12 of the </w:t>
      </w:r>
      <w:r w:rsidRPr="00665AA7">
        <w:rPr>
          <w:rFonts w:ascii="Times New Roman" w:hAnsi="Times New Roman"/>
          <w:i/>
          <w:iCs/>
          <w:szCs w:val="24"/>
        </w:rPr>
        <w:t xml:space="preserve">additional conditions of contract </w:t>
      </w:r>
      <w:r w:rsidRPr="00665AA7">
        <w:rPr>
          <w:rFonts w:ascii="Times New Roman" w:hAnsi="Times New Roman"/>
          <w:szCs w:val="24"/>
        </w:rPr>
        <w:t xml:space="preserve">clause of the above contract complies with the terms of the said </w:t>
      </w:r>
      <w:r w:rsidR="00D315D2">
        <w:rPr>
          <w:rFonts w:ascii="Times New Roman" w:hAnsi="Times New Roman" w:hint="eastAsia"/>
          <w:szCs w:val="24"/>
          <w:lang w:eastAsia="zh-HK"/>
        </w:rPr>
        <w:t xml:space="preserve">clause B12 of the </w:t>
      </w:r>
      <w:r w:rsidRPr="00665AA7">
        <w:rPr>
          <w:rFonts w:ascii="Times New Roman" w:hAnsi="Times New Roman"/>
          <w:i/>
          <w:iCs/>
          <w:szCs w:val="24"/>
        </w:rPr>
        <w:t>additional conditions of contract</w:t>
      </w:r>
      <w:r w:rsidRPr="00665AA7">
        <w:rPr>
          <w:rFonts w:ascii="Times New Roman" w:hAnsi="Times New Roman"/>
          <w:szCs w:val="24"/>
        </w:rPr>
        <w:t xml:space="preserve">. </w:t>
      </w:r>
    </w:p>
    <w:p w:rsidR="008D2B05" w:rsidRPr="00665AA7" w:rsidRDefault="008D2B05" w:rsidP="008D2B05">
      <w:pPr>
        <w:pStyle w:val="ae"/>
        <w:ind w:leftChars="50" w:left="100"/>
        <w:rPr>
          <w:rFonts w:ascii="Times New Roman" w:hAnsi="Times New Roman"/>
          <w:szCs w:val="24"/>
        </w:rPr>
      </w:pPr>
    </w:p>
    <w:p w:rsidR="008D2B05" w:rsidRPr="00665AA7" w:rsidRDefault="008D2B05" w:rsidP="008D2B05">
      <w:pPr>
        <w:pStyle w:val="ae"/>
        <w:ind w:leftChars="50" w:left="100"/>
        <w:rPr>
          <w:rFonts w:ascii="Times New Roman" w:hAnsi="Times New Roman"/>
          <w:szCs w:val="24"/>
        </w:rPr>
      </w:pPr>
      <w:r w:rsidRPr="00665AA7">
        <w:rPr>
          <w:rFonts w:ascii="Times New Roman" w:hAnsi="Times New Roman"/>
          <w:szCs w:val="24"/>
        </w:rPr>
        <w:t>Yours faithfully,</w:t>
      </w:r>
    </w:p>
    <w:p w:rsidR="008D2B05" w:rsidRPr="009A153C" w:rsidRDefault="008D2B05" w:rsidP="008D2B05">
      <w:pPr>
        <w:pStyle w:val="Document1"/>
        <w:keepNext w:val="0"/>
        <w:keepLines w:val="0"/>
        <w:rPr>
          <w:rFonts w:ascii="Times New Roman" w:hAnsi="Times New Roman"/>
          <w:b/>
          <w:szCs w:val="24"/>
          <w:lang w:val="en-GB" w:eastAsia="zh-HK"/>
        </w:rPr>
      </w:pPr>
      <w:r w:rsidRPr="00665AA7">
        <w:rPr>
          <w:rFonts w:ascii="Times New Roman" w:hAnsi="Times New Roman"/>
          <w:b/>
          <w:szCs w:val="24"/>
          <w:lang w:eastAsia="zh-HK"/>
        </w:rPr>
        <w:br w:type="page"/>
      </w:r>
      <w:r w:rsidRPr="009A153C">
        <w:rPr>
          <w:rFonts w:ascii="Times New Roman" w:hAnsi="Times New Roman" w:hint="eastAsia"/>
          <w:b/>
          <w:szCs w:val="24"/>
          <w:lang w:val="en-GB" w:eastAsia="zh-HK"/>
        </w:rPr>
        <w:lastRenderedPageBreak/>
        <w:t xml:space="preserve">Appendix </w:t>
      </w:r>
      <w:r w:rsidR="00C01F59">
        <w:rPr>
          <w:rFonts w:ascii="Times New Roman" w:hAnsi="Times New Roman"/>
          <w:b/>
          <w:szCs w:val="24"/>
          <w:lang w:val="en-GB" w:eastAsia="zh-HK"/>
        </w:rPr>
        <w:t>2</w:t>
      </w:r>
      <w:r w:rsidR="00C01F59" w:rsidRPr="009A153C">
        <w:rPr>
          <w:rFonts w:ascii="Times New Roman" w:hAnsi="Times New Roman" w:hint="eastAsia"/>
          <w:b/>
          <w:szCs w:val="24"/>
          <w:lang w:val="en-GB" w:eastAsia="zh-HK"/>
        </w:rPr>
        <w:t xml:space="preserve"> </w:t>
      </w:r>
      <w:r w:rsidRPr="009A153C">
        <w:rPr>
          <w:rFonts w:ascii="Times New Roman" w:hAnsi="Times New Roman"/>
          <w:b/>
          <w:szCs w:val="24"/>
          <w:lang w:val="en-GB" w:eastAsia="zh-HK"/>
        </w:rPr>
        <w:t>–</w:t>
      </w:r>
      <w:r w:rsidRPr="009A153C">
        <w:rPr>
          <w:rFonts w:ascii="Times New Roman" w:hAnsi="Times New Roman" w:hint="eastAsia"/>
          <w:b/>
          <w:szCs w:val="24"/>
          <w:lang w:val="en-GB" w:eastAsia="zh-HK"/>
        </w:rPr>
        <w:t xml:space="preserve"> Sample Certificate of Insurance</w:t>
      </w:r>
    </w:p>
    <w:p w:rsidR="008D2B05" w:rsidRPr="009A153C" w:rsidRDefault="008D2B05" w:rsidP="008D2B05">
      <w:pPr>
        <w:ind w:left="720" w:hanging="720"/>
        <w:jc w:val="both"/>
        <w:rPr>
          <w:sz w:val="24"/>
          <w:szCs w:val="24"/>
          <w:lang w:eastAsia="zh-HK"/>
        </w:rPr>
      </w:pPr>
    </w:p>
    <w:p w:rsidR="008D2B05" w:rsidRPr="009A153C" w:rsidRDefault="008D2B05" w:rsidP="009A153C">
      <w:pPr>
        <w:pStyle w:val="3"/>
        <w:ind w:left="1418" w:hanging="1418"/>
        <w:jc w:val="center"/>
        <w:rPr>
          <w:b/>
          <w:bCs/>
          <w:sz w:val="24"/>
          <w:szCs w:val="24"/>
          <w:u w:val="single"/>
        </w:rPr>
      </w:pPr>
    </w:p>
    <w:p w:rsidR="008D2B05" w:rsidRPr="009A153C" w:rsidRDefault="008D2B05" w:rsidP="008D2B05">
      <w:pPr>
        <w:pStyle w:val="Heading"/>
        <w:widowControl/>
        <w:tabs>
          <w:tab w:val="left" w:pos="720"/>
        </w:tabs>
        <w:spacing w:before="0" w:after="0"/>
        <w:jc w:val="both"/>
        <w:rPr>
          <w:rFonts w:ascii="Times New Roman" w:hAnsi="Times New Roman"/>
          <w:b w:val="0"/>
          <w:snapToGrid/>
          <w:spacing w:val="-3"/>
          <w:sz w:val="24"/>
          <w:szCs w:val="24"/>
          <w:lang w:eastAsia="zh-TW"/>
        </w:rPr>
      </w:pPr>
    </w:p>
    <w:p w:rsidR="008D2B05" w:rsidRPr="009A153C" w:rsidRDefault="008D2B05" w:rsidP="008D2B05">
      <w:pPr>
        <w:pStyle w:val="Heading"/>
        <w:widowControl/>
        <w:tabs>
          <w:tab w:val="left" w:pos="720"/>
        </w:tabs>
        <w:spacing w:before="0" w:after="0"/>
        <w:jc w:val="both"/>
        <w:rPr>
          <w:rFonts w:ascii="Times New Roman" w:hAnsi="Times New Roman"/>
          <w:sz w:val="24"/>
          <w:szCs w:val="24"/>
        </w:rPr>
      </w:pPr>
      <w:r w:rsidRPr="009A153C">
        <w:rPr>
          <w:rFonts w:ascii="Times New Roman" w:hAnsi="Times New Roman"/>
          <w:bCs/>
          <w:snapToGrid/>
          <w:spacing w:val="-3"/>
          <w:sz w:val="24"/>
          <w:szCs w:val="24"/>
          <w:lang w:eastAsia="zh-TW"/>
        </w:rPr>
        <w:t>To the Government of the Hong Kong Special Administrative Region</w:t>
      </w:r>
    </w:p>
    <w:p w:rsidR="008D2B05" w:rsidRPr="009A153C" w:rsidRDefault="008D2B05" w:rsidP="008D2B05">
      <w:pPr>
        <w:pStyle w:val="afc"/>
        <w:tabs>
          <w:tab w:val="clear" w:pos="480"/>
          <w:tab w:val="left" w:pos="720"/>
        </w:tabs>
        <w:jc w:val="both"/>
        <w:rPr>
          <w:rFonts w:ascii="Times New Roman" w:eastAsia="Arial Unicode MS" w:hAnsi="Times New Roman"/>
          <w:sz w:val="24"/>
          <w:szCs w:val="24"/>
        </w:rPr>
      </w:pPr>
    </w:p>
    <w:p w:rsidR="008D2B05" w:rsidRPr="009A153C" w:rsidRDefault="008D2B05" w:rsidP="008D2B05">
      <w:pPr>
        <w:spacing w:line="240" w:lineRule="exact"/>
        <w:jc w:val="both"/>
        <w:rPr>
          <w:sz w:val="24"/>
          <w:szCs w:val="24"/>
        </w:rPr>
      </w:pPr>
      <w:r w:rsidRPr="009A153C">
        <w:rPr>
          <w:sz w:val="24"/>
          <w:szCs w:val="24"/>
        </w:rPr>
        <w:t>Dear Sirs,</w:t>
      </w:r>
    </w:p>
    <w:p w:rsidR="008D2B05" w:rsidRPr="009A153C" w:rsidRDefault="008D2B05" w:rsidP="008D2B05">
      <w:pPr>
        <w:pStyle w:val="Heading"/>
        <w:keepNext w:val="0"/>
        <w:tabs>
          <w:tab w:val="left" w:pos="720"/>
        </w:tabs>
        <w:spacing w:before="0" w:after="0" w:line="240" w:lineRule="exact"/>
        <w:jc w:val="both"/>
        <w:rPr>
          <w:rFonts w:ascii="Times New Roman" w:hAnsi="Times New Roman"/>
          <w:b w:val="0"/>
          <w:sz w:val="24"/>
          <w:szCs w:val="24"/>
        </w:rPr>
      </w:pPr>
    </w:p>
    <w:p w:rsidR="008D2B05" w:rsidRPr="009A153C" w:rsidRDefault="008D2B05" w:rsidP="008D2B05">
      <w:pPr>
        <w:pStyle w:val="Heading"/>
        <w:keepNext w:val="0"/>
        <w:tabs>
          <w:tab w:val="left" w:pos="720"/>
        </w:tabs>
        <w:spacing w:before="0" w:after="0" w:line="240" w:lineRule="exact"/>
        <w:jc w:val="both"/>
        <w:rPr>
          <w:rFonts w:ascii="Times New Roman" w:hAnsi="Times New Roman"/>
          <w:smallCaps/>
          <w:sz w:val="24"/>
          <w:szCs w:val="24"/>
        </w:rPr>
      </w:pPr>
      <w:r w:rsidRPr="009A153C">
        <w:rPr>
          <w:rFonts w:ascii="Times New Roman" w:hAnsi="Times New Roman"/>
          <w:bCs/>
          <w:sz w:val="24"/>
          <w:szCs w:val="24"/>
        </w:rPr>
        <w:t>Insert</w:t>
      </w:r>
      <w:r w:rsidRPr="009A153C">
        <w:rPr>
          <w:rFonts w:ascii="Times New Roman" w:hAnsi="Times New Roman"/>
          <w:b w:val="0"/>
          <w:sz w:val="24"/>
          <w:szCs w:val="24"/>
        </w:rPr>
        <w:tab/>
      </w:r>
      <w:r w:rsidRPr="009A153C">
        <w:rPr>
          <w:rFonts w:ascii="Times New Roman" w:hAnsi="Times New Roman"/>
          <w:b w:val="0"/>
          <w:bCs/>
          <w:smallCaps/>
          <w:sz w:val="24"/>
          <w:szCs w:val="24"/>
        </w:rPr>
        <w:t>Name of Insured</w:t>
      </w:r>
    </w:p>
    <w:p w:rsidR="008D2B05" w:rsidRPr="009A153C" w:rsidRDefault="008D2B05" w:rsidP="008D2B05">
      <w:pPr>
        <w:tabs>
          <w:tab w:val="left" w:pos="720"/>
        </w:tabs>
        <w:spacing w:line="240" w:lineRule="exact"/>
        <w:jc w:val="both"/>
        <w:rPr>
          <w:bCs/>
          <w:smallCaps/>
          <w:snapToGrid w:val="0"/>
          <w:sz w:val="24"/>
          <w:szCs w:val="24"/>
          <w:lang w:eastAsia="en-US"/>
        </w:rPr>
      </w:pPr>
      <w:r w:rsidRPr="009A153C">
        <w:rPr>
          <w:b/>
          <w:bCs/>
          <w:snapToGrid w:val="0"/>
          <w:sz w:val="24"/>
          <w:szCs w:val="24"/>
          <w:lang w:eastAsia="en-US"/>
        </w:rPr>
        <w:t>Insert</w:t>
      </w:r>
      <w:r w:rsidRPr="009A153C">
        <w:rPr>
          <w:b/>
          <w:sz w:val="24"/>
          <w:szCs w:val="24"/>
        </w:rPr>
        <w:tab/>
      </w:r>
      <w:r w:rsidRPr="009A153C">
        <w:rPr>
          <w:bCs/>
          <w:sz w:val="24"/>
          <w:szCs w:val="24"/>
        </w:rPr>
        <w:t xml:space="preserve">CONTRACT </w:t>
      </w:r>
      <w:r w:rsidRPr="009A153C">
        <w:rPr>
          <w:bCs/>
          <w:smallCaps/>
          <w:snapToGrid w:val="0"/>
          <w:sz w:val="24"/>
          <w:szCs w:val="24"/>
          <w:lang w:eastAsia="en-US"/>
        </w:rPr>
        <w:t>Number</w:t>
      </w:r>
    </w:p>
    <w:p w:rsidR="008D2B05" w:rsidRPr="009A153C" w:rsidRDefault="008D2B05" w:rsidP="008D2B05">
      <w:pPr>
        <w:spacing w:line="240" w:lineRule="exact"/>
        <w:ind w:firstLine="720"/>
        <w:jc w:val="both"/>
        <w:rPr>
          <w:smallCaps/>
          <w:sz w:val="24"/>
          <w:szCs w:val="24"/>
        </w:rPr>
      </w:pPr>
      <w:r w:rsidRPr="009A153C">
        <w:rPr>
          <w:smallCaps/>
          <w:sz w:val="24"/>
          <w:szCs w:val="24"/>
        </w:rPr>
        <w:t>Title</w:t>
      </w:r>
    </w:p>
    <w:p w:rsidR="008D2B05" w:rsidRPr="009A153C" w:rsidRDefault="008D2B05" w:rsidP="008D2B05">
      <w:pPr>
        <w:spacing w:line="240" w:lineRule="exact"/>
        <w:ind w:firstLine="720"/>
        <w:jc w:val="both"/>
        <w:rPr>
          <w:smallCaps/>
          <w:sz w:val="24"/>
          <w:szCs w:val="24"/>
        </w:rPr>
      </w:pPr>
      <w:r w:rsidRPr="009A153C">
        <w:rPr>
          <w:smallCaps/>
          <w:sz w:val="24"/>
          <w:szCs w:val="24"/>
        </w:rPr>
        <w:t>Date</w:t>
      </w:r>
    </w:p>
    <w:p w:rsidR="008D2B05" w:rsidRPr="009A153C" w:rsidRDefault="008D2B05" w:rsidP="008D2B05">
      <w:pPr>
        <w:spacing w:line="240" w:lineRule="exact"/>
        <w:ind w:left="709"/>
        <w:jc w:val="both"/>
        <w:rPr>
          <w:sz w:val="24"/>
          <w:szCs w:val="24"/>
        </w:rPr>
      </w:pPr>
      <w:r w:rsidRPr="009A153C">
        <w:rPr>
          <w:smallCaps/>
          <w:sz w:val="24"/>
          <w:szCs w:val="24"/>
        </w:rPr>
        <w:t>Parties: T</w:t>
      </w:r>
      <w:r w:rsidRPr="009A153C">
        <w:rPr>
          <w:sz w:val="24"/>
          <w:szCs w:val="24"/>
        </w:rPr>
        <w:t xml:space="preserve">he Government of the Hong Kong Special Administrative Region (“the </w:t>
      </w:r>
      <w:r w:rsidRPr="009A153C">
        <w:rPr>
          <w:i/>
          <w:iCs/>
          <w:sz w:val="24"/>
          <w:szCs w:val="24"/>
        </w:rPr>
        <w:t>Employer</w:t>
      </w:r>
      <w:r w:rsidRPr="009A153C">
        <w:rPr>
          <w:sz w:val="24"/>
          <w:szCs w:val="24"/>
        </w:rPr>
        <w:t xml:space="preserve">”) and [                             ] ( “the </w:t>
      </w:r>
      <w:r w:rsidRPr="009A153C">
        <w:rPr>
          <w:i/>
          <w:iCs/>
          <w:sz w:val="24"/>
          <w:szCs w:val="24"/>
        </w:rPr>
        <w:t>Consultant</w:t>
      </w:r>
      <w:r w:rsidRPr="009A153C">
        <w:rPr>
          <w:sz w:val="24"/>
          <w:szCs w:val="24"/>
        </w:rPr>
        <w:t>”)</w:t>
      </w:r>
    </w:p>
    <w:p w:rsidR="008D2B05" w:rsidRPr="009A153C" w:rsidRDefault="008D2B05" w:rsidP="008D2B05">
      <w:pPr>
        <w:pStyle w:val="6"/>
        <w:spacing w:line="240" w:lineRule="exact"/>
        <w:ind w:left="601"/>
        <w:jc w:val="center"/>
        <w:rPr>
          <w:b/>
          <w:bCs/>
          <w:sz w:val="24"/>
          <w:szCs w:val="24"/>
        </w:rPr>
      </w:pPr>
    </w:p>
    <w:p w:rsidR="008D2B05" w:rsidRPr="009A153C" w:rsidRDefault="008D2B05" w:rsidP="008D2B05">
      <w:pPr>
        <w:pStyle w:val="6"/>
        <w:spacing w:line="240" w:lineRule="exact"/>
        <w:ind w:left="601"/>
        <w:jc w:val="center"/>
        <w:rPr>
          <w:b/>
          <w:bCs/>
          <w:sz w:val="24"/>
          <w:szCs w:val="24"/>
        </w:rPr>
      </w:pPr>
      <w:r w:rsidRPr="009A153C">
        <w:rPr>
          <w:b/>
          <w:bCs/>
          <w:sz w:val="24"/>
          <w:szCs w:val="24"/>
        </w:rPr>
        <w:t>Professional Indemnity Insurance</w:t>
      </w:r>
    </w:p>
    <w:p w:rsidR="008D2B05" w:rsidRPr="009A153C" w:rsidRDefault="008D2B05" w:rsidP="008D2B05">
      <w:pPr>
        <w:pStyle w:val="6"/>
        <w:spacing w:line="240" w:lineRule="exact"/>
        <w:ind w:left="601"/>
        <w:jc w:val="center"/>
        <w:rPr>
          <w:b/>
          <w:bCs/>
          <w:kern w:val="2"/>
          <w:sz w:val="24"/>
          <w:szCs w:val="24"/>
        </w:rPr>
      </w:pPr>
    </w:p>
    <w:p w:rsidR="008D2B05" w:rsidRPr="009A153C" w:rsidRDefault="008D2B05" w:rsidP="008D2B05">
      <w:pPr>
        <w:pStyle w:val="ae"/>
        <w:rPr>
          <w:szCs w:val="24"/>
        </w:rPr>
      </w:pPr>
      <w:r w:rsidRPr="009A153C">
        <w:rPr>
          <w:szCs w:val="24"/>
        </w:rPr>
        <w:t xml:space="preserve">We *[are the Insurer / act as Insurance Broker] to *[“the </w:t>
      </w:r>
      <w:r w:rsidRPr="009A153C">
        <w:rPr>
          <w:i/>
          <w:iCs/>
          <w:szCs w:val="24"/>
        </w:rPr>
        <w:t>Consultant</w:t>
      </w:r>
      <w:r w:rsidRPr="009A153C">
        <w:rPr>
          <w:szCs w:val="24"/>
        </w:rPr>
        <w:t>”] above and confirm that the Insurance Policy with main terms detailed below has been effected for the period __________ to ______________ and that all invoiced premium has been paid *[and has been/will be settled with the Insurers].</w:t>
      </w:r>
    </w:p>
    <w:p w:rsidR="008D2B05" w:rsidRPr="009A153C" w:rsidRDefault="008D2B05" w:rsidP="008D2B05">
      <w:pPr>
        <w:pStyle w:val="ae"/>
        <w:rPr>
          <w:szCs w:val="24"/>
        </w:rPr>
      </w:pPr>
    </w:p>
    <w:p w:rsidR="008D2B05" w:rsidRPr="009A153C" w:rsidRDefault="008D2B05" w:rsidP="008D2B05">
      <w:pPr>
        <w:pStyle w:val="ae"/>
        <w:rPr>
          <w:szCs w:val="24"/>
        </w:rPr>
      </w:pPr>
      <w:r w:rsidRPr="009A153C">
        <w:rPr>
          <w:szCs w:val="24"/>
          <w:u w:val="single"/>
        </w:rPr>
        <w:t>Main terms of the Insurance Policy are as follows</w:t>
      </w:r>
      <w:r w:rsidRPr="009A153C">
        <w:rPr>
          <w:szCs w:val="24"/>
        </w:rPr>
        <w:t>:</w:t>
      </w:r>
    </w:p>
    <w:p w:rsidR="008D2B05" w:rsidRPr="009A153C" w:rsidRDefault="008D2B05" w:rsidP="008D2B05">
      <w:pPr>
        <w:pStyle w:val="ae"/>
        <w:rPr>
          <w:szCs w:val="24"/>
        </w:rPr>
      </w:pPr>
    </w:p>
    <w:p w:rsidR="008D2B05" w:rsidRPr="009A153C" w:rsidRDefault="008D2B05" w:rsidP="008D2B05">
      <w:pPr>
        <w:spacing w:line="240" w:lineRule="exact"/>
        <w:ind w:left="1985" w:hanging="1985"/>
        <w:jc w:val="both"/>
        <w:rPr>
          <w:sz w:val="24"/>
          <w:szCs w:val="24"/>
        </w:rPr>
      </w:pPr>
      <w:r w:rsidRPr="009A153C">
        <w:rPr>
          <w:sz w:val="24"/>
          <w:szCs w:val="24"/>
        </w:rPr>
        <w:t>Insurers/Security:</w:t>
      </w:r>
      <w:r w:rsidRPr="009A153C">
        <w:rPr>
          <w:sz w:val="24"/>
          <w:szCs w:val="24"/>
        </w:rPr>
        <w:tab/>
      </w:r>
      <w:r w:rsidRPr="009A153C">
        <w:rPr>
          <w:sz w:val="24"/>
          <w:szCs w:val="24"/>
        </w:rPr>
        <w:tab/>
      </w:r>
      <w:r w:rsidRPr="009A153C">
        <w:rPr>
          <w:sz w:val="24"/>
          <w:szCs w:val="24"/>
        </w:rPr>
        <w:tab/>
        <w:t>Insert Insurer Name(s)</w:t>
      </w:r>
    </w:p>
    <w:p w:rsidR="008D2B05" w:rsidRPr="009A153C" w:rsidRDefault="008D2B05" w:rsidP="008D2B05">
      <w:pPr>
        <w:spacing w:line="240" w:lineRule="exact"/>
        <w:ind w:left="1985" w:hanging="1985"/>
        <w:jc w:val="both"/>
        <w:rPr>
          <w:sz w:val="24"/>
          <w:szCs w:val="24"/>
        </w:rPr>
      </w:pPr>
    </w:p>
    <w:p w:rsidR="008D2B05" w:rsidRPr="009A153C" w:rsidRDefault="008D2B05" w:rsidP="008D2B05">
      <w:pPr>
        <w:spacing w:line="240" w:lineRule="exact"/>
        <w:ind w:left="1985" w:hanging="1985"/>
        <w:jc w:val="both"/>
        <w:rPr>
          <w:sz w:val="24"/>
          <w:szCs w:val="24"/>
        </w:rPr>
      </w:pPr>
      <w:r w:rsidRPr="009A153C">
        <w:rPr>
          <w:sz w:val="24"/>
          <w:szCs w:val="24"/>
        </w:rPr>
        <w:t>Policy No.:</w:t>
      </w:r>
      <w:r w:rsidRPr="009A153C">
        <w:rPr>
          <w:sz w:val="24"/>
          <w:szCs w:val="24"/>
        </w:rPr>
        <w:tab/>
      </w:r>
      <w:r w:rsidRPr="009A153C">
        <w:rPr>
          <w:sz w:val="24"/>
          <w:szCs w:val="24"/>
        </w:rPr>
        <w:tab/>
      </w:r>
      <w:r w:rsidRPr="009A153C">
        <w:rPr>
          <w:sz w:val="24"/>
          <w:szCs w:val="24"/>
        </w:rPr>
        <w:tab/>
        <w:t>Insert Policy Number</w:t>
      </w:r>
    </w:p>
    <w:p w:rsidR="008D2B05" w:rsidRPr="009A153C" w:rsidRDefault="008D2B05" w:rsidP="008D2B05">
      <w:pPr>
        <w:spacing w:line="240" w:lineRule="exact"/>
        <w:ind w:left="1985" w:hanging="1985"/>
        <w:jc w:val="both"/>
        <w:rPr>
          <w:sz w:val="24"/>
          <w:szCs w:val="24"/>
        </w:rPr>
      </w:pPr>
    </w:p>
    <w:p w:rsidR="008D2B05" w:rsidRPr="009A153C" w:rsidRDefault="008D2B05" w:rsidP="008D2B05">
      <w:pPr>
        <w:spacing w:line="240" w:lineRule="exact"/>
        <w:ind w:left="1985" w:hanging="1985"/>
        <w:jc w:val="both"/>
        <w:rPr>
          <w:sz w:val="24"/>
          <w:szCs w:val="24"/>
        </w:rPr>
      </w:pPr>
      <w:r w:rsidRPr="009A153C">
        <w:rPr>
          <w:sz w:val="24"/>
          <w:szCs w:val="24"/>
        </w:rPr>
        <w:t>Insured Business/ Project:</w:t>
      </w:r>
      <w:r w:rsidRPr="009A153C">
        <w:rPr>
          <w:sz w:val="24"/>
          <w:szCs w:val="24"/>
        </w:rPr>
        <w:tab/>
        <w:t>Insert details</w:t>
      </w:r>
    </w:p>
    <w:p w:rsidR="00A1142C" w:rsidRDefault="00A1142C" w:rsidP="008D2B05">
      <w:pPr>
        <w:spacing w:line="240" w:lineRule="exact"/>
        <w:ind w:left="1985" w:hanging="1985"/>
        <w:jc w:val="both"/>
        <w:rPr>
          <w:sz w:val="24"/>
          <w:szCs w:val="24"/>
          <w:lang w:eastAsia="zh-HK"/>
        </w:rPr>
      </w:pPr>
    </w:p>
    <w:p w:rsidR="008D2B05" w:rsidRPr="009A153C" w:rsidRDefault="008D2B05" w:rsidP="008D2B05">
      <w:pPr>
        <w:spacing w:line="240" w:lineRule="exact"/>
        <w:ind w:left="1985" w:hanging="1985"/>
        <w:jc w:val="both"/>
        <w:rPr>
          <w:sz w:val="24"/>
          <w:szCs w:val="24"/>
        </w:rPr>
      </w:pPr>
      <w:r w:rsidRPr="009A153C">
        <w:rPr>
          <w:sz w:val="24"/>
          <w:szCs w:val="24"/>
        </w:rPr>
        <w:t>Retroactive Date (if any):</w:t>
      </w:r>
    </w:p>
    <w:p w:rsidR="008D2B05" w:rsidRPr="009A153C" w:rsidRDefault="008D2B05" w:rsidP="008D2B05">
      <w:pPr>
        <w:snapToGrid w:val="0"/>
        <w:spacing w:line="240" w:lineRule="exact"/>
        <w:ind w:left="1985" w:hanging="1985"/>
        <w:jc w:val="both"/>
        <w:rPr>
          <w:sz w:val="24"/>
          <w:szCs w:val="24"/>
        </w:rPr>
      </w:pPr>
    </w:p>
    <w:p w:rsidR="008D2B05" w:rsidRPr="009A153C" w:rsidRDefault="008D2B05" w:rsidP="008D2B05">
      <w:pPr>
        <w:snapToGrid w:val="0"/>
        <w:spacing w:line="240" w:lineRule="exact"/>
        <w:ind w:left="1985" w:hanging="1985"/>
        <w:jc w:val="both"/>
        <w:rPr>
          <w:sz w:val="24"/>
          <w:szCs w:val="24"/>
        </w:rPr>
      </w:pPr>
      <w:r w:rsidRPr="009A153C">
        <w:rPr>
          <w:sz w:val="24"/>
          <w:szCs w:val="24"/>
        </w:rPr>
        <w:t>Professional Business/</w:t>
      </w:r>
      <w:r w:rsidRPr="009A153C">
        <w:rPr>
          <w:sz w:val="24"/>
          <w:szCs w:val="24"/>
        </w:rPr>
        <w:tab/>
      </w:r>
    </w:p>
    <w:p w:rsidR="008D2B05" w:rsidRPr="009A153C" w:rsidRDefault="008D2B05" w:rsidP="008D2B05">
      <w:pPr>
        <w:snapToGrid w:val="0"/>
        <w:spacing w:line="240" w:lineRule="exact"/>
        <w:ind w:left="2880" w:hanging="2880"/>
        <w:jc w:val="both"/>
        <w:rPr>
          <w:sz w:val="24"/>
          <w:szCs w:val="24"/>
        </w:rPr>
      </w:pPr>
      <w:r w:rsidRPr="009A153C">
        <w:rPr>
          <w:sz w:val="24"/>
          <w:szCs w:val="24"/>
        </w:rPr>
        <w:t xml:space="preserve">Firm’s Business: </w:t>
      </w:r>
      <w:r w:rsidRPr="009A153C">
        <w:rPr>
          <w:sz w:val="24"/>
          <w:szCs w:val="24"/>
        </w:rPr>
        <w:tab/>
        <w:t>Insert Business Description/Professional Activities as shown on the policy schedule.</w:t>
      </w:r>
      <w:r w:rsidRPr="009A153C">
        <w:rPr>
          <w:rFonts w:eastAsia="絡遺羹"/>
          <w:sz w:val="24"/>
          <w:szCs w:val="24"/>
        </w:rPr>
        <w:t xml:space="preserve"> </w:t>
      </w:r>
    </w:p>
    <w:p w:rsidR="008D2B05" w:rsidRPr="009A153C" w:rsidRDefault="008D2B05" w:rsidP="008D2B05">
      <w:pPr>
        <w:spacing w:line="240" w:lineRule="exact"/>
        <w:ind w:left="2880" w:hanging="2880"/>
        <w:jc w:val="both"/>
        <w:rPr>
          <w:sz w:val="24"/>
          <w:szCs w:val="24"/>
        </w:rPr>
      </w:pPr>
    </w:p>
    <w:p w:rsidR="008D2B05" w:rsidRPr="009A153C" w:rsidRDefault="008D2B05" w:rsidP="008D2B05">
      <w:pPr>
        <w:spacing w:line="240" w:lineRule="exact"/>
        <w:ind w:left="2880" w:hanging="2880"/>
        <w:jc w:val="both"/>
        <w:rPr>
          <w:sz w:val="24"/>
          <w:szCs w:val="24"/>
        </w:rPr>
      </w:pPr>
      <w:r w:rsidRPr="009A153C">
        <w:rPr>
          <w:sz w:val="24"/>
          <w:szCs w:val="24"/>
        </w:rPr>
        <w:t>Subconsultants:</w:t>
      </w:r>
      <w:r w:rsidRPr="009A153C">
        <w:rPr>
          <w:sz w:val="24"/>
          <w:szCs w:val="24"/>
        </w:rPr>
        <w:tab/>
        <w:t xml:space="preserve">Confirm that the policy extends to cover liability attaching to the </w:t>
      </w:r>
      <w:r w:rsidRPr="009A153C">
        <w:rPr>
          <w:i/>
          <w:sz w:val="24"/>
          <w:szCs w:val="24"/>
        </w:rPr>
        <w:t>Consultant</w:t>
      </w:r>
      <w:r w:rsidRPr="009A153C">
        <w:rPr>
          <w:sz w:val="24"/>
          <w:szCs w:val="24"/>
        </w:rPr>
        <w:t xml:space="preserve"> arising out of the services to be provided by any Subconsultants appointed by the </w:t>
      </w:r>
      <w:r w:rsidR="00A1142C" w:rsidRPr="00A1142C">
        <w:rPr>
          <w:rFonts w:hint="eastAsia"/>
          <w:i/>
          <w:sz w:val="24"/>
          <w:szCs w:val="24"/>
          <w:lang w:eastAsia="zh-HK"/>
        </w:rPr>
        <w:t>Consultant</w:t>
      </w:r>
      <w:r w:rsidRPr="009A153C">
        <w:rPr>
          <w:sz w:val="24"/>
          <w:szCs w:val="24"/>
        </w:rPr>
        <w:t>.</w:t>
      </w:r>
    </w:p>
    <w:p w:rsidR="008D2B05" w:rsidRPr="009A153C" w:rsidRDefault="008D2B05" w:rsidP="008D2B05">
      <w:pPr>
        <w:spacing w:line="240" w:lineRule="exact"/>
        <w:ind w:left="2880" w:hanging="2880"/>
        <w:jc w:val="both"/>
        <w:rPr>
          <w:sz w:val="24"/>
          <w:szCs w:val="24"/>
        </w:rPr>
      </w:pPr>
    </w:p>
    <w:p w:rsidR="008D2B05" w:rsidRPr="009A153C" w:rsidRDefault="008D2B05" w:rsidP="008D2B05">
      <w:pPr>
        <w:spacing w:line="240" w:lineRule="exact"/>
        <w:ind w:left="2880" w:hanging="2880"/>
        <w:jc w:val="both"/>
        <w:rPr>
          <w:sz w:val="24"/>
          <w:szCs w:val="24"/>
        </w:rPr>
      </w:pPr>
      <w:r w:rsidRPr="009A153C">
        <w:rPr>
          <w:sz w:val="24"/>
          <w:szCs w:val="24"/>
        </w:rPr>
        <w:t>Territorial Limits:</w:t>
      </w:r>
      <w:r w:rsidRPr="009A153C">
        <w:rPr>
          <w:sz w:val="24"/>
          <w:szCs w:val="24"/>
        </w:rPr>
        <w:tab/>
        <w:t>Confirm that clauses on Territorial Limits include the coverage of Hong Kong and any other places where the work or design work may be carried out.</w:t>
      </w:r>
    </w:p>
    <w:p w:rsidR="008D2B05" w:rsidRPr="009A153C" w:rsidRDefault="008D2B05" w:rsidP="008D2B05">
      <w:pPr>
        <w:spacing w:line="240" w:lineRule="exact"/>
        <w:ind w:left="2880" w:hanging="2880"/>
        <w:jc w:val="both"/>
        <w:rPr>
          <w:sz w:val="24"/>
          <w:szCs w:val="24"/>
        </w:rPr>
      </w:pPr>
    </w:p>
    <w:p w:rsidR="008D2B05" w:rsidRPr="009A153C" w:rsidRDefault="008D2B05" w:rsidP="008D2B05">
      <w:pPr>
        <w:spacing w:line="240" w:lineRule="exact"/>
        <w:ind w:left="2880" w:hanging="2880"/>
        <w:jc w:val="both"/>
        <w:rPr>
          <w:sz w:val="24"/>
          <w:szCs w:val="24"/>
        </w:rPr>
      </w:pPr>
      <w:r w:rsidRPr="009A153C">
        <w:rPr>
          <w:sz w:val="24"/>
          <w:szCs w:val="24"/>
        </w:rPr>
        <w:t>Jurisdiction:</w:t>
      </w:r>
      <w:r w:rsidRPr="009A153C">
        <w:rPr>
          <w:sz w:val="24"/>
          <w:szCs w:val="24"/>
        </w:rPr>
        <w:tab/>
        <w:t xml:space="preserve">Confirm that the policy covers claims brought against the </w:t>
      </w:r>
      <w:r w:rsidRPr="009A153C">
        <w:rPr>
          <w:i/>
          <w:sz w:val="24"/>
          <w:szCs w:val="24"/>
        </w:rPr>
        <w:t xml:space="preserve">Consultant </w:t>
      </w:r>
      <w:r w:rsidRPr="009A153C">
        <w:rPr>
          <w:sz w:val="24"/>
          <w:szCs w:val="24"/>
        </w:rPr>
        <w:t>under the Law of HKSAR whether pursued in the Courts of the HKSAR.</w:t>
      </w:r>
    </w:p>
    <w:p w:rsidR="008D2B05" w:rsidRPr="009A153C" w:rsidRDefault="008D2B05" w:rsidP="008D2B05">
      <w:pPr>
        <w:spacing w:line="240" w:lineRule="exact"/>
        <w:ind w:left="1985" w:hanging="1985"/>
        <w:jc w:val="both"/>
        <w:rPr>
          <w:sz w:val="24"/>
          <w:szCs w:val="24"/>
        </w:rPr>
      </w:pPr>
    </w:p>
    <w:p w:rsidR="008D2B05" w:rsidRPr="009A153C" w:rsidRDefault="008D2B05" w:rsidP="008D2B05">
      <w:pPr>
        <w:spacing w:line="240" w:lineRule="exact"/>
        <w:ind w:left="1985" w:hanging="1985"/>
        <w:jc w:val="both"/>
        <w:rPr>
          <w:sz w:val="24"/>
          <w:szCs w:val="24"/>
        </w:rPr>
      </w:pPr>
      <w:r w:rsidRPr="009A153C">
        <w:rPr>
          <w:sz w:val="24"/>
          <w:szCs w:val="24"/>
        </w:rPr>
        <w:t>Indemnity Limit:</w:t>
      </w:r>
      <w:r w:rsidRPr="009A153C">
        <w:rPr>
          <w:sz w:val="24"/>
          <w:szCs w:val="24"/>
        </w:rPr>
        <w:tab/>
      </w:r>
      <w:r w:rsidRPr="009A153C">
        <w:rPr>
          <w:sz w:val="24"/>
          <w:szCs w:val="24"/>
        </w:rPr>
        <w:tab/>
      </w:r>
      <w:r w:rsidRPr="009A153C">
        <w:rPr>
          <w:sz w:val="24"/>
          <w:szCs w:val="24"/>
        </w:rPr>
        <w:tab/>
        <w:t>HK$ _____________ any one claim and/or</w:t>
      </w:r>
    </w:p>
    <w:p w:rsidR="008D2B05" w:rsidRPr="009A153C" w:rsidRDefault="008D2B05" w:rsidP="008D2B05">
      <w:pPr>
        <w:spacing w:line="240" w:lineRule="exact"/>
        <w:ind w:left="2705" w:firstLine="175"/>
        <w:jc w:val="both"/>
        <w:rPr>
          <w:sz w:val="24"/>
          <w:szCs w:val="24"/>
        </w:rPr>
      </w:pPr>
      <w:r w:rsidRPr="009A153C">
        <w:rPr>
          <w:sz w:val="24"/>
          <w:szCs w:val="24"/>
        </w:rPr>
        <w:t>HK$ _____________ in the aggregate and/or</w:t>
      </w:r>
    </w:p>
    <w:p w:rsidR="008D2B05" w:rsidRPr="009A153C" w:rsidRDefault="008D2B05" w:rsidP="008D2B05">
      <w:pPr>
        <w:spacing w:line="240" w:lineRule="exact"/>
        <w:ind w:left="2530" w:firstLine="350"/>
        <w:jc w:val="both"/>
        <w:rPr>
          <w:sz w:val="24"/>
          <w:szCs w:val="24"/>
        </w:rPr>
      </w:pPr>
      <w:r w:rsidRPr="009A153C">
        <w:rPr>
          <w:sz w:val="24"/>
          <w:szCs w:val="24"/>
        </w:rPr>
        <w:t>Reinstatement(s) up to total HK$ _____________.</w:t>
      </w:r>
    </w:p>
    <w:p w:rsidR="008D2B05" w:rsidRPr="009A153C" w:rsidRDefault="008D2B05" w:rsidP="008D2B05">
      <w:pPr>
        <w:spacing w:line="240" w:lineRule="exact"/>
        <w:ind w:left="2530" w:firstLine="350"/>
        <w:jc w:val="both"/>
        <w:rPr>
          <w:sz w:val="24"/>
          <w:szCs w:val="24"/>
        </w:rPr>
      </w:pPr>
    </w:p>
    <w:p w:rsidR="008D2B05" w:rsidRPr="009A153C" w:rsidRDefault="008D2B05" w:rsidP="008D2B05">
      <w:pPr>
        <w:tabs>
          <w:tab w:val="left" w:pos="2880"/>
        </w:tabs>
        <w:spacing w:line="240" w:lineRule="exact"/>
        <w:ind w:left="2880" w:hanging="2880"/>
        <w:jc w:val="both"/>
        <w:rPr>
          <w:rFonts w:ascii="Times-Roman" w:hAnsi="Times-Roman" w:cs="Times-Roman"/>
          <w:sz w:val="24"/>
          <w:szCs w:val="24"/>
          <w:lang w:eastAsia="zh-CN"/>
        </w:rPr>
      </w:pPr>
      <w:r w:rsidRPr="009A153C">
        <w:rPr>
          <w:sz w:val="24"/>
          <w:szCs w:val="24"/>
        </w:rPr>
        <w:t>Excess:</w:t>
      </w:r>
      <w:r w:rsidRPr="009A153C">
        <w:rPr>
          <w:sz w:val="24"/>
          <w:szCs w:val="24"/>
        </w:rPr>
        <w:tab/>
      </w:r>
      <w:r w:rsidRPr="009A153C">
        <w:rPr>
          <w:sz w:val="24"/>
          <w:szCs w:val="24"/>
          <w:lang w:eastAsia="zh-CN"/>
        </w:rPr>
        <w:t>[For Project Specific policy only]</w:t>
      </w:r>
    </w:p>
    <w:p w:rsidR="008D2B05" w:rsidRPr="009A153C" w:rsidRDefault="008D2B05" w:rsidP="008D2B05">
      <w:pPr>
        <w:tabs>
          <w:tab w:val="left" w:pos="2880"/>
        </w:tabs>
        <w:spacing w:line="240" w:lineRule="exact"/>
        <w:ind w:left="2880" w:hanging="2880"/>
        <w:jc w:val="both"/>
        <w:rPr>
          <w:bCs/>
          <w:sz w:val="24"/>
          <w:szCs w:val="24"/>
        </w:rPr>
      </w:pPr>
      <w:r w:rsidRPr="009A153C">
        <w:rPr>
          <w:rFonts w:ascii="Times-Roman" w:hAnsi="Times-Roman" w:cs="Times-Roman"/>
          <w:sz w:val="24"/>
          <w:szCs w:val="24"/>
          <w:lang w:eastAsia="zh-CN"/>
        </w:rPr>
        <w:tab/>
      </w:r>
      <w:r w:rsidRPr="009A153C">
        <w:rPr>
          <w:sz w:val="24"/>
          <w:szCs w:val="24"/>
        </w:rPr>
        <w:t xml:space="preserve">Confirm that the Excess / Deductible level does not exceed 20% of the minimum amount </w:t>
      </w:r>
      <w:r w:rsidRPr="009A153C">
        <w:rPr>
          <w:bCs/>
          <w:sz w:val="24"/>
          <w:szCs w:val="24"/>
        </w:rPr>
        <w:t xml:space="preserve">required as stated in </w:t>
      </w:r>
      <w:r w:rsidR="007D38C1">
        <w:rPr>
          <w:rFonts w:hint="eastAsia"/>
          <w:bCs/>
          <w:sz w:val="24"/>
          <w:szCs w:val="24"/>
          <w:lang w:eastAsia="zh-HK"/>
        </w:rPr>
        <w:t xml:space="preserve">the </w:t>
      </w:r>
      <w:r w:rsidRPr="009A153C">
        <w:rPr>
          <w:bCs/>
          <w:sz w:val="24"/>
          <w:szCs w:val="24"/>
        </w:rPr>
        <w:t>Contract Data Part one.</w:t>
      </w:r>
    </w:p>
    <w:p w:rsidR="008D2B05" w:rsidRPr="009A153C" w:rsidRDefault="008D2B05" w:rsidP="008D2B05">
      <w:pPr>
        <w:snapToGrid w:val="0"/>
        <w:spacing w:line="240" w:lineRule="exact"/>
        <w:ind w:left="1985" w:hanging="1985"/>
        <w:jc w:val="both"/>
        <w:rPr>
          <w:sz w:val="24"/>
          <w:szCs w:val="24"/>
        </w:rPr>
      </w:pPr>
    </w:p>
    <w:p w:rsidR="008D2B05" w:rsidRPr="009A153C" w:rsidRDefault="008D2B05" w:rsidP="008D2B05">
      <w:pPr>
        <w:snapToGrid w:val="0"/>
        <w:spacing w:line="240" w:lineRule="exact"/>
        <w:ind w:left="2880" w:hanging="2880"/>
        <w:jc w:val="both"/>
        <w:rPr>
          <w:sz w:val="24"/>
          <w:szCs w:val="24"/>
        </w:rPr>
      </w:pPr>
      <w:r w:rsidRPr="009A153C">
        <w:rPr>
          <w:sz w:val="24"/>
          <w:szCs w:val="24"/>
        </w:rPr>
        <w:t>Exclusions:</w:t>
      </w:r>
      <w:r w:rsidRPr="009A153C">
        <w:rPr>
          <w:sz w:val="24"/>
          <w:szCs w:val="24"/>
        </w:rPr>
        <w:tab/>
        <w:t>Confirm that the policy contains no exclusions other than the following list: &lt;List the headings of all exclusions contained in the policy&gt;</w:t>
      </w:r>
    </w:p>
    <w:p w:rsidR="008D2B05" w:rsidRPr="009A153C" w:rsidRDefault="008D2B05" w:rsidP="008D2B05">
      <w:pPr>
        <w:spacing w:line="240" w:lineRule="exact"/>
        <w:jc w:val="both"/>
        <w:rPr>
          <w:sz w:val="24"/>
          <w:szCs w:val="24"/>
          <w:lang w:eastAsia="zh-HK"/>
        </w:rPr>
      </w:pPr>
    </w:p>
    <w:p w:rsidR="008D2B05" w:rsidRDefault="008D2B05" w:rsidP="008D2B05">
      <w:pPr>
        <w:spacing w:line="240" w:lineRule="exact"/>
        <w:jc w:val="both"/>
        <w:rPr>
          <w:sz w:val="24"/>
          <w:szCs w:val="24"/>
          <w:lang w:eastAsia="zh-HK"/>
        </w:rPr>
      </w:pPr>
    </w:p>
    <w:p w:rsidR="00154B02" w:rsidRDefault="00154B02" w:rsidP="008D2B05">
      <w:pPr>
        <w:spacing w:line="240" w:lineRule="exact"/>
        <w:jc w:val="both"/>
        <w:rPr>
          <w:sz w:val="24"/>
          <w:szCs w:val="24"/>
          <w:lang w:eastAsia="zh-HK"/>
        </w:rPr>
      </w:pPr>
    </w:p>
    <w:p w:rsidR="00154B02" w:rsidRPr="009A153C" w:rsidRDefault="00154B02" w:rsidP="008D2B05">
      <w:pPr>
        <w:spacing w:line="240" w:lineRule="exact"/>
        <w:jc w:val="both"/>
        <w:rPr>
          <w:sz w:val="24"/>
          <w:szCs w:val="24"/>
          <w:lang w:eastAsia="zh-HK"/>
        </w:rPr>
      </w:pPr>
    </w:p>
    <w:p w:rsidR="008D2B05" w:rsidRPr="009A153C" w:rsidRDefault="008D2B05" w:rsidP="008D2B05">
      <w:pPr>
        <w:spacing w:line="240" w:lineRule="exact"/>
        <w:jc w:val="both"/>
        <w:rPr>
          <w:sz w:val="24"/>
          <w:szCs w:val="24"/>
        </w:rPr>
      </w:pPr>
      <w:r w:rsidRPr="009A153C">
        <w:rPr>
          <w:sz w:val="24"/>
          <w:szCs w:val="24"/>
        </w:rPr>
        <w:t>Yours faithfully</w:t>
      </w:r>
    </w:p>
    <w:p w:rsidR="008D2B05" w:rsidRPr="009A153C" w:rsidRDefault="008D2B05" w:rsidP="008D2B05">
      <w:pPr>
        <w:spacing w:line="240" w:lineRule="exact"/>
        <w:rPr>
          <w:i/>
          <w:iCs/>
          <w:sz w:val="24"/>
          <w:szCs w:val="24"/>
        </w:rPr>
      </w:pPr>
      <w:r w:rsidRPr="009A153C">
        <w:rPr>
          <w:sz w:val="24"/>
          <w:szCs w:val="24"/>
        </w:rPr>
        <w:t>For and on behalf of (insert name of Insurer / Insurance Broker as applicable)</w:t>
      </w:r>
    </w:p>
    <w:p w:rsidR="008D2B05" w:rsidRPr="009A153C" w:rsidRDefault="008D2B05" w:rsidP="008D2B05">
      <w:pPr>
        <w:tabs>
          <w:tab w:val="left" w:pos="1410"/>
        </w:tabs>
        <w:rPr>
          <w:sz w:val="24"/>
          <w:szCs w:val="24"/>
        </w:rPr>
      </w:pPr>
    </w:p>
    <w:p w:rsidR="008D2B05" w:rsidRPr="009A153C" w:rsidRDefault="008D2B05" w:rsidP="008D2B05">
      <w:pPr>
        <w:tabs>
          <w:tab w:val="left" w:pos="1410"/>
        </w:tabs>
        <w:rPr>
          <w:sz w:val="24"/>
          <w:szCs w:val="24"/>
        </w:rPr>
      </w:pPr>
    </w:p>
    <w:p w:rsidR="008D2B05" w:rsidRPr="009A153C" w:rsidRDefault="008D2B05" w:rsidP="008D2B05">
      <w:pPr>
        <w:tabs>
          <w:tab w:val="left" w:pos="1410"/>
        </w:tabs>
        <w:rPr>
          <w:sz w:val="24"/>
          <w:szCs w:val="24"/>
        </w:rPr>
      </w:pPr>
    </w:p>
    <w:p w:rsidR="008D2B05" w:rsidRPr="009A153C" w:rsidRDefault="008D2B05" w:rsidP="008D2B05">
      <w:pPr>
        <w:tabs>
          <w:tab w:val="left" w:pos="1410"/>
        </w:tabs>
        <w:rPr>
          <w:sz w:val="24"/>
          <w:szCs w:val="24"/>
        </w:rPr>
      </w:pPr>
    </w:p>
    <w:p w:rsidR="008D2B05" w:rsidRPr="009A153C" w:rsidRDefault="008D2B05" w:rsidP="008D2B05">
      <w:pPr>
        <w:tabs>
          <w:tab w:val="left" w:pos="1410"/>
        </w:tabs>
        <w:rPr>
          <w:sz w:val="24"/>
          <w:szCs w:val="24"/>
        </w:rPr>
      </w:pPr>
    </w:p>
    <w:p w:rsidR="008D2B05" w:rsidRPr="009A153C" w:rsidRDefault="008D2B05" w:rsidP="008D2B05">
      <w:pPr>
        <w:tabs>
          <w:tab w:val="left" w:pos="1410"/>
        </w:tabs>
        <w:rPr>
          <w:sz w:val="24"/>
          <w:szCs w:val="24"/>
        </w:rPr>
      </w:pPr>
    </w:p>
    <w:p w:rsidR="008D2B05" w:rsidRPr="009A153C" w:rsidRDefault="008D2B05" w:rsidP="008D2B05">
      <w:pPr>
        <w:rPr>
          <w:sz w:val="24"/>
          <w:szCs w:val="24"/>
        </w:rPr>
      </w:pPr>
      <w:r w:rsidRPr="009A153C">
        <w:rPr>
          <w:sz w:val="24"/>
          <w:szCs w:val="24"/>
        </w:rPr>
        <w:t>* Delete as appropriate</w:t>
      </w:r>
    </w:p>
    <w:p w:rsidR="008D2B05" w:rsidRPr="009A153C" w:rsidRDefault="008D2B05" w:rsidP="008D2B05">
      <w:pPr>
        <w:pStyle w:val="Document1"/>
        <w:keepNext w:val="0"/>
        <w:keepLines w:val="0"/>
        <w:rPr>
          <w:rFonts w:ascii="Times New Roman" w:hAnsi="Times New Roman"/>
          <w:b/>
          <w:szCs w:val="24"/>
          <w:lang w:val="en-GB" w:eastAsia="zh-HK"/>
        </w:rPr>
      </w:pPr>
      <w:r w:rsidRPr="009A153C">
        <w:rPr>
          <w:b/>
          <w:szCs w:val="24"/>
          <w:lang w:eastAsia="zh-HK"/>
        </w:rPr>
        <w:br w:type="page"/>
      </w:r>
      <w:r w:rsidRPr="009A153C">
        <w:rPr>
          <w:rFonts w:ascii="Times New Roman" w:hAnsi="Times New Roman" w:hint="eastAsia"/>
          <w:b/>
          <w:szCs w:val="24"/>
          <w:lang w:val="en-GB" w:eastAsia="zh-HK"/>
        </w:rPr>
        <w:lastRenderedPageBreak/>
        <w:t xml:space="preserve">Appendix </w:t>
      </w:r>
      <w:r w:rsidR="00C01F59">
        <w:rPr>
          <w:rFonts w:ascii="Times New Roman" w:hAnsi="Times New Roman"/>
          <w:b/>
          <w:szCs w:val="24"/>
          <w:lang w:val="en-GB" w:eastAsia="zh-HK"/>
        </w:rPr>
        <w:t>3</w:t>
      </w:r>
      <w:r w:rsidR="00C01F59" w:rsidRPr="009A153C">
        <w:rPr>
          <w:rFonts w:ascii="Times New Roman" w:hAnsi="Times New Roman" w:hint="eastAsia"/>
          <w:b/>
          <w:szCs w:val="24"/>
          <w:lang w:val="en-GB" w:eastAsia="zh-HK"/>
        </w:rPr>
        <w:t xml:space="preserve"> </w:t>
      </w:r>
      <w:r w:rsidRPr="009A153C">
        <w:rPr>
          <w:rFonts w:ascii="Times New Roman" w:hAnsi="Times New Roman"/>
          <w:b/>
          <w:szCs w:val="24"/>
          <w:lang w:val="en-GB" w:eastAsia="zh-HK"/>
        </w:rPr>
        <w:t>–</w:t>
      </w:r>
      <w:r w:rsidRPr="009A153C">
        <w:rPr>
          <w:rFonts w:ascii="Times New Roman" w:hAnsi="Times New Roman" w:hint="eastAsia"/>
          <w:b/>
          <w:szCs w:val="24"/>
          <w:lang w:val="en-GB" w:eastAsia="zh-HK"/>
        </w:rPr>
        <w:t xml:space="preserve"> Sample Declaration Form by </w:t>
      </w:r>
      <w:r w:rsidR="00CE3DDA">
        <w:rPr>
          <w:rFonts w:ascii="Times New Roman" w:hAnsi="Times New Roman" w:hint="eastAsia"/>
          <w:b/>
          <w:szCs w:val="24"/>
          <w:lang w:val="en-GB" w:eastAsia="zh-HK"/>
        </w:rPr>
        <w:t xml:space="preserve">the </w:t>
      </w:r>
      <w:r w:rsidRPr="009A153C">
        <w:rPr>
          <w:rFonts w:ascii="Times New Roman" w:hAnsi="Times New Roman" w:hint="eastAsia"/>
          <w:b/>
          <w:i/>
          <w:szCs w:val="24"/>
          <w:lang w:val="en-GB" w:eastAsia="zh-HK"/>
        </w:rPr>
        <w:t>Consultant</w:t>
      </w:r>
      <w:r w:rsidRPr="009A153C">
        <w:rPr>
          <w:rFonts w:ascii="Times New Roman" w:hAnsi="Times New Roman" w:hint="eastAsia"/>
          <w:b/>
          <w:szCs w:val="24"/>
          <w:lang w:val="en-GB" w:eastAsia="zh-HK"/>
        </w:rPr>
        <w:t xml:space="preserve"> on his compliance with the ethical </w:t>
      </w:r>
      <w:r w:rsidRPr="009A153C">
        <w:rPr>
          <w:rFonts w:ascii="Times New Roman" w:hAnsi="Times New Roman"/>
          <w:b/>
          <w:szCs w:val="24"/>
          <w:lang w:val="en-GB" w:eastAsia="zh-HK"/>
        </w:rPr>
        <w:t>commitments</w:t>
      </w:r>
      <w:r w:rsidRPr="009A153C">
        <w:rPr>
          <w:rFonts w:ascii="Times New Roman" w:hAnsi="Times New Roman" w:hint="eastAsia"/>
          <w:b/>
          <w:szCs w:val="24"/>
          <w:lang w:val="en-GB" w:eastAsia="zh-HK"/>
        </w:rPr>
        <w:t xml:space="preserve"> requirements</w:t>
      </w:r>
      <w:r w:rsidR="00070F00">
        <w:rPr>
          <w:rFonts w:ascii="Times New Roman" w:hAnsi="Times New Roman" w:hint="eastAsia"/>
          <w:b/>
          <w:szCs w:val="24"/>
          <w:lang w:val="en-GB" w:eastAsia="zh-HK"/>
        </w:rPr>
        <w:t xml:space="preserve"> (</w:t>
      </w:r>
      <w:r w:rsidR="00070F00" w:rsidRPr="00070F00">
        <w:rPr>
          <w:rFonts w:ascii="Times New Roman" w:hAnsi="Times New Roman"/>
          <w:b/>
          <w:szCs w:val="24"/>
          <w:lang w:val="en-GB" w:eastAsia="zh-HK"/>
        </w:rPr>
        <w:t xml:space="preserve">to be attached to the payment application submitted by the </w:t>
      </w:r>
      <w:r w:rsidR="00070F00" w:rsidRPr="00070F00">
        <w:rPr>
          <w:rFonts w:ascii="Times New Roman" w:hAnsi="Times New Roman"/>
          <w:b/>
          <w:i/>
          <w:szCs w:val="24"/>
          <w:lang w:val="en-GB" w:eastAsia="zh-HK"/>
        </w:rPr>
        <w:t>Consultant</w:t>
      </w:r>
      <w:r w:rsidR="00070F00">
        <w:rPr>
          <w:rFonts w:ascii="Times New Roman" w:hAnsi="Times New Roman" w:hint="eastAsia"/>
          <w:b/>
          <w:szCs w:val="24"/>
          <w:lang w:val="en-GB" w:eastAsia="zh-HK"/>
        </w:rPr>
        <w:t>)</w:t>
      </w:r>
    </w:p>
    <w:p w:rsidR="008D2B05" w:rsidRPr="009A153C" w:rsidRDefault="008D2B05" w:rsidP="008D2B05">
      <w:pPr>
        <w:snapToGrid w:val="0"/>
        <w:jc w:val="center"/>
        <w:rPr>
          <w:b/>
          <w:sz w:val="24"/>
          <w:szCs w:val="24"/>
        </w:rPr>
      </w:pPr>
    </w:p>
    <w:p w:rsidR="008D2B05" w:rsidRPr="009A153C" w:rsidRDefault="008D2B05" w:rsidP="008D2B05">
      <w:pPr>
        <w:snapToGrid w:val="0"/>
        <w:jc w:val="center"/>
        <w:rPr>
          <w:b/>
          <w:sz w:val="24"/>
          <w:szCs w:val="24"/>
        </w:rPr>
      </w:pPr>
    </w:p>
    <w:p w:rsidR="008D2B05" w:rsidRPr="009A153C" w:rsidRDefault="008D2B05" w:rsidP="008D2B05">
      <w:pPr>
        <w:snapToGrid w:val="0"/>
        <w:jc w:val="both"/>
        <w:rPr>
          <w:b/>
          <w:sz w:val="24"/>
          <w:szCs w:val="24"/>
        </w:rPr>
      </w:pPr>
    </w:p>
    <w:p w:rsidR="008D2B05" w:rsidRPr="009A153C" w:rsidRDefault="008D2B05" w:rsidP="008D2B05">
      <w:pPr>
        <w:snapToGrid w:val="0"/>
        <w:jc w:val="both"/>
        <w:rPr>
          <w:bCs/>
          <w:sz w:val="24"/>
          <w:szCs w:val="24"/>
        </w:rPr>
      </w:pPr>
      <w:r w:rsidRPr="009A153C">
        <w:rPr>
          <w:bCs/>
          <w:sz w:val="24"/>
          <w:szCs w:val="24"/>
        </w:rPr>
        <w:t>To:</w:t>
      </w:r>
      <w:r w:rsidRPr="009A153C">
        <w:rPr>
          <w:bCs/>
          <w:sz w:val="24"/>
          <w:szCs w:val="24"/>
        </w:rPr>
        <w:tab/>
      </w:r>
      <w:r w:rsidR="007D38C1">
        <w:rPr>
          <w:rFonts w:hint="eastAsia"/>
          <w:bCs/>
          <w:sz w:val="24"/>
          <w:szCs w:val="24"/>
          <w:lang w:eastAsia="zh-HK"/>
        </w:rPr>
        <w:t xml:space="preserve">the </w:t>
      </w:r>
      <w:r w:rsidRPr="009A153C">
        <w:rPr>
          <w:bCs/>
          <w:i/>
          <w:iCs/>
          <w:sz w:val="24"/>
          <w:szCs w:val="24"/>
        </w:rPr>
        <w:t>Employer</w:t>
      </w:r>
      <w:r w:rsidRPr="009A153C">
        <w:rPr>
          <w:bCs/>
          <w:sz w:val="24"/>
          <w:szCs w:val="24"/>
        </w:rPr>
        <w:t xml:space="preserve"> </w:t>
      </w:r>
    </w:p>
    <w:p w:rsidR="008D2B05" w:rsidRPr="009A153C" w:rsidRDefault="008D2B05" w:rsidP="008D2B05">
      <w:pPr>
        <w:snapToGrid w:val="0"/>
        <w:jc w:val="both"/>
        <w:rPr>
          <w:bCs/>
          <w:sz w:val="24"/>
          <w:szCs w:val="24"/>
        </w:rPr>
      </w:pPr>
    </w:p>
    <w:p w:rsidR="008D2B05" w:rsidRPr="009A153C" w:rsidRDefault="008D2B05" w:rsidP="008D2B05">
      <w:pPr>
        <w:snapToGrid w:val="0"/>
        <w:jc w:val="both"/>
        <w:rPr>
          <w:bCs/>
          <w:sz w:val="24"/>
          <w:szCs w:val="24"/>
        </w:rPr>
      </w:pPr>
    </w:p>
    <w:p w:rsidR="008D2B05" w:rsidRPr="009A153C" w:rsidRDefault="008D2B05" w:rsidP="008D2B05">
      <w:pPr>
        <w:snapToGrid w:val="0"/>
        <w:ind w:left="1440" w:firstLine="720"/>
        <w:rPr>
          <w:bCs/>
          <w:sz w:val="24"/>
          <w:szCs w:val="24"/>
        </w:rPr>
      </w:pPr>
      <w:r w:rsidRPr="009A153C">
        <w:rPr>
          <w:bCs/>
          <w:sz w:val="24"/>
          <w:szCs w:val="24"/>
        </w:rPr>
        <w:t>Agreement No.: ………………</w:t>
      </w:r>
    </w:p>
    <w:p w:rsidR="008D2B05" w:rsidRPr="009A153C" w:rsidRDefault="008D2B05" w:rsidP="008D2B05">
      <w:pPr>
        <w:snapToGrid w:val="0"/>
        <w:ind w:left="1440" w:firstLine="720"/>
        <w:rPr>
          <w:bCs/>
          <w:sz w:val="24"/>
          <w:szCs w:val="24"/>
        </w:rPr>
      </w:pPr>
    </w:p>
    <w:p w:rsidR="008D2B05" w:rsidRPr="009A153C" w:rsidRDefault="008D2B05" w:rsidP="008D2B05">
      <w:pPr>
        <w:snapToGrid w:val="0"/>
        <w:ind w:left="2160"/>
        <w:rPr>
          <w:bCs/>
          <w:sz w:val="24"/>
          <w:szCs w:val="24"/>
        </w:rPr>
      </w:pPr>
      <w:r w:rsidRPr="009A153C">
        <w:rPr>
          <w:bCs/>
          <w:sz w:val="24"/>
          <w:szCs w:val="24"/>
        </w:rPr>
        <w:t>Title: ………………………….</w:t>
      </w:r>
    </w:p>
    <w:p w:rsidR="008D2B05" w:rsidRPr="007A3513" w:rsidRDefault="008D2B05" w:rsidP="008D2B05">
      <w:pPr>
        <w:snapToGrid w:val="0"/>
        <w:jc w:val="center"/>
        <w:rPr>
          <w:bCs/>
          <w:sz w:val="24"/>
          <w:szCs w:val="24"/>
        </w:rPr>
      </w:pPr>
    </w:p>
    <w:p w:rsidR="008D2B05" w:rsidRPr="007A3513" w:rsidRDefault="008D2B05" w:rsidP="008D2B05">
      <w:pPr>
        <w:snapToGrid w:val="0"/>
        <w:jc w:val="both"/>
        <w:rPr>
          <w:bCs/>
          <w:sz w:val="24"/>
          <w:szCs w:val="24"/>
        </w:rPr>
      </w:pPr>
    </w:p>
    <w:p w:rsidR="008D2B05" w:rsidRPr="007A3513" w:rsidRDefault="008D2B05" w:rsidP="008D2B05">
      <w:pPr>
        <w:pStyle w:val="23"/>
        <w:tabs>
          <w:tab w:val="left" w:pos="0"/>
        </w:tabs>
        <w:snapToGrid w:val="0"/>
        <w:spacing w:line="240" w:lineRule="auto"/>
        <w:ind w:left="1"/>
        <w:rPr>
          <w:rFonts w:ascii="Times New Roman" w:hAnsi="Times New Roman"/>
          <w:szCs w:val="24"/>
          <w:lang w:eastAsia="zh-HK"/>
        </w:rPr>
      </w:pPr>
      <w:r w:rsidRPr="007A3513">
        <w:rPr>
          <w:rFonts w:ascii="Times New Roman" w:hAnsi="Times New Roman"/>
          <w:szCs w:val="24"/>
        </w:rPr>
        <w:tab/>
      </w:r>
      <w:r w:rsidRPr="007A3513">
        <w:rPr>
          <w:rFonts w:ascii="Times New Roman" w:hAnsi="Times New Roman"/>
          <w:szCs w:val="24"/>
        </w:rPr>
        <w:tab/>
      </w:r>
      <w:r w:rsidRPr="007A3513">
        <w:rPr>
          <w:rFonts w:ascii="Times New Roman" w:hAnsi="Times New Roman" w:hint="eastAsia"/>
          <w:szCs w:val="24"/>
          <w:lang w:eastAsia="zh-HK"/>
        </w:rPr>
        <w:tab/>
      </w:r>
      <w:r w:rsidRPr="007A3513">
        <w:rPr>
          <w:rFonts w:ascii="Times New Roman" w:hAnsi="Times New Roman"/>
          <w:szCs w:val="24"/>
        </w:rPr>
        <w:t xml:space="preserve">In accordance with </w:t>
      </w:r>
      <w:r w:rsidR="007D38C1">
        <w:rPr>
          <w:rFonts w:ascii="Times New Roman" w:hAnsi="Times New Roman" w:hint="eastAsia"/>
          <w:szCs w:val="24"/>
          <w:lang w:eastAsia="zh-HK"/>
        </w:rPr>
        <w:t xml:space="preserve">clause B19 of </w:t>
      </w:r>
      <w:r w:rsidRPr="007A3513">
        <w:rPr>
          <w:rFonts w:ascii="Times New Roman" w:hAnsi="Times New Roman"/>
          <w:szCs w:val="24"/>
        </w:rPr>
        <w:t xml:space="preserve">the </w:t>
      </w:r>
      <w:r w:rsidRPr="007A3513">
        <w:rPr>
          <w:rFonts w:ascii="Times New Roman" w:hAnsi="Times New Roman"/>
          <w:i/>
          <w:iCs/>
          <w:szCs w:val="24"/>
        </w:rPr>
        <w:t xml:space="preserve">additional conditions of contract </w:t>
      </w:r>
      <w:r w:rsidR="007D38C1">
        <w:rPr>
          <w:rFonts w:ascii="Times New Roman" w:hAnsi="Times New Roman" w:hint="eastAsia"/>
          <w:bCs/>
          <w:szCs w:val="24"/>
          <w:lang w:eastAsia="zh-HK"/>
        </w:rPr>
        <w:t>of the above contract</w:t>
      </w:r>
    </w:p>
    <w:p w:rsidR="008D2B05" w:rsidRPr="007A3513" w:rsidRDefault="008D2B05" w:rsidP="008D2B05">
      <w:pPr>
        <w:pStyle w:val="23"/>
        <w:tabs>
          <w:tab w:val="left" w:pos="0"/>
        </w:tabs>
        <w:snapToGrid w:val="0"/>
        <w:spacing w:line="240" w:lineRule="auto"/>
        <w:ind w:left="1"/>
        <w:rPr>
          <w:rFonts w:ascii="Times New Roman" w:hAnsi="Times New Roman"/>
          <w:szCs w:val="24"/>
        </w:rPr>
      </w:pPr>
    </w:p>
    <w:p w:rsidR="008D2B05" w:rsidRPr="007A3513" w:rsidRDefault="008D2B05" w:rsidP="008D2B05">
      <w:pPr>
        <w:pStyle w:val="23"/>
        <w:tabs>
          <w:tab w:val="left" w:pos="0"/>
        </w:tabs>
        <w:snapToGrid w:val="0"/>
        <w:spacing w:line="240" w:lineRule="auto"/>
        <w:ind w:left="1" w:hanging="1"/>
        <w:rPr>
          <w:rFonts w:ascii="Times New Roman" w:hAnsi="Times New Roman"/>
          <w:szCs w:val="24"/>
        </w:rPr>
      </w:pPr>
      <w:r w:rsidRPr="007A3513">
        <w:rPr>
          <w:rFonts w:ascii="Times New Roman" w:hAnsi="Times New Roman"/>
          <w:szCs w:val="24"/>
        </w:rPr>
        <w:t>(1)</w:t>
      </w:r>
      <w:r w:rsidRPr="007A3513">
        <w:rPr>
          <w:rFonts w:ascii="Times New Roman" w:hAnsi="Times New Roman"/>
          <w:szCs w:val="24"/>
        </w:rPr>
        <w:tab/>
      </w:r>
      <w:r w:rsidRPr="007A3513">
        <w:rPr>
          <w:rFonts w:ascii="Times New Roman" w:hAnsi="Times New Roman"/>
          <w:szCs w:val="24"/>
        </w:rPr>
        <w:tab/>
        <w:t>We confirm that we have complied with the following provisions and have ensured that our directors, employees, agents and Subconsultants are aware of the following provisions:</w:t>
      </w:r>
    </w:p>
    <w:p w:rsidR="008D2B05" w:rsidRPr="007A3513" w:rsidRDefault="008D2B05" w:rsidP="008D2B05">
      <w:pPr>
        <w:pStyle w:val="23"/>
        <w:snapToGrid w:val="0"/>
        <w:spacing w:line="240" w:lineRule="auto"/>
        <w:ind w:left="2646" w:hanging="668"/>
        <w:rPr>
          <w:rFonts w:ascii="Times New Roman" w:hAnsi="Times New Roman"/>
          <w:szCs w:val="24"/>
        </w:rPr>
      </w:pPr>
    </w:p>
    <w:p w:rsidR="008D2B05" w:rsidRPr="009202AF" w:rsidRDefault="008D2B05" w:rsidP="000D102F">
      <w:pPr>
        <w:pStyle w:val="23"/>
        <w:widowControl/>
        <w:numPr>
          <w:ilvl w:val="0"/>
          <w:numId w:val="35"/>
        </w:numPr>
        <w:tabs>
          <w:tab w:val="clear" w:pos="1320"/>
          <w:tab w:val="num" w:pos="1418"/>
        </w:tabs>
        <w:overflowPunct w:val="0"/>
        <w:autoSpaceDE w:val="0"/>
        <w:autoSpaceDN w:val="0"/>
        <w:snapToGrid w:val="0"/>
        <w:spacing w:line="240" w:lineRule="auto"/>
        <w:ind w:left="1418" w:hanging="458"/>
        <w:rPr>
          <w:rFonts w:ascii="Times New Roman" w:hAnsi="Times New Roman"/>
          <w:szCs w:val="24"/>
        </w:rPr>
      </w:pPr>
      <w:r w:rsidRPr="009202AF">
        <w:rPr>
          <w:rFonts w:ascii="Times New Roman" w:hAnsi="Times New Roman"/>
          <w:szCs w:val="24"/>
        </w:rPr>
        <w:t>Prohibiting our directors, employees, agents and Subconsultants who are involved in this contract from offering, soliciting or accepting any advantage as defined in section 2 of the Prevention of Bribery Ordinance, Cap 201 when conducting business in connection with this contract ;</w:t>
      </w:r>
    </w:p>
    <w:p w:rsidR="000D102F" w:rsidRPr="009202AF" w:rsidRDefault="000D102F" w:rsidP="000D102F">
      <w:pPr>
        <w:pStyle w:val="23"/>
        <w:widowControl/>
        <w:overflowPunct w:val="0"/>
        <w:autoSpaceDE w:val="0"/>
        <w:autoSpaceDN w:val="0"/>
        <w:snapToGrid w:val="0"/>
        <w:spacing w:line="240" w:lineRule="auto"/>
        <w:ind w:left="1418" w:firstLine="0"/>
        <w:rPr>
          <w:rFonts w:ascii="Times New Roman" w:hAnsi="Times New Roman"/>
          <w:szCs w:val="24"/>
        </w:rPr>
      </w:pPr>
    </w:p>
    <w:p w:rsidR="008D2B05" w:rsidRPr="009202AF" w:rsidRDefault="008D2B05" w:rsidP="000D102F">
      <w:pPr>
        <w:pStyle w:val="23"/>
        <w:widowControl/>
        <w:numPr>
          <w:ilvl w:val="0"/>
          <w:numId w:val="35"/>
        </w:numPr>
        <w:tabs>
          <w:tab w:val="clear" w:pos="1320"/>
          <w:tab w:val="num" w:pos="1418"/>
        </w:tabs>
        <w:overflowPunct w:val="0"/>
        <w:autoSpaceDE w:val="0"/>
        <w:autoSpaceDN w:val="0"/>
        <w:snapToGrid w:val="0"/>
        <w:spacing w:line="240" w:lineRule="auto"/>
        <w:ind w:left="1418" w:hanging="458"/>
        <w:rPr>
          <w:rFonts w:ascii="Times New Roman" w:hAnsi="Times New Roman"/>
          <w:szCs w:val="24"/>
        </w:rPr>
      </w:pPr>
      <w:r w:rsidRPr="009202AF">
        <w:rPr>
          <w:rFonts w:ascii="Times New Roman" w:hAnsi="Times New Roman"/>
          <w:szCs w:val="24"/>
        </w:rPr>
        <w:t xml:space="preserve">Taking all measures as necessary to protect any confidential/privileged information or data entrusted to us by or on behalf of the </w:t>
      </w:r>
      <w:r w:rsidRPr="009202AF">
        <w:rPr>
          <w:rFonts w:ascii="Times New Roman" w:hAnsi="Times New Roman"/>
          <w:i/>
          <w:iCs/>
          <w:szCs w:val="24"/>
        </w:rPr>
        <w:t>Employer</w:t>
      </w:r>
      <w:r w:rsidR="00957EB8" w:rsidRPr="009202AF">
        <w:rPr>
          <w:rFonts w:ascii="Times New Roman" w:hAnsi="Times New Roman" w:hint="eastAsia"/>
          <w:iCs/>
          <w:szCs w:val="24"/>
          <w:lang w:eastAsia="zh-HK"/>
        </w:rPr>
        <w:t>, or any such or similar information generated or produced by us pursuant to this contract,</w:t>
      </w:r>
      <w:r w:rsidRPr="009202AF">
        <w:rPr>
          <w:rFonts w:ascii="Times New Roman" w:hAnsi="Times New Roman"/>
          <w:szCs w:val="24"/>
        </w:rPr>
        <w:t xml:space="preserve"> from being divulged to a third party other than those allowed in this contract.</w:t>
      </w:r>
    </w:p>
    <w:p w:rsidR="008D2B05" w:rsidRPr="009202AF" w:rsidRDefault="008D2B05" w:rsidP="008D2B05">
      <w:pPr>
        <w:pStyle w:val="23"/>
        <w:snapToGrid w:val="0"/>
        <w:spacing w:line="240" w:lineRule="auto"/>
        <w:ind w:left="0"/>
        <w:rPr>
          <w:rFonts w:ascii="Times New Roman" w:hAnsi="Times New Roman"/>
          <w:bCs/>
          <w:szCs w:val="24"/>
        </w:rPr>
      </w:pPr>
    </w:p>
    <w:p w:rsidR="008D2B05" w:rsidRPr="007A3513" w:rsidRDefault="008D2B05" w:rsidP="008D2B05">
      <w:pPr>
        <w:pStyle w:val="23"/>
        <w:tabs>
          <w:tab w:val="left" w:pos="0"/>
        </w:tabs>
        <w:snapToGrid w:val="0"/>
        <w:spacing w:line="240" w:lineRule="auto"/>
        <w:ind w:left="1" w:hanging="1"/>
        <w:rPr>
          <w:rFonts w:ascii="Times New Roman" w:hAnsi="Times New Roman"/>
          <w:szCs w:val="24"/>
        </w:rPr>
      </w:pPr>
      <w:r w:rsidRPr="009202AF">
        <w:rPr>
          <w:rFonts w:ascii="Times New Roman" w:hAnsi="Times New Roman"/>
          <w:bCs/>
          <w:szCs w:val="24"/>
        </w:rPr>
        <w:t>(2)</w:t>
      </w:r>
      <w:r w:rsidRPr="009202AF">
        <w:rPr>
          <w:rFonts w:ascii="Times New Roman" w:hAnsi="Times New Roman"/>
          <w:bCs/>
          <w:szCs w:val="24"/>
        </w:rPr>
        <w:tab/>
      </w:r>
      <w:r w:rsidRPr="009202AF">
        <w:rPr>
          <w:rFonts w:ascii="Times New Roman" w:hAnsi="Times New Roman"/>
          <w:bCs/>
          <w:szCs w:val="24"/>
        </w:rPr>
        <w:tab/>
        <w:t>W</w:t>
      </w:r>
      <w:r w:rsidRPr="009202AF">
        <w:rPr>
          <w:rFonts w:ascii="Times New Roman" w:hAnsi="Times New Roman"/>
          <w:szCs w:val="24"/>
        </w:rPr>
        <w:t xml:space="preserve">e further confirm that we have ensured that our accountants, insurers and legal advisers are aware of the provisions requiring us taking all measures as necessary to protect any confidential/privileged information or data entrusted to us by or on behalf of the </w:t>
      </w:r>
      <w:r w:rsidRPr="009202AF">
        <w:rPr>
          <w:rFonts w:ascii="Times New Roman" w:hAnsi="Times New Roman"/>
          <w:i/>
          <w:iCs/>
          <w:szCs w:val="24"/>
        </w:rPr>
        <w:t>Employer</w:t>
      </w:r>
      <w:r w:rsidR="00957EB8" w:rsidRPr="009202AF">
        <w:rPr>
          <w:rFonts w:ascii="Times New Roman" w:hAnsi="Times New Roman" w:hint="eastAsia"/>
          <w:iCs/>
          <w:szCs w:val="24"/>
          <w:lang w:eastAsia="zh-HK"/>
        </w:rPr>
        <w:t>, or any such or similar information generated or produced by us pursuant to this contract,</w:t>
      </w:r>
      <w:r w:rsidRPr="009202AF">
        <w:rPr>
          <w:rFonts w:ascii="Times New Roman" w:hAnsi="Times New Roman"/>
          <w:szCs w:val="24"/>
        </w:rPr>
        <w:t xml:space="preserve"> from being divulged to a third party other than those allowed in this contract.</w:t>
      </w:r>
    </w:p>
    <w:p w:rsidR="008D2B05" w:rsidRPr="007A3513" w:rsidRDefault="008D2B05" w:rsidP="008D2B05">
      <w:pPr>
        <w:pStyle w:val="23"/>
        <w:snapToGrid w:val="0"/>
        <w:spacing w:line="240" w:lineRule="auto"/>
        <w:ind w:left="2646" w:hanging="486"/>
        <w:rPr>
          <w:rFonts w:ascii="Times New Roman" w:hAnsi="Times New Roman"/>
          <w:bCs/>
          <w:szCs w:val="24"/>
        </w:rPr>
      </w:pPr>
    </w:p>
    <w:p w:rsidR="008D2B05" w:rsidRPr="007A3513" w:rsidRDefault="008D2B05" w:rsidP="008D2B05">
      <w:pPr>
        <w:pStyle w:val="23"/>
        <w:snapToGrid w:val="0"/>
        <w:spacing w:line="240" w:lineRule="auto"/>
        <w:ind w:left="2646" w:hanging="486"/>
        <w:rPr>
          <w:rFonts w:ascii="Times New Roman" w:hAnsi="Times New Roman"/>
          <w:bCs/>
          <w:szCs w:val="24"/>
        </w:rPr>
      </w:pPr>
    </w:p>
    <w:p w:rsidR="008D2B05" w:rsidRPr="007A3513" w:rsidRDefault="008D2B05" w:rsidP="008D2B05">
      <w:pPr>
        <w:pStyle w:val="23"/>
        <w:snapToGrid w:val="0"/>
        <w:spacing w:line="240" w:lineRule="auto"/>
        <w:ind w:left="2646" w:hanging="486"/>
        <w:rPr>
          <w:rFonts w:ascii="Times New Roman" w:hAnsi="Times New Roman"/>
          <w:bCs/>
          <w:szCs w:val="24"/>
        </w:rPr>
      </w:pPr>
    </w:p>
    <w:p w:rsidR="008D2B05" w:rsidRPr="007A3513" w:rsidRDefault="008D2B05" w:rsidP="008D2B05">
      <w:pPr>
        <w:pStyle w:val="23"/>
        <w:snapToGrid w:val="0"/>
        <w:spacing w:line="240" w:lineRule="auto"/>
        <w:ind w:left="2646" w:hanging="486"/>
        <w:rPr>
          <w:rFonts w:ascii="Times New Roman" w:hAnsi="Times New Roman"/>
          <w:bCs/>
          <w:szCs w:val="24"/>
        </w:rPr>
      </w:pPr>
    </w:p>
    <w:p w:rsidR="008D2B05" w:rsidRPr="007A3513" w:rsidRDefault="008D2B05" w:rsidP="008D2B05">
      <w:pPr>
        <w:pStyle w:val="23"/>
        <w:snapToGrid w:val="0"/>
        <w:spacing w:line="240" w:lineRule="auto"/>
        <w:ind w:left="2646" w:hanging="486"/>
        <w:rPr>
          <w:rFonts w:ascii="Times New Roman" w:hAnsi="Times New Roman"/>
          <w:bCs/>
          <w:szCs w:val="24"/>
        </w:rPr>
      </w:pPr>
    </w:p>
    <w:p w:rsidR="008D2B05" w:rsidRPr="007A3513" w:rsidRDefault="008D2B05" w:rsidP="008D2B05">
      <w:pPr>
        <w:pStyle w:val="23"/>
        <w:snapToGrid w:val="0"/>
        <w:spacing w:line="240" w:lineRule="auto"/>
        <w:ind w:left="2646" w:hanging="486"/>
        <w:rPr>
          <w:rFonts w:ascii="Times New Roman" w:hAnsi="Times New Roman"/>
          <w:bCs/>
          <w:szCs w:val="24"/>
          <w:u w:val="single"/>
        </w:rPr>
      </w:pPr>
      <w:r w:rsidRPr="007A3513">
        <w:rPr>
          <w:rFonts w:ascii="Times New Roman" w:hAnsi="Times New Roman"/>
          <w:bCs/>
          <w:szCs w:val="24"/>
          <w:u w:val="single"/>
        </w:rPr>
        <w:tab/>
      </w:r>
      <w:r w:rsidRPr="007A3513">
        <w:rPr>
          <w:rFonts w:ascii="Times New Roman" w:hAnsi="Times New Roman"/>
          <w:bCs/>
          <w:szCs w:val="24"/>
          <w:u w:val="single"/>
        </w:rPr>
        <w:tab/>
      </w:r>
      <w:r w:rsidRPr="007A3513">
        <w:rPr>
          <w:rFonts w:ascii="Times New Roman" w:hAnsi="Times New Roman"/>
          <w:bCs/>
          <w:szCs w:val="24"/>
          <w:u w:val="single"/>
        </w:rPr>
        <w:tab/>
      </w:r>
      <w:r w:rsidRPr="007A3513">
        <w:rPr>
          <w:rFonts w:ascii="Times New Roman" w:hAnsi="Times New Roman"/>
          <w:bCs/>
          <w:szCs w:val="24"/>
          <w:u w:val="single"/>
        </w:rPr>
        <w:tab/>
      </w:r>
      <w:r w:rsidRPr="007A3513">
        <w:rPr>
          <w:rFonts w:ascii="Times New Roman" w:hAnsi="Times New Roman"/>
          <w:bCs/>
          <w:szCs w:val="24"/>
          <w:u w:val="single"/>
        </w:rPr>
        <w:tab/>
      </w:r>
      <w:r w:rsidRPr="007A3513">
        <w:rPr>
          <w:rFonts w:ascii="Times New Roman" w:hAnsi="Times New Roman"/>
          <w:bCs/>
          <w:szCs w:val="24"/>
          <w:u w:val="single"/>
        </w:rPr>
        <w:tab/>
      </w:r>
      <w:r w:rsidRPr="007A3513">
        <w:rPr>
          <w:rFonts w:ascii="Times New Roman" w:hAnsi="Times New Roman"/>
          <w:bCs/>
          <w:szCs w:val="24"/>
          <w:u w:val="single"/>
        </w:rPr>
        <w:tab/>
      </w:r>
      <w:r w:rsidRPr="007A3513">
        <w:rPr>
          <w:rFonts w:ascii="Times New Roman" w:hAnsi="Times New Roman"/>
          <w:bCs/>
          <w:szCs w:val="24"/>
          <w:u w:val="single"/>
        </w:rPr>
        <w:tab/>
      </w:r>
    </w:p>
    <w:p w:rsidR="008D2B05" w:rsidRPr="007A3513" w:rsidRDefault="008D2B05" w:rsidP="008D2B05">
      <w:pPr>
        <w:pStyle w:val="23"/>
        <w:snapToGrid w:val="0"/>
        <w:spacing w:line="240" w:lineRule="auto"/>
        <w:ind w:left="2646" w:hanging="486"/>
        <w:rPr>
          <w:rFonts w:ascii="Times New Roman" w:hAnsi="Times New Roman"/>
          <w:bCs/>
          <w:szCs w:val="24"/>
        </w:rPr>
      </w:pPr>
    </w:p>
    <w:p w:rsidR="008D2B05" w:rsidRPr="007A3513" w:rsidRDefault="008D2B05" w:rsidP="008D2B05">
      <w:pPr>
        <w:snapToGrid w:val="0"/>
        <w:ind w:firstLine="2160"/>
        <w:jc w:val="both"/>
        <w:rPr>
          <w:bCs/>
          <w:sz w:val="24"/>
          <w:szCs w:val="24"/>
        </w:rPr>
      </w:pPr>
      <w:r w:rsidRPr="007A3513">
        <w:rPr>
          <w:bCs/>
          <w:sz w:val="24"/>
          <w:szCs w:val="24"/>
        </w:rPr>
        <w:t xml:space="preserve">(Name of the </w:t>
      </w:r>
      <w:r w:rsidRPr="007A3513">
        <w:rPr>
          <w:bCs/>
          <w:i/>
          <w:iCs/>
          <w:sz w:val="24"/>
          <w:szCs w:val="24"/>
        </w:rPr>
        <w:t>Consultant</w:t>
      </w:r>
      <w:r w:rsidRPr="007A3513">
        <w:rPr>
          <w:bCs/>
          <w:sz w:val="24"/>
          <w:szCs w:val="24"/>
        </w:rPr>
        <w:t>)</w:t>
      </w:r>
      <w:r w:rsidRPr="007A3513">
        <w:rPr>
          <w:bCs/>
          <w:sz w:val="24"/>
          <w:szCs w:val="24"/>
        </w:rPr>
        <w:tab/>
        <w:t>…….……….………….</w:t>
      </w:r>
    </w:p>
    <w:p w:rsidR="008D2B05" w:rsidRPr="007A3513" w:rsidRDefault="008D2B05" w:rsidP="008D2B05">
      <w:pPr>
        <w:snapToGrid w:val="0"/>
        <w:ind w:firstLine="2160"/>
        <w:jc w:val="both"/>
        <w:rPr>
          <w:bCs/>
          <w:sz w:val="24"/>
          <w:szCs w:val="24"/>
        </w:rPr>
      </w:pPr>
    </w:p>
    <w:p w:rsidR="008D2B05" w:rsidRPr="007A3513" w:rsidRDefault="008D2B05" w:rsidP="008D2B05">
      <w:pPr>
        <w:snapToGrid w:val="0"/>
        <w:ind w:firstLine="2160"/>
        <w:jc w:val="both"/>
        <w:rPr>
          <w:bCs/>
          <w:sz w:val="24"/>
          <w:szCs w:val="24"/>
        </w:rPr>
      </w:pPr>
      <w:r w:rsidRPr="007A3513">
        <w:rPr>
          <w:bCs/>
          <w:sz w:val="24"/>
          <w:szCs w:val="24"/>
        </w:rPr>
        <w:t>(Name of the Signatory)</w:t>
      </w:r>
      <w:r w:rsidRPr="007A3513">
        <w:rPr>
          <w:bCs/>
          <w:sz w:val="24"/>
          <w:szCs w:val="24"/>
        </w:rPr>
        <w:tab/>
        <w:t>…….…………………..</w:t>
      </w:r>
    </w:p>
    <w:p w:rsidR="008D2B05" w:rsidRPr="007A3513" w:rsidRDefault="008D2B05" w:rsidP="008D2B05">
      <w:pPr>
        <w:snapToGrid w:val="0"/>
        <w:ind w:firstLine="2160"/>
        <w:jc w:val="both"/>
        <w:rPr>
          <w:bCs/>
          <w:sz w:val="24"/>
          <w:szCs w:val="24"/>
        </w:rPr>
      </w:pPr>
    </w:p>
    <w:p w:rsidR="008D2B05" w:rsidRPr="007A3513" w:rsidRDefault="008D2B05" w:rsidP="008D2B05">
      <w:pPr>
        <w:snapToGrid w:val="0"/>
        <w:ind w:firstLine="2160"/>
        <w:jc w:val="both"/>
        <w:rPr>
          <w:bCs/>
          <w:sz w:val="24"/>
          <w:szCs w:val="24"/>
        </w:rPr>
      </w:pPr>
      <w:r w:rsidRPr="007A3513">
        <w:rPr>
          <w:bCs/>
          <w:sz w:val="24"/>
          <w:szCs w:val="24"/>
        </w:rPr>
        <w:t>(Position of the Signatory)</w:t>
      </w:r>
      <w:r w:rsidRPr="007A3513">
        <w:rPr>
          <w:bCs/>
          <w:sz w:val="24"/>
          <w:szCs w:val="24"/>
        </w:rPr>
        <w:tab/>
        <w:t>………………………..</w:t>
      </w:r>
    </w:p>
    <w:p w:rsidR="008D2B05" w:rsidRPr="007A3513" w:rsidRDefault="008D2B05" w:rsidP="008D2B05">
      <w:pPr>
        <w:snapToGrid w:val="0"/>
        <w:ind w:firstLine="2160"/>
        <w:jc w:val="both"/>
        <w:rPr>
          <w:bCs/>
          <w:sz w:val="24"/>
          <w:szCs w:val="24"/>
        </w:rPr>
      </w:pPr>
    </w:p>
    <w:p w:rsidR="008D2B05" w:rsidRPr="007A3513" w:rsidRDefault="008D2B05" w:rsidP="008D2B05">
      <w:pPr>
        <w:ind w:firstLine="2160"/>
        <w:rPr>
          <w:i/>
          <w:iCs/>
          <w:sz w:val="24"/>
          <w:szCs w:val="24"/>
        </w:rPr>
      </w:pPr>
      <w:r w:rsidRPr="007A3513">
        <w:rPr>
          <w:bCs/>
          <w:sz w:val="24"/>
          <w:szCs w:val="24"/>
        </w:rPr>
        <w:t xml:space="preserve">(Date) </w:t>
      </w:r>
      <w:r w:rsidRPr="007A3513">
        <w:rPr>
          <w:bCs/>
          <w:sz w:val="24"/>
          <w:szCs w:val="24"/>
        </w:rPr>
        <w:tab/>
      </w:r>
      <w:r w:rsidRPr="007A3513">
        <w:rPr>
          <w:bCs/>
          <w:sz w:val="24"/>
          <w:szCs w:val="24"/>
        </w:rPr>
        <w:tab/>
      </w:r>
      <w:r w:rsidRPr="007A3513">
        <w:rPr>
          <w:bCs/>
          <w:sz w:val="24"/>
          <w:szCs w:val="24"/>
        </w:rPr>
        <w:tab/>
        <w:t>………………...……..</w:t>
      </w:r>
    </w:p>
    <w:p w:rsidR="00894876" w:rsidRPr="007A3513" w:rsidRDefault="00894876" w:rsidP="007A3513">
      <w:pPr>
        <w:pStyle w:val="Document1"/>
        <w:keepNext w:val="0"/>
        <w:keepLines w:val="0"/>
        <w:rPr>
          <w:rFonts w:ascii="Times New Roman" w:hAnsi="Times New Roman"/>
          <w:b/>
          <w:szCs w:val="24"/>
          <w:lang w:val="en-GB" w:eastAsia="zh-HK"/>
        </w:rPr>
      </w:pPr>
      <w:r w:rsidRPr="007A3513">
        <w:rPr>
          <w:b/>
          <w:szCs w:val="24"/>
          <w:lang w:eastAsia="zh-HK"/>
        </w:rPr>
        <w:br w:type="page"/>
      </w:r>
      <w:r w:rsidRPr="007A3513">
        <w:rPr>
          <w:rFonts w:ascii="Times New Roman" w:hAnsi="Times New Roman" w:hint="eastAsia"/>
          <w:b/>
          <w:szCs w:val="24"/>
          <w:lang w:val="en-GB" w:eastAsia="zh-HK"/>
        </w:rPr>
        <w:lastRenderedPageBreak/>
        <w:t xml:space="preserve">Appendix </w:t>
      </w:r>
      <w:r w:rsidR="00C01F59">
        <w:rPr>
          <w:rFonts w:ascii="Times New Roman" w:hAnsi="Times New Roman"/>
          <w:b/>
          <w:szCs w:val="24"/>
          <w:lang w:val="en-GB" w:eastAsia="zh-HK"/>
        </w:rPr>
        <w:t>4</w:t>
      </w:r>
      <w:r w:rsidR="00C01F59" w:rsidRPr="007A3513">
        <w:rPr>
          <w:rFonts w:ascii="Times New Roman" w:hAnsi="Times New Roman" w:hint="eastAsia"/>
          <w:b/>
          <w:szCs w:val="24"/>
          <w:lang w:val="en-GB" w:eastAsia="zh-HK"/>
        </w:rPr>
        <w:t xml:space="preserve"> </w:t>
      </w:r>
      <w:r w:rsidRPr="007A3513">
        <w:rPr>
          <w:rFonts w:ascii="Times New Roman" w:hAnsi="Times New Roman"/>
          <w:b/>
          <w:szCs w:val="24"/>
          <w:lang w:val="en-GB" w:eastAsia="zh-HK"/>
        </w:rPr>
        <w:t>–</w:t>
      </w:r>
      <w:r w:rsidRPr="007A3513">
        <w:rPr>
          <w:rFonts w:ascii="Times New Roman" w:hAnsi="Times New Roman" w:hint="eastAsia"/>
          <w:b/>
          <w:szCs w:val="24"/>
          <w:lang w:val="en-GB" w:eastAsia="zh-HK"/>
        </w:rPr>
        <w:t xml:space="preserve"> Sample Declaration Form by </w:t>
      </w:r>
      <w:r w:rsidR="00CE3DDA">
        <w:rPr>
          <w:rFonts w:ascii="Times New Roman" w:hAnsi="Times New Roman" w:hint="eastAsia"/>
          <w:b/>
          <w:szCs w:val="24"/>
          <w:lang w:val="en-GB" w:eastAsia="zh-HK"/>
        </w:rPr>
        <w:t xml:space="preserve">the </w:t>
      </w:r>
      <w:r w:rsidRPr="007A3513">
        <w:rPr>
          <w:rFonts w:ascii="Times New Roman" w:hAnsi="Times New Roman" w:hint="eastAsia"/>
          <w:b/>
          <w:i/>
          <w:szCs w:val="24"/>
          <w:lang w:val="en-GB" w:eastAsia="zh-HK"/>
        </w:rPr>
        <w:t>Consultant</w:t>
      </w:r>
      <w:r w:rsidRPr="007A3513">
        <w:rPr>
          <w:rFonts w:ascii="Times New Roman" w:hAnsi="Times New Roman" w:hint="eastAsia"/>
          <w:b/>
          <w:szCs w:val="24"/>
          <w:lang w:val="en-GB" w:eastAsia="zh-HK"/>
        </w:rPr>
        <w:t xml:space="preserve"> on his compliance with the conflict of interest avoidance and debarring requirements</w:t>
      </w:r>
      <w:r w:rsidR="00070F00">
        <w:rPr>
          <w:rFonts w:ascii="Times New Roman" w:hAnsi="Times New Roman" w:hint="eastAsia"/>
          <w:b/>
          <w:szCs w:val="24"/>
          <w:lang w:val="en-GB" w:eastAsia="zh-HK"/>
        </w:rPr>
        <w:t xml:space="preserve"> (</w:t>
      </w:r>
      <w:r w:rsidR="00070F00" w:rsidRPr="00070F00">
        <w:rPr>
          <w:rFonts w:ascii="Times New Roman" w:hAnsi="Times New Roman"/>
          <w:b/>
          <w:szCs w:val="24"/>
          <w:lang w:val="en-GB" w:eastAsia="zh-HK"/>
        </w:rPr>
        <w:t xml:space="preserve">to be attached to the payment application submitted by the </w:t>
      </w:r>
      <w:r w:rsidR="00070F00" w:rsidRPr="00070F00">
        <w:rPr>
          <w:rFonts w:ascii="Times New Roman" w:hAnsi="Times New Roman"/>
          <w:b/>
          <w:i/>
          <w:szCs w:val="24"/>
          <w:lang w:val="en-GB" w:eastAsia="zh-HK"/>
        </w:rPr>
        <w:t>Consultant</w:t>
      </w:r>
      <w:r w:rsidR="00070F00">
        <w:rPr>
          <w:rFonts w:ascii="Times New Roman" w:hAnsi="Times New Roman" w:hint="eastAsia"/>
          <w:b/>
          <w:szCs w:val="24"/>
          <w:lang w:val="en-GB" w:eastAsia="zh-HK"/>
        </w:rPr>
        <w:t>)</w:t>
      </w:r>
    </w:p>
    <w:p w:rsidR="00894876" w:rsidRPr="007A3513" w:rsidRDefault="00894876" w:rsidP="007A3513">
      <w:pPr>
        <w:ind w:left="720" w:hanging="720"/>
        <w:rPr>
          <w:sz w:val="24"/>
          <w:szCs w:val="24"/>
          <w:lang w:eastAsia="zh-HK"/>
        </w:rPr>
      </w:pPr>
    </w:p>
    <w:p w:rsidR="00894876" w:rsidRPr="007A3513" w:rsidRDefault="00894876" w:rsidP="00894876">
      <w:pPr>
        <w:snapToGrid w:val="0"/>
        <w:jc w:val="center"/>
        <w:rPr>
          <w:b/>
          <w:sz w:val="24"/>
          <w:szCs w:val="24"/>
        </w:rPr>
      </w:pPr>
    </w:p>
    <w:p w:rsidR="00894876" w:rsidRPr="007A3513" w:rsidRDefault="00894876" w:rsidP="00894876">
      <w:pPr>
        <w:snapToGrid w:val="0"/>
        <w:jc w:val="both"/>
        <w:rPr>
          <w:b/>
          <w:sz w:val="24"/>
          <w:szCs w:val="24"/>
        </w:rPr>
      </w:pPr>
    </w:p>
    <w:p w:rsidR="00894876" w:rsidRPr="007A3513" w:rsidRDefault="00894876" w:rsidP="00894876">
      <w:pPr>
        <w:snapToGrid w:val="0"/>
        <w:jc w:val="both"/>
        <w:rPr>
          <w:bCs/>
          <w:sz w:val="24"/>
          <w:szCs w:val="24"/>
        </w:rPr>
      </w:pPr>
      <w:r w:rsidRPr="007A3513">
        <w:rPr>
          <w:bCs/>
          <w:sz w:val="24"/>
          <w:szCs w:val="24"/>
        </w:rPr>
        <w:t>To:</w:t>
      </w:r>
      <w:r w:rsidRPr="007A3513">
        <w:rPr>
          <w:bCs/>
          <w:sz w:val="24"/>
          <w:szCs w:val="24"/>
        </w:rPr>
        <w:tab/>
      </w:r>
      <w:r w:rsidR="00CE3DDA">
        <w:rPr>
          <w:rFonts w:hint="eastAsia"/>
          <w:bCs/>
          <w:sz w:val="24"/>
          <w:szCs w:val="24"/>
          <w:lang w:eastAsia="zh-HK"/>
        </w:rPr>
        <w:t xml:space="preserve">the </w:t>
      </w:r>
      <w:r w:rsidRPr="007A3513">
        <w:rPr>
          <w:bCs/>
          <w:i/>
          <w:iCs/>
          <w:sz w:val="24"/>
          <w:szCs w:val="24"/>
        </w:rPr>
        <w:t>Employer</w:t>
      </w:r>
      <w:r w:rsidRPr="007A3513">
        <w:rPr>
          <w:bCs/>
          <w:sz w:val="24"/>
          <w:szCs w:val="24"/>
        </w:rPr>
        <w:t xml:space="preserve"> </w:t>
      </w:r>
    </w:p>
    <w:p w:rsidR="00894876" w:rsidRPr="007A3513" w:rsidRDefault="00894876" w:rsidP="00894876">
      <w:pPr>
        <w:snapToGrid w:val="0"/>
        <w:jc w:val="both"/>
        <w:rPr>
          <w:bCs/>
          <w:sz w:val="24"/>
          <w:szCs w:val="24"/>
        </w:rPr>
      </w:pPr>
    </w:p>
    <w:p w:rsidR="00894876" w:rsidRPr="007A3513" w:rsidRDefault="00894876" w:rsidP="00894876">
      <w:pPr>
        <w:snapToGrid w:val="0"/>
        <w:jc w:val="center"/>
        <w:rPr>
          <w:bCs/>
          <w:sz w:val="24"/>
          <w:szCs w:val="24"/>
        </w:rPr>
      </w:pPr>
      <w:r w:rsidRPr="007A3513">
        <w:rPr>
          <w:bCs/>
          <w:sz w:val="24"/>
          <w:szCs w:val="24"/>
        </w:rPr>
        <w:t>Agreement No.: ………………</w:t>
      </w:r>
    </w:p>
    <w:p w:rsidR="00894876" w:rsidRPr="007A3513" w:rsidRDefault="00894876" w:rsidP="00894876">
      <w:pPr>
        <w:snapToGrid w:val="0"/>
        <w:jc w:val="center"/>
        <w:rPr>
          <w:bCs/>
          <w:sz w:val="24"/>
          <w:szCs w:val="24"/>
        </w:rPr>
      </w:pPr>
    </w:p>
    <w:p w:rsidR="00894876" w:rsidRPr="007A3513" w:rsidRDefault="00894876" w:rsidP="00894876">
      <w:pPr>
        <w:snapToGrid w:val="0"/>
        <w:jc w:val="center"/>
        <w:rPr>
          <w:bCs/>
          <w:sz w:val="24"/>
          <w:szCs w:val="24"/>
        </w:rPr>
      </w:pPr>
      <w:r w:rsidRPr="007A3513">
        <w:rPr>
          <w:bCs/>
          <w:sz w:val="24"/>
          <w:szCs w:val="24"/>
        </w:rPr>
        <w:t>Title: ……………………….</w:t>
      </w:r>
    </w:p>
    <w:p w:rsidR="00894876" w:rsidRPr="007A3513" w:rsidRDefault="00894876" w:rsidP="00894876">
      <w:pPr>
        <w:snapToGrid w:val="0"/>
        <w:jc w:val="both"/>
        <w:rPr>
          <w:bCs/>
          <w:sz w:val="24"/>
          <w:szCs w:val="24"/>
        </w:rPr>
      </w:pPr>
    </w:p>
    <w:p w:rsidR="00894876" w:rsidRPr="007A3513" w:rsidRDefault="00894876" w:rsidP="00894876">
      <w:pPr>
        <w:snapToGrid w:val="0"/>
        <w:jc w:val="both"/>
        <w:rPr>
          <w:bCs/>
          <w:sz w:val="24"/>
          <w:szCs w:val="24"/>
        </w:rPr>
      </w:pPr>
    </w:p>
    <w:p w:rsidR="00894876" w:rsidRPr="007A3513" w:rsidRDefault="00894876" w:rsidP="00894876">
      <w:pPr>
        <w:pStyle w:val="23"/>
        <w:snapToGrid w:val="0"/>
        <w:spacing w:line="240" w:lineRule="auto"/>
        <w:ind w:left="0" w:firstLineChars="1" w:firstLine="2"/>
        <w:rPr>
          <w:rFonts w:ascii="Times New Roman" w:hAnsi="Times New Roman"/>
          <w:szCs w:val="24"/>
        </w:rPr>
      </w:pPr>
      <w:r w:rsidRPr="007A3513">
        <w:rPr>
          <w:rFonts w:ascii="Times New Roman" w:hAnsi="Times New Roman"/>
          <w:szCs w:val="24"/>
        </w:rPr>
        <w:tab/>
        <w:t xml:space="preserve">In accordance with </w:t>
      </w:r>
      <w:r w:rsidR="00CE3DDA">
        <w:rPr>
          <w:rFonts w:ascii="Times New Roman" w:hAnsi="Times New Roman" w:hint="eastAsia"/>
          <w:szCs w:val="24"/>
          <w:lang w:eastAsia="zh-HK"/>
        </w:rPr>
        <w:t xml:space="preserve">clause B21 of the </w:t>
      </w:r>
      <w:r w:rsidRPr="007A3513">
        <w:rPr>
          <w:rFonts w:ascii="Times New Roman" w:hAnsi="Times New Roman"/>
          <w:i/>
          <w:iCs/>
          <w:szCs w:val="24"/>
        </w:rPr>
        <w:t xml:space="preserve">additional conditions of contract </w:t>
      </w:r>
      <w:r w:rsidR="00CE3DDA">
        <w:rPr>
          <w:rFonts w:ascii="Times New Roman" w:hAnsi="Times New Roman" w:hint="eastAsia"/>
          <w:bCs/>
          <w:szCs w:val="24"/>
          <w:lang w:eastAsia="zh-HK"/>
        </w:rPr>
        <w:t xml:space="preserve">of </w:t>
      </w:r>
      <w:r w:rsidR="00CE3DDA">
        <w:rPr>
          <w:rFonts w:ascii="Times New Roman" w:hAnsi="Times New Roman"/>
          <w:bCs/>
          <w:szCs w:val="24"/>
          <w:lang w:eastAsia="zh-HK"/>
        </w:rPr>
        <w:t>th</w:t>
      </w:r>
      <w:r w:rsidR="00CE3DDA">
        <w:rPr>
          <w:rFonts w:ascii="Times New Roman" w:hAnsi="Times New Roman" w:hint="eastAsia"/>
          <w:bCs/>
          <w:szCs w:val="24"/>
          <w:lang w:eastAsia="zh-HK"/>
        </w:rPr>
        <w:t>e above contract,</w:t>
      </w:r>
      <w:r w:rsidRPr="007A3513">
        <w:rPr>
          <w:rFonts w:ascii="Times New Roman" w:hAnsi="Times New Roman"/>
          <w:szCs w:val="24"/>
        </w:rPr>
        <w:t xml:space="preserve"> we confirm and declare that we have complied with the provisions stated therein. We further confirm and declare that we have taken action to ensure that our associated companies, associates or associated persons, Subconsultants, employees and agents are aware of the provisions therein stipulated including the following:</w:t>
      </w:r>
    </w:p>
    <w:p w:rsidR="00894876" w:rsidRPr="007A3513" w:rsidRDefault="00894876" w:rsidP="00894876">
      <w:pPr>
        <w:pStyle w:val="23"/>
        <w:snapToGrid w:val="0"/>
        <w:spacing w:line="240" w:lineRule="auto"/>
        <w:ind w:left="0" w:firstLineChars="1" w:firstLine="2"/>
        <w:rPr>
          <w:rFonts w:ascii="Times New Roman" w:hAnsi="Times New Roman"/>
          <w:szCs w:val="24"/>
        </w:rPr>
      </w:pPr>
    </w:p>
    <w:p w:rsidR="00894876" w:rsidRPr="007A3513" w:rsidRDefault="00894876" w:rsidP="00894876">
      <w:pPr>
        <w:tabs>
          <w:tab w:val="left" w:pos="720"/>
        </w:tabs>
        <w:snapToGrid w:val="0"/>
        <w:ind w:left="1560" w:hangingChars="650" w:hanging="1560"/>
        <w:jc w:val="both"/>
        <w:rPr>
          <w:sz w:val="24"/>
          <w:szCs w:val="24"/>
          <w:lang w:eastAsia="zh-HK"/>
        </w:rPr>
      </w:pPr>
      <w:r w:rsidRPr="007A3513">
        <w:rPr>
          <w:sz w:val="24"/>
          <w:szCs w:val="24"/>
        </w:rPr>
        <w:tab/>
        <w:t>(a)</w:t>
      </w:r>
      <w:r w:rsidRPr="007A3513">
        <w:rPr>
          <w:sz w:val="24"/>
          <w:szCs w:val="24"/>
        </w:rPr>
        <w:tab/>
        <w:t xml:space="preserve">our associated companies, associates or associated persons or any of our Subconsultants shall not, during the term of this contract and for </w:t>
      </w:r>
      <w:r w:rsidR="00B03FAB">
        <w:rPr>
          <w:rFonts w:hint="eastAsia"/>
          <w:sz w:val="24"/>
          <w:szCs w:val="24"/>
          <w:lang w:eastAsia="zh-HK"/>
        </w:rPr>
        <w:t>*</w:t>
      </w:r>
      <w:r w:rsidR="00C01F59" w:rsidRPr="000C0E6E">
        <w:rPr>
          <w:rFonts w:hint="eastAsia"/>
          <w:sz w:val="25"/>
          <w:szCs w:val="25"/>
        </w:rPr>
        <w:t>【</w:t>
      </w:r>
      <w:r w:rsidRPr="007A3513">
        <w:rPr>
          <w:sz w:val="24"/>
          <w:szCs w:val="24"/>
        </w:rPr>
        <w:t>6</w:t>
      </w:r>
      <w:r w:rsidR="00C01F59" w:rsidRPr="004639C8">
        <w:rPr>
          <w:rFonts w:hint="eastAsia"/>
          <w:sz w:val="25"/>
          <w:szCs w:val="25"/>
        </w:rPr>
        <w:t>】</w:t>
      </w:r>
      <w:r w:rsidRPr="007A3513">
        <w:rPr>
          <w:sz w:val="24"/>
          <w:szCs w:val="24"/>
        </w:rPr>
        <w:t xml:space="preserve">months thereafter, undertake any services, tasks or jobs or do anything whatsoever for or on behalf of any third party (other than in the proper performance of this contract), which touches, concerns or affects the </w:t>
      </w:r>
      <w:r w:rsidRPr="00CE3DDA">
        <w:rPr>
          <w:i/>
          <w:iCs/>
          <w:spacing w:val="-2"/>
          <w:sz w:val="24"/>
          <w:szCs w:val="24"/>
        </w:rPr>
        <w:t>services</w:t>
      </w:r>
      <w:r w:rsidRPr="007A3513">
        <w:rPr>
          <w:spacing w:val="-2"/>
          <w:sz w:val="24"/>
          <w:szCs w:val="24"/>
        </w:rPr>
        <w:t xml:space="preserve"> </w:t>
      </w:r>
      <w:r w:rsidRPr="007A3513">
        <w:rPr>
          <w:sz w:val="24"/>
          <w:szCs w:val="24"/>
        </w:rPr>
        <w:t xml:space="preserve">or which may reasonably be seen to touch, concern or affect the </w:t>
      </w:r>
      <w:r w:rsidRPr="00CE3DDA">
        <w:rPr>
          <w:i/>
          <w:iCs/>
          <w:spacing w:val="-2"/>
          <w:sz w:val="24"/>
          <w:szCs w:val="24"/>
        </w:rPr>
        <w:t>services</w:t>
      </w:r>
      <w:r w:rsidRPr="007A3513">
        <w:rPr>
          <w:sz w:val="24"/>
          <w:szCs w:val="24"/>
        </w:rPr>
        <w:t xml:space="preserve">, except with the prior written  agreement of the </w:t>
      </w:r>
      <w:r w:rsidRPr="007A3513">
        <w:rPr>
          <w:bCs/>
          <w:i/>
          <w:iCs/>
          <w:sz w:val="24"/>
          <w:szCs w:val="24"/>
        </w:rPr>
        <w:t>Employer</w:t>
      </w:r>
      <w:r w:rsidRPr="007A3513">
        <w:rPr>
          <w:sz w:val="24"/>
          <w:szCs w:val="24"/>
        </w:rPr>
        <w:t>;</w:t>
      </w:r>
    </w:p>
    <w:p w:rsidR="00894876" w:rsidRDefault="00894876" w:rsidP="00894876">
      <w:pPr>
        <w:tabs>
          <w:tab w:val="left" w:pos="980"/>
          <w:tab w:val="left" w:pos="1820"/>
        </w:tabs>
        <w:snapToGrid w:val="0"/>
        <w:ind w:left="1560" w:hangingChars="650" w:hanging="1560"/>
        <w:jc w:val="both"/>
        <w:rPr>
          <w:sz w:val="24"/>
          <w:szCs w:val="24"/>
          <w:lang w:eastAsia="zh-HK"/>
        </w:rPr>
      </w:pPr>
    </w:p>
    <w:p w:rsidR="00B03FAB" w:rsidRDefault="00B03FAB" w:rsidP="00B03FAB">
      <w:pPr>
        <w:tabs>
          <w:tab w:val="left" w:pos="980"/>
          <w:tab w:val="left" w:pos="1820"/>
        </w:tabs>
        <w:snapToGrid w:val="0"/>
        <w:ind w:leftChars="780" w:left="1560"/>
        <w:jc w:val="both"/>
        <w:rPr>
          <w:sz w:val="24"/>
          <w:szCs w:val="24"/>
          <w:lang w:eastAsia="zh-HK"/>
        </w:rPr>
      </w:pPr>
      <w:r>
        <w:rPr>
          <w:rFonts w:hint="eastAsia"/>
          <w:sz w:val="24"/>
          <w:szCs w:val="24"/>
          <w:lang w:eastAsia="zh-HK"/>
        </w:rPr>
        <w:t>* Amend as appropriate.</w:t>
      </w:r>
    </w:p>
    <w:p w:rsidR="00B03FAB" w:rsidRPr="00B03FAB" w:rsidRDefault="00B03FAB" w:rsidP="00894876">
      <w:pPr>
        <w:tabs>
          <w:tab w:val="left" w:pos="980"/>
          <w:tab w:val="left" w:pos="1820"/>
        </w:tabs>
        <w:snapToGrid w:val="0"/>
        <w:ind w:left="1560" w:hangingChars="650" w:hanging="1560"/>
        <w:jc w:val="both"/>
        <w:rPr>
          <w:sz w:val="24"/>
          <w:szCs w:val="24"/>
          <w:lang w:eastAsia="zh-HK"/>
        </w:rPr>
      </w:pPr>
    </w:p>
    <w:p w:rsidR="00894876" w:rsidRPr="007A3513" w:rsidRDefault="00894876" w:rsidP="00894876">
      <w:pPr>
        <w:tabs>
          <w:tab w:val="left" w:pos="720"/>
        </w:tabs>
        <w:snapToGrid w:val="0"/>
        <w:ind w:left="1560" w:hangingChars="650" w:hanging="1560"/>
        <w:jc w:val="both"/>
        <w:rPr>
          <w:sz w:val="24"/>
          <w:szCs w:val="24"/>
        </w:rPr>
      </w:pPr>
      <w:r w:rsidRPr="007A3513">
        <w:rPr>
          <w:sz w:val="24"/>
          <w:szCs w:val="24"/>
        </w:rPr>
        <w:tab/>
      </w:r>
      <w:r w:rsidRPr="007A3513">
        <w:rPr>
          <w:rStyle w:val="ad"/>
          <w:rFonts w:ascii="Times New Roman" w:hAnsi="Times New Roman"/>
          <w:sz w:val="24"/>
          <w:szCs w:val="24"/>
        </w:rPr>
        <w:t xml:space="preserve"> </w:t>
      </w:r>
      <w:r w:rsidRPr="007A3513">
        <w:rPr>
          <w:sz w:val="24"/>
          <w:szCs w:val="24"/>
        </w:rPr>
        <w:t>(b)</w:t>
      </w:r>
      <w:r w:rsidRPr="007A3513">
        <w:rPr>
          <w:sz w:val="24"/>
          <w:szCs w:val="24"/>
        </w:rPr>
        <w:tab/>
        <w:t xml:space="preserve">our associated companies, associates or associated persons, and any of our Subconsultants shall not, </w:t>
      </w:r>
    </w:p>
    <w:p w:rsidR="00894876" w:rsidRPr="007A3513" w:rsidRDefault="00894876" w:rsidP="00894876">
      <w:pPr>
        <w:tabs>
          <w:tab w:val="left" w:pos="980"/>
          <w:tab w:val="left" w:pos="1820"/>
        </w:tabs>
        <w:snapToGrid w:val="0"/>
        <w:ind w:left="1560" w:hangingChars="650" w:hanging="1560"/>
        <w:jc w:val="both"/>
        <w:rPr>
          <w:sz w:val="24"/>
          <w:szCs w:val="24"/>
        </w:rPr>
      </w:pPr>
    </w:p>
    <w:p w:rsidR="00894876" w:rsidRPr="007A3513" w:rsidRDefault="00894876" w:rsidP="007A3513">
      <w:pPr>
        <w:numPr>
          <w:ilvl w:val="0"/>
          <w:numId w:val="36"/>
        </w:numPr>
        <w:tabs>
          <w:tab w:val="clear" w:pos="-720"/>
          <w:tab w:val="clear" w:pos="2544"/>
        </w:tabs>
        <w:suppressAutoHyphens w:val="0"/>
        <w:autoSpaceDE/>
        <w:autoSpaceDN/>
        <w:adjustRightInd/>
        <w:snapToGrid w:val="0"/>
        <w:spacing w:line="240" w:lineRule="auto"/>
        <w:ind w:left="2160" w:hanging="600"/>
        <w:jc w:val="both"/>
        <w:textAlignment w:val="auto"/>
        <w:rPr>
          <w:sz w:val="24"/>
          <w:szCs w:val="24"/>
        </w:rPr>
      </w:pPr>
      <w:r w:rsidRPr="007A3513">
        <w:rPr>
          <w:sz w:val="24"/>
          <w:szCs w:val="24"/>
        </w:rPr>
        <w:t>undertake or compete for the role of a contractor or supplier or otherwise be involved as a shareholder of the contractor or supplier, in a subsequent procurement of any services and/or goods arising out of or relating to this contract;</w:t>
      </w:r>
    </w:p>
    <w:p w:rsidR="00894876" w:rsidRPr="007A3513" w:rsidRDefault="00894876" w:rsidP="00894876">
      <w:pPr>
        <w:snapToGrid w:val="0"/>
        <w:ind w:left="2160" w:hanging="720"/>
        <w:jc w:val="both"/>
        <w:rPr>
          <w:sz w:val="24"/>
          <w:szCs w:val="24"/>
        </w:rPr>
      </w:pPr>
    </w:p>
    <w:p w:rsidR="00894876" w:rsidRPr="007A3513" w:rsidRDefault="00894876" w:rsidP="007A3513">
      <w:pPr>
        <w:numPr>
          <w:ilvl w:val="0"/>
          <w:numId w:val="36"/>
        </w:numPr>
        <w:tabs>
          <w:tab w:val="clear" w:pos="-720"/>
          <w:tab w:val="clear" w:pos="2544"/>
        </w:tabs>
        <w:suppressAutoHyphens w:val="0"/>
        <w:autoSpaceDE/>
        <w:autoSpaceDN/>
        <w:adjustRightInd/>
        <w:snapToGrid w:val="0"/>
        <w:spacing w:line="240" w:lineRule="auto"/>
        <w:ind w:left="2160" w:hanging="600"/>
        <w:jc w:val="both"/>
        <w:textAlignment w:val="auto"/>
        <w:rPr>
          <w:sz w:val="24"/>
          <w:szCs w:val="24"/>
        </w:rPr>
      </w:pPr>
      <w:r w:rsidRPr="007A3513">
        <w:rPr>
          <w:sz w:val="24"/>
          <w:szCs w:val="24"/>
        </w:rPr>
        <w:t xml:space="preserve">undertake any services for a contractor (including acting as a sub-contractor) or supplier in respect of a contract between that contractor or supplier and the </w:t>
      </w:r>
      <w:r w:rsidRPr="007A3513">
        <w:rPr>
          <w:i/>
          <w:iCs/>
          <w:sz w:val="24"/>
          <w:szCs w:val="24"/>
        </w:rPr>
        <w:t>Employer</w:t>
      </w:r>
      <w:r w:rsidRPr="007A3513">
        <w:rPr>
          <w:sz w:val="24"/>
          <w:szCs w:val="24"/>
        </w:rPr>
        <w:t xml:space="preserve"> for which we are providing a service arising out of or relating to this contract;</w:t>
      </w:r>
    </w:p>
    <w:p w:rsidR="00894876" w:rsidRPr="007A3513" w:rsidRDefault="00894876" w:rsidP="00894876">
      <w:pPr>
        <w:snapToGrid w:val="0"/>
        <w:ind w:left="2160" w:hanging="720"/>
        <w:jc w:val="both"/>
        <w:rPr>
          <w:sz w:val="24"/>
          <w:szCs w:val="24"/>
        </w:rPr>
      </w:pPr>
    </w:p>
    <w:p w:rsidR="00894876" w:rsidRPr="007A3513" w:rsidRDefault="00894876" w:rsidP="007A3513">
      <w:pPr>
        <w:snapToGrid w:val="0"/>
        <w:ind w:left="2160" w:hanging="600"/>
        <w:jc w:val="both"/>
        <w:rPr>
          <w:sz w:val="24"/>
          <w:szCs w:val="24"/>
        </w:rPr>
      </w:pPr>
      <w:r w:rsidRPr="007A3513">
        <w:rPr>
          <w:sz w:val="24"/>
          <w:szCs w:val="24"/>
        </w:rPr>
        <w:t>(iii)</w:t>
      </w:r>
      <w:r w:rsidRPr="007A3513">
        <w:rPr>
          <w:sz w:val="24"/>
          <w:szCs w:val="24"/>
        </w:rPr>
        <w:tab/>
        <w:t>undertake any services for, including without limitation provision of advice to, a bidder bidding for a contract arising out of or relating to this contract;</w:t>
      </w:r>
    </w:p>
    <w:p w:rsidR="00894876" w:rsidRPr="007A3513" w:rsidRDefault="00894876" w:rsidP="00894876">
      <w:pPr>
        <w:tabs>
          <w:tab w:val="left" w:pos="980"/>
          <w:tab w:val="left" w:pos="1820"/>
        </w:tabs>
        <w:snapToGrid w:val="0"/>
        <w:ind w:left="1824"/>
        <w:jc w:val="both"/>
        <w:rPr>
          <w:sz w:val="24"/>
          <w:szCs w:val="24"/>
        </w:rPr>
      </w:pPr>
    </w:p>
    <w:p w:rsidR="00894876" w:rsidRPr="007A3513" w:rsidRDefault="007A3513" w:rsidP="007A3513">
      <w:pPr>
        <w:tabs>
          <w:tab w:val="left" w:pos="1560"/>
        </w:tabs>
        <w:snapToGrid w:val="0"/>
        <w:jc w:val="both"/>
        <w:rPr>
          <w:sz w:val="24"/>
          <w:szCs w:val="24"/>
        </w:rPr>
      </w:pPr>
      <w:r w:rsidRPr="007A3513">
        <w:rPr>
          <w:sz w:val="24"/>
          <w:szCs w:val="24"/>
        </w:rPr>
        <w:tab/>
      </w:r>
      <w:r w:rsidR="00894876" w:rsidRPr="007A3513">
        <w:rPr>
          <w:sz w:val="24"/>
          <w:szCs w:val="24"/>
        </w:rPr>
        <w:t xml:space="preserve">except with the prior written agreement of the </w:t>
      </w:r>
      <w:r w:rsidR="00894876" w:rsidRPr="007A3513">
        <w:rPr>
          <w:i/>
          <w:iCs/>
          <w:sz w:val="24"/>
          <w:szCs w:val="24"/>
        </w:rPr>
        <w:t>Employer</w:t>
      </w:r>
      <w:r w:rsidR="00894876" w:rsidRPr="007A3513">
        <w:rPr>
          <w:sz w:val="24"/>
          <w:szCs w:val="24"/>
        </w:rPr>
        <w:t>;</w:t>
      </w:r>
    </w:p>
    <w:p w:rsidR="00894876" w:rsidRPr="007A3513" w:rsidRDefault="00894876" w:rsidP="00894876">
      <w:pPr>
        <w:tabs>
          <w:tab w:val="left" w:pos="980"/>
          <w:tab w:val="left" w:pos="1820"/>
        </w:tabs>
        <w:snapToGrid w:val="0"/>
        <w:ind w:left="1560" w:hangingChars="650" w:hanging="1560"/>
        <w:jc w:val="both"/>
        <w:rPr>
          <w:sz w:val="24"/>
          <w:szCs w:val="24"/>
        </w:rPr>
      </w:pPr>
    </w:p>
    <w:p w:rsidR="00894876" w:rsidRPr="007A3513" w:rsidRDefault="00894876" w:rsidP="00894876">
      <w:pPr>
        <w:tabs>
          <w:tab w:val="left" w:pos="980"/>
          <w:tab w:val="left" w:pos="1820"/>
        </w:tabs>
        <w:snapToGrid w:val="0"/>
        <w:ind w:left="1560" w:hangingChars="650" w:hanging="1560"/>
        <w:jc w:val="both"/>
        <w:rPr>
          <w:sz w:val="24"/>
          <w:szCs w:val="24"/>
        </w:rPr>
      </w:pPr>
      <w:r w:rsidRPr="007A3513">
        <w:rPr>
          <w:sz w:val="24"/>
          <w:szCs w:val="24"/>
        </w:rPr>
        <w:tab/>
        <w:t>(c)</w:t>
      </w:r>
      <w:r w:rsidRPr="007A3513">
        <w:rPr>
          <w:sz w:val="24"/>
          <w:szCs w:val="24"/>
        </w:rPr>
        <w:tab/>
        <w:t>we are under an obligation to render advice or r</w:t>
      </w:r>
      <w:r w:rsidRPr="009F496F">
        <w:rPr>
          <w:sz w:val="24"/>
          <w:szCs w:val="24"/>
        </w:rPr>
        <w:t xml:space="preserve">ecommendations pursuant to this contract to the </w:t>
      </w:r>
      <w:r w:rsidRPr="009F496F">
        <w:rPr>
          <w:i/>
          <w:iCs/>
          <w:sz w:val="24"/>
          <w:szCs w:val="24"/>
        </w:rPr>
        <w:t>Employer</w:t>
      </w:r>
      <w:r w:rsidRPr="009F496F">
        <w:rPr>
          <w:sz w:val="24"/>
          <w:szCs w:val="24"/>
        </w:rPr>
        <w:t xml:space="preserve"> on an impartial basis without giving favour to any particular product, services or equipment in which we have a commercial interest</w:t>
      </w:r>
      <w:r w:rsidR="00387B4D" w:rsidRPr="009F496F">
        <w:rPr>
          <w:sz w:val="24"/>
          <w:szCs w:val="24"/>
        </w:rPr>
        <w:t xml:space="preserve"> or to any third party with whom we have a commercial interest</w:t>
      </w:r>
      <w:r w:rsidR="00C01F59" w:rsidRPr="009F496F">
        <w:rPr>
          <w:sz w:val="24"/>
          <w:szCs w:val="24"/>
        </w:rPr>
        <w:t>, including but not limited to those who engaged us in consulting services related to private works</w:t>
      </w:r>
      <w:r w:rsidRPr="009F496F">
        <w:rPr>
          <w:sz w:val="24"/>
          <w:szCs w:val="24"/>
        </w:rPr>
        <w:t xml:space="preserve">. We also have an obligation to notify the </w:t>
      </w:r>
      <w:r w:rsidRPr="009F496F">
        <w:rPr>
          <w:i/>
          <w:iCs/>
          <w:sz w:val="24"/>
          <w:szCs w:val="24"/>
        </w:rPr>
        <w:t xml:space="preserve">Employer </w:t>
      </w:r>
      <w:r w:rsidRPr="009F496F">
        <w:rPr>
          <w:sz w:val="24"/>
          <w:szCs w:val="24"/>
        </w:rPr>
        <w:t xml:space="preserve">immediately and in writing and keep the </w:t>
      </w:r>
      <w:r w:rsidRPr="009F496F">
        <w:rPr>
          <w:i/>
          <w:iCs/>
          <w:sz w:val="24"/>
          <w:szCs w:val="24"/>
        </w:rPr>
        <w:t>Employer</w:t>
      </w:r>
      <w:r w:rsidRPr="009F496F">
        <w:rPr>
          <w:sz w:val="24"/>
          <w:szCs w:val="24"/>
        </w:rPr>
        <w:t xml:space="preserve"> n</w:t>
      </w:r>
      <w:r w:rsidRPr="00C01F59">
        <w:rPr>
          <w:sz w:val="24"/>
          <w:szCs w:val="24"/>
        </w:rPr>
        <w:t xml:space="preserve">otified of any actual, apparent, potential or perceived conflict we or our associated companies, associates or associated persons or any of our Subconsultants may have in, or any association or connection we or the aforesaid persons may have with, any of the services, products or equipment proposed or recommended by us under </w:t>
      </w:r>
      <w:r w:rsidRPr="00C01F59">
        <w:rPr>
          <w:sz w:val="24"/>
          <w:szCs w:val="24"/>
        </w:rPr>
        <w:lastRenderedPageBreak/>
        <w:t>this contract</w:t>
      </w:r>
      <w:r w:rsidR="00C01F59" w:rsidRPr="00C01F59">
        <w:rPr>
          <w:sz w:val="24"/>
          <w:szCs w:val="24"/>
        </w:rPr>
        <w:t xml:space="preserve"> or any third party with whom we have a commercial interest</w:t>
      </w:r>
      <w:r w:rsidRPr="00C01F59">
        <w:rPr>
          <w:sz w:val="24"/>
          <w:szCs w:val="24"/>
        </w:rPr>
        <w:t>. Each and ever</w:t>
      </w:r>
      <w:r w:rsidRPr="007A3513">
        <w:rPr>
          <w:sz w:val="24"/>
          <w:szCs w:val="24"/>
        </w:rPr>
        <w:t>y one of our directors, employees, agents and Subconsultants who are involved in this contract have given a binding undertaking to observe the aforesaid;</w:t>
      </w:r>
    </w:p>
    <w:p w:rsidR="00894876" w:rsidRPr="007A3513" w:rsidRDefault="00894876" w:rsidP="00894876">
      <w:pPr>
        <w:tabs>
          <w:tab w:val="left" w:pos="980"/>
          <w:tab w:val="left" w:pos="1820"/>
        </w:tabs>
        <w:snapToGrid w:val="0"/>
        <w:ind w:left="1560" w:hangingChars="650" w:hanging="1560"/>
        <w:jc w:val="both"/>
        <w:rPr>
          <w:sz w:val="24"/>
          <w:szCs w:val="24"/>
        </w:rPr>
      </w:pPr>
    </w:p>
    <w:p w:rsidR="00894876" w:rsidRPr="007A3513" w:rsidRDefault="00894876" w:rsidP="00894876">
      <w:pPr>
        <w:tabs>
          <w:tab w:val="left" w:pos="980"/>
          <w:tab w:val="left" w:pos="1820"/>
        </w:tabs>
        <w:snapToGrid w:val="0"/>
        <w:ind w:left="1560" w:hangingChars="650" w:hanging="1560"/>
        <w:jc w:val="both"/>
        <w:rPr>
          <w:sz w:val="24"/>
          <w:szCs w:val="24"/>
        </w:rPr>
      </w:pPr>
      <w:r w:rsidRPr="007A3513">
        <w:rPr>
          <w:sz w:val="24"/>
          <w:szCs w:val="24"/>
        </w:rPr>
        <w:tab/>
        <w:t>(d)</w:t>
      </w:r>
      <w:r w:rsidRPr="007A3513">
        <w:rPr>
          <w:sz w:val="24"/>
          <w:szCs w:val="24"/>
        </w:rPr>
        <w:tab/>
        <w:t>our directors, employees, agents and Subconsultants who are involved in th</w:t>
      </w:r>
      <w:r w:rsidR="00CE3DDA">
        <w:rPr>
          <w:rFonts w:hint="eastAsia"/>
          <w:sz w:val="24"/>
          <w:szCs w:val="24"/>
          <w:lang w:eastAsia="zh-HK"/>
        </w:rPr>
        <w:t>is</w:t>
      </w:r>
      <w:r w:rsidRPr="007A3513">
        <w:rPr>
          <w:sz w:val="24"/>
          <w:szCs w:val="24"/>
        </w:rPr>
        <w:t xml:space="preserve"> contract are required to declare in writing to us and keep us informed regularly any actual, apparent, or potential or perceived conflict between </w:t>
      </w:r>
      <w:r w:rsidR="00CE3DDA">
        <w:rPr>
          <w:rFonts w:hint="eastAsia"/>
          <w:sz w:val="24"/>
          <w:szCs w:val="24"/>
          <w:lang w:eastAsia="zh-HK"/>
        </w:rPr>
        <w:t>their</w:t>
      </w:r>
      <w:r w:rsidRPr="007A3513">
        <w:rPr>
          <w:sz w:val="24"/>
          <w:szCs w:val="24"/>
        </w:rPr>
        <w:t xml:space="preserve"> personal/financial interests and </w:t>
      </w:r>
      <w:r w:rsidR="00CE3DDA">
        <w:rPr>
          <w:rFonts w:hint="eastAsia"/>
          <w:sz w:val="24"/>
          <w:szCs w:val="24"/>
          <w:lang w:eastAsia="zh-HK"/>
        </w:rPr>
        <w:t>their</w:t>
      </w:r>
      <w:r w:rsidRPr="007A3513">
        <w:rPr>
          <w:sz w:val="24"/>
          <w:szCs w:val="24"/>
        </w:rPr>
        <w:t xml:space="preserve"> duties in connection with this contract, including all or any facts which may reasonably be considered to give rise to a situation which the financial interests of such persons, conflict or compete, or may conflict or compete, with our duties to the </w:t>
      </w:r>
      <w:r w:rsidRPr="007A3513">
        <w:rPr>
          <w:i/>
          <w:iCs/>
          <w:sz w:val="24"/>
          <w:szCs w:val="24"/>
        </w:rPr>
        <w:t xml:space="preserve">Employer </w:t>
      </w:r>
      <w:r w:rsidRPr="007A3513">
        <w:rPr>
          <w:sz w:val="24"/>
          <w:szCs w:val="24"/>
        </w:rPr>
        <w:t>under this contract. In the event that such conflict is disclosed in a declaration, we are under an obligation to forthwith take such reasonable measures as are necessary to mitigate as far as possible or remove the conflict so disclosed; and</w:t>
      </w:r>
    </w:p>
    <w:p w:rsidR="00894876" w:rsidRPr="007A3513" w:rsidRDefault="00894876" w:rsidP="00894876">
      <w:pPr>
        <w:tabs>
          <w:tab w:val="left" w:pos="980"/>
          <w:tab w:val="left" w:pos="1820"/>
        </w:tabs>
        <w:snapToGrid w:val="0"/>
        <w:ind w:left="1560" w:hangingChars="650" w:hanging="1560"/>
        <w:jc w:val="both"/>
        <w:rPr>
          <w:sz w:val="24"/>
          <w:szCs w:val="24"/>
        </w:rPr>
      </w:pPr>
    </w:p>
    <w:p w:rsidR="00894876" w:rsidRPr="007A3513" w:rsidRDefault="00894876" w:rsidP="00894876">
      <w:pPr>
        <w:tabs>
          <w:tab w:val="left" w:pos="980"/>
          <w:tab w:val="left" w:pos="1820"/>
        </w:tabs>
        <w:snapToGrid w:val="0"/>
        <w:ind w:left="1560" w:hangingChars="650" w:hanging="1560"/>
        <w:jc w:val="both"/>
        <w:rPr>
          <w:sz w:val="24"/>
          <w:szCs w:val="24"/>
        </w:rPr>
      </w:pPr>
      <w:r w:rsidRPr="007A3513">
        <w:rPr>
          <w:sz w:val="24"/>
          <w:szCs w:val="24"/>
        </w:rPr>
        <w:tab/>
        <w:t>(e)</w:t>
      </w:r>
      <w:r w:rsidRPr="007A3513">
        <w:rPr>
          <w:sz w:val="24"/>
          <w:szCs w:val="24"/>
        </w:rPr>
        <w:tab/>
        <w:t>our directors and employees who are involved in th</w:t>
      </w:r>
      <w:r w:rsidR="00421117">
        <w:rPr>
          <w:rFonts w:hint="eastAsia"/>
          <w:sz w:val="24"/>
          <w:szCs w:val="24"/>
          <w:lang w:eastAsia="zh-HK"/>
        </w:rPr>
        <w:t>is</w:t>
      </w:r>
      <w:r w:rsidRPr="007A3513">
        <w:rPr>
          <w:sz w:val="24"/>
          <w:szCs w:val="24"/>
        </w:rPr>
        <w:t xml:space="preserve"> contract are prohibited from engaging in any work or employment other than in the performance of this contract with or without remuneration, which could create or potentially give rise to any actual, apparent, potential or perceived conflict between </w:t>
      </w:r>
      <w:r w:rsidR="00421117">
        <w:rPr>
          <w:rFonts w:hint="eastAsia"/>
          <w:sz w:val="24"/>
          <w:szCs w:val="24"/>
          <w:lang w:eastAsia="zh-HK"/>
        </w:rPr>
        <w:t>their</w:t>
      </w:r>
      <w:r w:rsidRPr="007A3513">
        <w:rPr>
          <w:sz w:val="24"/>
          <w:szCs w:val="24"/>
        </w:rPr>
        <w:t xml:space="preserve"> personal/financial interests and </w:t>
      </w:r>
      <w:r w:rsidR="00421117">
        <w:rPr>
          <w:rFonts w:hint="eastAsia"/>
          <w:sz w:val="24"/>
          <w:szCs w:val="24"/>
          <w:lang w:eastAsia="zh-HK"/>
        </w:rPr>
        <w:t>their</w:t>
      </w:r>
      <w:r w:rsidRPr="007A3513">
        <w:rPr>
          <w:sz w:val="24"/>
          <w:szCs w:val="24"/>
        </w:rPr>
        <w:t xml:space="preserve"> duties in connection with th</w:t>
      </w:r>
      <w:r w:rsidR="00421117">
        <w:rPr>
          <w:rFonts w:hint="eastAsia"/>
          <w:sz w:val="24"/>
          <w:szCs w:val="24"/>
          <w:lang w:eastAsia="zh-HK"/>
        </w:rPr>
        <w:t>is</w:t>
      </w:r>
      <w:r w:rsidRPr="007A3513">
        <w:rPr>
          <w:sz w:val="24"/>
          <w:szCs w:val="24"/>
        </w:rPr>
        <w:t xml:space="preserve"> contract. Our agents and Subconsultants are required to impose similar restriction on their directors and employees by way of a contractual provision.  </w:t>
      </w:r>
    </w:p>
    <w:p w:rsidR="00894876" w:rsidRPr="007A3513" w:rsidRDefault="00894876" w:rsidP="00894876">
      <w:pPr>
        <w:pStyle w:val="23"/>
        <w:snapToGrid w:val="0"/>
        <w:spacing w:line="240" w:lineRule="auto"/>
        <w:ind w:left="2646" w:hanging="486"/>
        <w:rPr>
          <w:rFonts w:ascii="Times New Roman" w:hAnsi="Times New Roman"/>
          <w:bCs/>
          <w:szCs w:val="24"/>
        </w:rPr>
      </w:pPr>
    </w:p>
    <w:p w:rsidR="00894876" w:rsidRPr="007A3513" w:rsidRDefault="00894876" w:rsidP="00894876">
      <w:pPr>
        <w:pStyle w:val="23"/>
        <w:snapToGrid w:val="0"/>
        <w:spacing w:line="240" w:lineRule="auto"/>
        <w:ind w:left="2646" w:hanging="486"/>
        <w:rPr>
          <w:rFonts w:ascii="Times New Roman" w:hAnsi="Times New Roman"/>
          <w:bCs/>
          <w:szCs w:val="24"/>
        </w:rPr>
      </w:pPr>
    </w:p>
    <w:p w:rsidR="00894876" w:rsidRPr="007A3513" w:rsidRDefault="00894876" w:rsidP="00894876">
      <w:pPr>
        <w:pStyle w:val="23"/>
        <w:snapToGrid w:val="0"/>
        <w:spacing w:line="240" w:lineRule="auto"/>
        <w:ind w:left="2646" w:hanging="486"/>
        <w:rPr>
          <w:rFonts w:ascii="Times New Roman" w:hAnsi="Times New Roman"/>
          <w:bCs/>
          <w:szCs w:val="24"/>
        </w:rPr>
      </w:pPr>
    </w:p>
    <w:p w:rsidR="00894876" w:rsidRPr="007A3513" w:rsidRDefault="00894876" w:rsidP="00894876">
      <w:pPr>
        <w:pStyle w:val="23"/>
        <w:snapToGrid w:val="0"/>
        <w:spacing w:line="240" w:lineRule="auto"/>
        <w:ind w:left="2646" w:hanging="486"/>
        <w:rPr>
          <w:rFonts w:ascii="Times New Roman" w:hAnsi="Times New Roman"/>
          <w:bCs/>
          <w:szCs w:val="24"/>
        </w:rPr>
      </w:pPr>
    </w:p>
    <w:p w:rsidR="00894876" w:rsidRPr="007A3513" w:rsidRDefault="00894876" w:rsidP="00894876">
      <w:pPr>
        <w:pStyle w:val="23"/>
        <w:snapToGrid w:val="0"/>
        <w:spacing w:line="240" w:lineRule="auto"/>
        <w:ind w:left="2646" w:hanging="486"/>
        <w:rPr>
          <w:rFonts w:ascii="Times New Roman" w:hAnsi="Times New Roman"/>
          <w:bCs/>
          <w:szCs w:val="24"/>
        </w:rPr>
      </w:pPr>
    </w:p>
    <w:p w:rsidR="00894876" w:rsidRPr="007A3513" w:rsidRDefault="00894876" w:rsidP="00894876">
      <w:pPr>
        <w:pStyle w:val="23"/>
        <w:snapToGrid w:val="0"/>
        <w:spacing w:line="240" w:lineRule="auto"/>
        <w:ind w:left="2646" w:hanging="486"/>
        <w:rPr>
          <w:rFonts w:ascii="Times New Roman" w:hAnsi="Times New Roman"/>
          <w:bCs/>
          <w:szCs w:val="24"/>
          <w:u w:val="single"/>
        </w:rPr>
      </w:pPr>
      <w:r w:rsidRPr="007A3513">
        <w:rPr>
          <w:rFonts w:ascii="Times New Roman" w:hAnsi="Times New Roman"/>
          <w:bCs/>
          <w:szCs w:val="24"/>
          <w:u w:val="single"/>
        </w:rPr>
        <w:tab/>
      </w:r>
      <w:r w:rsidRPr="007A3513">
        <w:rPr>
          <w:rFonts w:ascii="Times New Roman" w:hAnsi="Times New Roman"/>
          <w:bCs/>
          <w:szCs w:val="24"/>
          <w:u w:val="single"/>
        </w:rPr>
        <w:tab/>
      </w:r>
      <w:r w:rsidRPr="007A3513">
        <w:rPr>
          <w:rFonts w:ascii="Times New Roman" w:hAnsi="Times New Roman"/>
          <w:bCs/>
          <w:szCs w:val="24"/>
          <w:u w:val="single"/>
        </w:rPr>
        <w:tab/>
      </w:r>
      <w:r w:rsidRPr="007A3513">
        <w:rPr>
          <w:rFonts w:ascii="Times New Roman" w:hAnsi="Times New Roman"/>
          <w:bCs/>
          <w:szCs w:val="24"/>
          <w:u w:val="single"/>
        </w:rPr>
        <w:tab/>
      </w:r>
      <w:r w:rsidRPr="007A3513">
        <w:rPr>
          <w:rFonts w:ascii="Times New Roman" w:hAnsi="Times New Roman"/>
          <w:bCs/>
          <w:szCs w:val="24"/>
          <w:u w:val="single"/>
        </w:rPr>
        <w:tab/>
      </w:r>
      <w:r w:rsidRPr="007A3513">
        <w:rPr>
          <w:rFonts w:ascii="Times New Roman" w:hAnsi="Times New Roman"/>
          <w:bCs/>
          <w:szCs w:val="24"/>
          <w:u w:val="single"/>
        </w:rPr>
        <w:tab/>
      </w:r>
      <w:r w:rsidRPr="007A3513">
        <w:rPr>
          <w:rFonts w:ascii="Times New Roman" w:hAnsi="Times New Roman"/>
          <w:bCs/>
          <w:szCs w:val="24"/>
          <w:u w:val="single"/>
        </w:rPr>
        <w:tab/>
      </w:r>
      <w:r w:rsidRPr="007A3513">
        <w:rPr>
          <w:rFonts w:ascii="Times New Roman" w:hAnsi="Times New Roman"/>
          <w:bCs/>
          <w:szCs w:val="24"/>
          <w:u w:val="single"/>
        </w:rPr>
        <w:tab/>
      </w:r>
    </w:p>
    <w:p w:rsidR="00894876" w:rsidRPr="007A3513" w:rsidRDefault="00894876" w:rsidP="00894876">
      <w:pPr>
        <w:pStyle w:val="23"/>
        <w:snapToGrid w:val="0"/>
        <w:spacing w:line="240" w:lineRule="auto"/>
        <w:ind w:left="2646" w:hanging="486"/>
        <w:rPr>
          <w:rFonts w:ascii="Times New Roman" w:hAnsi="Times New Roman"/>
          <w:bCs/>
          <w:szCs w:val="24"/>
        </w:rPr>
      </w:pPr>
    </w:p>
    <w:p w:rsidR="00894876" w:rsidRPr="007A3513" w:rsidRDefault="00894876" w:rsidP="00894876">
      <w:pPr>
        <w:snapToGrid w:val="0"/>
        <w:ind w:firstLine="2160"/>
        <w:jc w:val="both"/>
        <w:rPr>
          <w:bCs/>
          <w:sz w:val="24"/>
          <w:szCs w:val="24"/>
        </w:rPr>
      </w:pPr>
      <w:r w:rsidRPr="007A3513">
        <w:rPr>
          <w:bCs/>
          <w:sz w:val="24"/>
          <w:szCs w:val="24"/>
        </w:rPr>
        <w:t xml:space="preserve">(Name of the </w:t>
      </w:r>
      <w:r w:rsidRPr="007A3513">
        <w:rPr>
          <w:bCs/>
          <w:i/>
          <w:iCs/>
          <w:sz w:val="24"/>
          <w:szCs w:val="24"/>
        </w:rPr>
        <w:t>Consultant</w:t>
      </w:r>
      <w:r w:rsidRPr="007A3513">
        <w:rPr>
          <w:bCs/>
          <w:sz w:val="24"/>
          <w:szCs w:val="24"/>
        </w:rPr>
        <w:t>)</w:t>
      </w:r>
      <w:r w:rsidRPr="007A3513">
        <w:rPr>
          <w:bCs/>
          <w:sz w:val="24"/>
          <w:szCs w:val="24"/>
        </w:rPr>
        <w:tab/>
        <w:t>…….……….………….</w:t>
      </w:r>
    </w:p>
    <w:p w:rsidR="00894876" w:rsidRPr="007A3513" w:rsidRDefault="00894876" w:rsidP="00894876">
      <w:pPr>
        <w:snapToGrid w:val="0"/>
        <w:ind w:firstLine="2160"/>
        <w:jc w:val="both"/>
        <w:rPr>
          <w:bCs/>
          <w:sz w:val="24"/>
          <w:szCs w:val="24"/>
        </w:rPr>
      </w:pPr>
    </w:p>
    <w:p w:rsidR="00894876" w:rsidRPr="007A3513" w:rsidRDefault="00894876" w:rsidP="00894876">
      <w:pPr>
        <w:snapToGrid w:val="0"/>
        <w:ind w:firstLine="2160"/>
        <w:jc w:val="both"/>
        <w:rPr>
          <w:bCs/>
          <w:sz w:val="24"/>
          <w:szCs w:val="24"/>
        </w:rPr>
      </w:pPr>
      <w:r w:rsidRPr="007A3513">
        <w:rPr>
          <w:bCs/>
          <w:sz w:val="24"/>
          <w:szCs w:val="24"/>
        </w:rPr>
        <w:t>(Name of the Signatory)</w:t>
      </w:r>
      <w:r w:rsidRPr="007A3513">
        <w:rPr>
          <w:bCs/>
          <w:sz w:val="24"/>
          <w:szCs w:val="24"/>
        </w:rPr>
        <w:tab/>
        <w:t>…….…………………..</w:t>
      </w:r>
    </w:p>
    <w:p w:rsidR="00894876" w:rsidRPr="007A3513" w:rsidRDefault="00894876" w:rsidP="00894876">
      <w:pPr>
        <w:snapToGrid w:val="0"/>
        <w:ind w:firstLine="2160"/>
        <w:jc w:val="both"/>
        <w:rPr>
          <w:bCs/>
          <w:sz w:val="24"/>
          <w:szCs w:val="24"/>
        </w:rPr>
      </w:pPr>
    </w:p>
    <w:p w:rsidR="00894876" w:rsidRPr="007A3513" w:rsidRDefault="00894876" w:rsidP="00894876">
      <w:pPr>
        <w:snapToGrid w:val="0"/>
        <w:ind w:firstLine="2160"/>
        <w:jc w:val="both"/>
        <w:rPr>
          <w:bCs/>
          <w:sz w:val="24"/>
          <w:szCs w:val="24"/>
        </w:rPr>
      </w:pPr>
      <w:r w:rsidRPr="007A3513">
        <w:rPr>
          <w:bCs/>
          <w:sz w:val="24"/>
          <w:szCs w:val="24"/>
        </w:rPr>
        <w:t>(Position of the Signatory)</w:t>
      </w:r>
      <w:r w:rsidRPr="007A3513">
        <w:rPr>
          <w:bCs/>
          <w:sz w:val="24"/>
          <w:szCs w:val="24"/>
        </w:rPr>
        <w:tab/>
        <w:t>………………………..</w:t>
      </w:r>
    </w:p>
    <w:p w:rsidR="00894876" w:rsidRPr="007A3513" w:rsidRDefault="00894876" w:rsidP="00894876">
      <w:pPr>
        <w:snapToGrid w:val="0"/>
        <w:ind w:firstLine="2160"/>
        <w:jc w:val="both"/>
        <w:rPr>
          <w:bCs/>
          <w:sz w:val="24"/>
          <w:szCs w:val="24"/>
        </w:rPr>
      </w:pPr>
    </w:p>
    <w:p w:rsidR="00894876" w:rsidRPr="007A3513" w:rsidRDefault="00894876" w:rsidP="00894876">
      <w:pPr>
        <w:ind w:firstLine="2160"/>
        <w:rPr>
          <w:i/>
          <w:iCs/>
          <w:sz w:val="24"/>
          <w:szCs w:val="24"/>
        </w:rPr>
      </w:pPr>
      <w:r w:rsidRPr="007A3513">
        <w:rPr>
          <w:bCs/>
          <w:sz w:val="24"/>
          <w:szCs w:val="24"/>
        </w:rPr>
        <w:t xml:space="preserve">(Date) </w:t>
      </w:r>
      <w:r w:rsidRPr="007A3513">
        <w:rPr>
          <w:bCs/>
          <w:sz w:val="24"/>
          <w:szCs w:val="24"/>
        </w:rPr>
        <w:tab/>
      </w:r>
      <w:r w:rsidRPr="007A3513">
        <w:rPr>
          <w:bCs/>
          <w:sz w:val="24"/>
          <w:szCs w:val="24"/>
        </w:rPr>
        <w:tab/>
      </w:r>
      <w:r w:rsidRPr="007A3513">
        <w:rPr>
          <w:bCs/>
          <w:sz w:val="24"/>
          <w:szCs w:val="24"/>
        </w:rPr>
        <w:tab/>
        <w:t>………………...……..</w:t>
      </w:r>
    </w:p>
    <w:p w:rsidR="00894876" w:rsidRPr="007A3513" w:rsidRDefault="00894876" w:rsidP="00894876">
      <w:pPr>
        <w:tabs>
          <w:tab w:val="left" w:pos="1410"/>
        </w:tabs>
        <w:rPr>
          <w:sz w:val="24"/>
          <w:szCs w:val="24"/>
        </w:rPr>
      </w:pPr>
    </w:p>
    <w:p w:rsidR="00894876" w:rsidRPr="007A3513" w:rsidRDefault="00894876" w:rsidP="00894876">
      <w:pPr>
        <w:rPr>
          <w:sz w:val="24"/>
          <w:szCs w:val="24"/>
          <w:lang w:eastAsia="zh-HK"/>
        </w:rPr>
      </w:pPr>
    </w:p>
    <w:p w:rsidR="00C01F59" w:rsidRPr="007A3513" w:rsidRDefault="00C01F59" w:rsidP="00C01F59">
      <w:pPr>
        <w:pStyle w:val="Document1"/>
        <w:keepNext w:val="0"/>
        <w:keepLines w:val="0"/>
        <w:rPr>
          <w:rFonts w:ascii="Times New Roman" w:hAnsi="Times New Roman"/>
          <w:b/>
          <w:szCs w:val="24"/>
          <w:lang w:val="en-GB" w:eastAsia="zh-HK"/>
        </w:rPr>
      </w:pPr>
      <w:r>
        <w:rPr>
          <w:b/>
          <w:szCs w:val="24"/>
          <w:lang w:eastAsia="zh-HK"/>
        </w:rPr>
        <w:br w:type="page"/>
      </w:r>
      <w:r w:rsidRPr="007A3513">
        <w:rPr>
          <w:rFonts w:ascii="Times New Roman" w:hAnsi="Times New Roman" w:hint="eastAsia"/>
          <w:b/>
          <w:szCs w:val="24"/>
          <w:lang w:val="en-GB" w:eastAsia="zh-HK"/>
        </w:rPr>
        <w:lastRenderedPageBreak/>
        <w:t xml:space="preserve">Appendix </w:t>
      </w:r>
      <w:r>
        <w:rPr>
          <w:rFonts w:ascii="Times New Roman" w:hAnsi="Times New Roman"/>
          <w:b/>
          <w:szCs w:val="24"/>
          <w:lang w:val="en-GB" w:eastAsia="zh-HK"/>
        </w:rPr>
        <w:t>5</w:t>
      </w:r>
      <w:r w:rsidRPr="007A3513">
        <w:rPr>
          <w:rFonts w:ascii="Times New Roman" w:hAnsi="Times New Roman" w:hint="eastAsia"/>
          <w:b/>
          <w:szCs w:val="24"/>
          <w:lang w:val="en-GB" w:eastAsia="zh-HK"/>
        </w:rPr>
        <w:t xml:space="preserve"> </w:t>
      </w:r>
      <w:r w:rsidRPr="007A3513">
        <w:rPr>
          <w:rFonts w:ascii="Times New Roman" w:hAnsi="Times New Roman"/>
          <w:b/>
          <w:szCs w:val="24"/>
          <w:lang w:val="en-GB" w:eastAsia="zh-HK"/>
        </w:rPr>
        <w:t>–</w:t>
      </w:r>
      <w:r w:rsidRPr="007A3513">
        <w:rPr>
          <w:rFonts w:ascii="Times New Roman" w:hAnsi="Times New Roman" w:hint="eastAsia"/>
          <w:b/>
          <w:szCs w:val="24"/>
          <w:lang w:val="en-GB" w:eastAsia="zh-HK"/>
        </w:rPr>
        <w:t xml:space="preserve"> Sample Declaration Form by </w:t>
      </w:r>
      <w:r>
        <w:rPr>
          <w:rFonts w:ascii="Times New Roman" w:hAnsi="Times New Roman" w:hint="eastAsia"/>
          <w:b/>
          <w:szCs w:val="24"/>
          <w:lang w:val="en-GB" w:eastAsia="zh-HK"/>
        </w:rPr>
        <w:t xml:space="preserve">the </w:t>
      </w:r>
      <w:r w:rsidRPr="007A3513">
        <w:rPr>
          <w:rFonts w:ascii="Times New Roman" w:hAnsi="Times New Roman" w:hint="eastAsia"/>
          <w:b/>
          <w:i/>
          <w:szCs w:val="24"/>
          <w:lang w:val="en-GB" w:eastAsia="zh-HK"/>
        </w:rPr>
        <w:t>Consultant</w:t>
      </w:r>
      <w:r w:rsidRPr="007A3513">
        <w:rPr>
          <w:rFonts w:ascii="Times New Roman" w:hAnsi="Times New Roman" w:hint="eastAsia"/>
          <w:b/>
          <w:szCs w:val="24"/>
          <w:lang w:val="en-GB" w:eastAsia="zh-HK"/>
        </w:rPr>
        <w:t xml:space="preserve"> </w:t>
      </w:r>
      <w:bookmarkStart w:id="42" w:name="_Toc109656788"/>
      <w:bookmarkStart w:id="43" w:name="_Toc109667371"/>
      <w:r w:rsidRPr="00716193">
        <w:rPr>
          <w:rFonts w:ascii="Times New Roman" w:hAnsi="Times New Roman"/>
          <w:b/>
          <w:szCs w:val="24"/>
          <w:u w:val="single"/>
          <w:lang w:val="en-GB" w:eastAsia="zh-HK"/>
        </w:rPr>
        <w:t xml:space="preserve">on </w:t>
      </w:r>
      <w:r>
        <w:rPr>
          <w:rFonts w:ascii="Times New Roman" w:hAnsi="Times New Roman"/>
          <w:b/>
          <w:szCs w:val="24"/>
          <w:u w:val="single"/>
          <w:lang w:val="en-GB" w:eastAsia="zh-HK"/>
        </w:rPr>
        <w:t>his</w:t>
      </w:r>
      <w:r w:rsidRPr="00716193">
        <w:rPr>
          <w:rFonts w:ascii="Times New Roman" w:hAnsi="Times New Roman"/>
          <w:b/>
          <w:szCs w:val="24"/>
          <w:u w:val="single"/>
          <w:lang w:val="en-GB" w:eastAsia="zh-HK"/>
        </w:rPr>
        <w:t xml:space="preserve"> compliance with requirements on the submission of manpower input</w:t>
      </w:r>
      <w:bookmarkEnd w:id="42"/>
      <w:bookmarkEnd w:id="43"/>
      <w:r>
        <w:rPr>
          <w:rFonts w:ascii="Times New Roman" w:hAnsi="Times New Roman" w:hint="eastAsia"/>
          <w:b/>
          <w:szCs w:val="24"/>
          <w:lang w:val="en-GB" w:eastAsia="zh-HK"/>
        </w:rPr>
        <w:t xml:space="preserve"> (</w:t>
      </w:r>
      <w:r w:rsidRPr="00070F00">
        <w:rPr>
          <w:rFonts w:ascii="Times New Roman" w:hAnsi="Times New Roman"/>
          <w:b/>
          <w:szCs w:val="24"/>
          <w:lang w:val="en-GB" w:eastAsia="zh-HK"/>
        </w:rPr>
        <w:t xml:space="preserve">to be attached to the </w:t>
      </w:r>
      <w:r>
        <w:rPr>
          <w:rFonts w:ascii="Times New Roman" w:hAnsi="Times New Roman"/>
          <w:b/>
          <w:szCs w:val="24"/>
          <w:lang w:val="en-GB" w:eastAsia="zh-HK"/>
        </w:rPr>
        <w:t xml:space="preserve">manpower input </w:t>
      </w:r>
      <w:r w:rsidRPr="00070F00">
        <w:rPr>
          <w:rFonts w:ascii="Times New Roman" w:hAnsi="Times New Roman"/>
          <w:b/>
          <w:szCs w:val="24"/>
          <w:lang w:val="en-GB" w:eastAsia="zh-HK"/>
        </w:rPr>
        <w:t xml:space="preserve">submitted by the </w:t>
      </w:r>
      <w:r w:rsidRPr="00070F00">
        <w:rPr>
          <w:rFonts w:ascii="Times New Roman" w:hAnsi="Times New Roman"/>
          <w:b/>
          <w:i/>
          <w:szCs w:val="24"/>
          <w:lang w:val="en-GB" w:eastAsia="zh-HK"/>
        </w:rPr>
        <w:t>Consultant</w:t>
      </w:r>
      <w:r>
        <w:rPr>
          <w:rFonts w:ascii="Times New Roman" w:hAnsi="Times New Roman" w:hint="eastAsia"/>
          <w:b/>
          <w:szCs w:val="24"/>
          <w:lang w:val="en-GB" w:eastAsia="zh-HK"/>
        </w:rPr>
        <w:t>)</w:t>
      </w:r>
    </w:p>
    <w:p w:rsidR="00C01F59" w:rsidRPr="007A3513" w:rsidRDefault="00C01F59" w:rsidP="00C01F59">
      <w:pPr>
        <w:ind w:left="720" w:hanging="720"/>
        <w:rPr>
          <w:sz w:val="24"/>
          <w:szCs w:val="24"/>
          <w:lang w:eastAsia="zh-HK"/>
        </w:rPr>
      </w:pPr>
    </w:p>
    <w:p w:rsidR="00C01F59" w:rsidRPr="007A3513" w:rsidRDefault="00C01F59" w:rsidP="00C01F59">
      <w:pPr>
        <w:snapToGrid w:val="0"/>
        <w:jc w:val="center"/>
        <w:rPr>
          <w:b/>
          <w:sz w:val="24"/>
          <w:szCs w:val="24"/>
        </w:rPr>
      </w:pPr>
    </w:p>
    <w:p w:rsidR="00C01F59" w:rsidRPr="007A3513" w:rsidRDefault="00C01F59" w:rsidP="00C01F59">
      <w:pPr>
        <w:snapToGrid w:val="0"/>
        <w:jc w:val="both"/>
        <w:rPr>
          <w:b/>
          <w:sz w:val="24"/>
          <w:szCs w:val="24"/>
        </w:rPr>
      </w:pPr>
    </w:p>
    <w:p w:rsidR="00C01F59" w:rsidRPr="007A3513" w:rsidRDefault="00C01F59" w:rsidP="00C01F59">
      <w:pPr>
        <w:snapToGrid w:val="0"/>
        <w:jc w:val="both"/>
        <w:rPr>
          <w:bCs/>
          <w:sz w:val="24"/>
          <w:szCs w:val="24"/>
        </w:rPr>
      </w:pPr>
      <w:r w:rsidRPr="007A3513">
        <w:rPr>
          <w:bCs/>
          <w:sz w:val="24"/>
          <w:szCs w:val="24"/>
        </w:rPr>
        <w:t>To:</w:t>
      </w:r>
      <w:r w:rsidRPr="007A3513">
        <w:rPr>
          <w:bCs/>
          <w:sz w:val="24"/>
          <w:szCs w:val="24"/>
        </w:rPr>
        <w:tab/>
      </w:r>
      <w:r>
        <w:rPr>
          <w:rFonts w:hint="eastAsia"/>
          <w:bCs/>
          <w:sz w:val="24"/>
          <w:szCs w:val="24"/>
          <w:lang w:eastAsia="zh-HK"/>
        </w:rPr>
        <w:t xml:space="preserve">the </w:t>
      </w:r>
      <w:r w:rsidRPr="007A3513">
        <w:rPr>
          <w:bCs/>
          <w:i/>
          <w:iCs/>
          <w:sz w:val="24"/>
          <w:szCs w:val="24"/>
        </w:rPr>
        <w:t>Employer</w:t>
      </w:r>
      <w:r>
        <w:rPr>
          <w:bCs/>
          <w:iCs/>
          <w:sz w:val="24"/>
          <w:szCs w:val="24"/>
        </w:rPr>
        <w:t xml:space="preserve">’s </w:t>
      </w:r>
      <w:r>
        <w:rPr>
          <w:bCs/>
          <w:i/>
          <w:iCs/>
          <w:sz w:val="24"/>
          <w:szCs w:val="24"/>
        </w:rPr>
        <w:t>Agent</w:t>
      </w:r>
      <w:r w:rsidRPr="007A3513">
        <w:rPr>
          <w:bCs/>
          <w:sz w:val="24"/>
          <w:szCs w:val="24"/>
        </w:rPr>
        <w:t xml:space="preserve"> </w:t>
      </w:r>
    </w:p>
    <w:p w:rsidR="00C01F59" w:rsidRPr="007A3513" w:rsidRDefault="00C01F59" w:rsidP="00C01F59">
      <w:pPr>
        <w:snapToGrid w:val="0"/>
        <w:jc w:val="both"/>
        <w:rPr>
          <w:bCs/>
          <w:sz w:val="24"/>
          <w:szCs w:val="24"/>
        </w:rPr>
      </w:pPr>
    </w:p>
    <w:p w:rsidR="00C01F59" w:rsidRPr="007A3513" w:rsidRDefault="00C01F59" w:rsidP="00C01F59">
      <w:pPr>
        <w:snapToGrid w:val="0"/>
        <w:jc w:val="center"/>
        <w:rPr>
          <w:bCs/>
          <w:sz w:val="24"/>
          <w:szCs w:val="24"/>
        </w:rPr>
      </w:pPr>
      <w:r w:rsidRPr="007A3513">
        <w:rPr>
          <w:bCs/>
          <w:sz w:val="24"/>
          <w:szCs w:val="24"/>
        </w:rPr>
        <w:t>Agreement No.: ………………</w:t>
      </w:r>
    </w:p>
    <w:p w:rsidR="00C01F59" w:rsidRPr="007A3513" w:rsidRDefault="00C01F59" w:rsidP="00C01F59">
      <w:pPr>
        <w:snapToGrid w:val="0"/>
        <w:jc w:val="center"/>
        <w:rPr>
          <w:bCs/>
          <w:sz w:val="24"/>
          <w:szCs w:val="24"/>
        </w:rPr>
      </w:pPr>
    </w:p>
    <w:p w:rsidR="00C01F59" w:rsidRPr="007A3513" w:rsidRDefault="00C01F59" w:rsidP="00C01F59">
      <w:pPr>
        <w:snapToGrid w:val="0"/>
        <w:jc w:val="center"/>
        <w:rPr>
          <w:bCs/>
          <w:sz w:val="24"/>
          <w:szCs w:val="24"/>
        </w:rPr>
      </w:pPr>
      <w:r w:rsidRPr="007A3513">
        <w:rPr>
          <w:bCs/>
          <w:sz w:val="24"/>
          <w:szCs w:val="24"/>
        </w:rPr>
        <w:t>Title: ……………………….</w:t>
      </w:r>
    </w:p>
    <w:p w:rsidR="00C01F59" w:rsidRDefault="00C01F59" w:rsidP="00C01F59">
      <w:pPr>
        <w:snapToGrid w:val="0"/>
        <w:jc w:val="both"/>
        <w:rPr>
          <w:bCs/>
          <w:sz w:val="24"/>
          <w:szCs w:val="24"/>
        </w:rPr>
      </w:pPr>
    </w:p>
    <w:p w:rsidR="00C01F59" w:rsidRPr="00D65737" w:rsidRDefault="00C01F59" w:rsidP="00C01F59">
      <w:pPr>
        <w:snapToGrid w:val="0"/>
        <w:jc w:val="both"/>
        <w:rPr>
          <w:bCs/>
          <w:sz w:val="24"/>
          <w:szCs w:val="24"/>
          <w:lang w:val="en-US"/>
        </w:rPr>
      </w:pPr>
      <w:r>
        <w:rPr>
          <w:bCs/>
          <w:sz w:val="24"/>
          <w:szCs w:val="24"/>
        </w:rPr>
        <w:tab/>
      </w:r>
      <w:r w:rsidRPr="00D65737">
        <w:rPr>
          <w:bCs/>
          <w:sz w:val="24"/>
          <w:szCs w:val="24"/>
          <w:lang w:val="en-US"/>
        </w:rPr>
        <w:t xml:space="preserve">In accordance with </w:t>
      </w:r>
      <w:r>
        <w:rPr>
          <w:bCs/>
          <w:sz w:val="24"/>
          <w:szCs w:val="24"/>
          <w:lang w:val="en-US"/>
        </w:rPr>
        <w:t>c</w:t>
      </w:r>
      <w:r w:rsidRPr="00D65737">
        <w:rPr>
          <w:bCs/>
          <w:sz w:val="24"/>
          <w:szCs w:val="24"/>
          <w:lang w:val="en-US"/>
        </w:rPr>
        <w:t xml:space="preserve">lause B27 of the </w:t>
      </w:r>
      <w:r w:rsidRPr="00D65737">
        <w:rPr>
          <w:bCs/>
          <w:i/>
          <w:iCs/>
          <w:sz w:val="24"/>
          <w:szCs w:val="24"/>
          <w:lang w:val="en-US"/>
        </w:rPr>
        <w:t xml:space="preserve">additional conditions of contract </w:t>
      </w:r>
      <w:r w:rsidRPr="00D65737">
        <w:rPr>
          <w:bCs/>
          <w:iCs/>
          <w:sz w:val="24"/>
          <w:szCs w:val="24"/>
          <w:lang w:val="en-US"/>
        </w:rPr>
        <w:t xml:space="preserve">of the above </w:t>
      </w:r>
      <w:r w:rsidRPr="00DD0C57">
        <w:rPr>
          <w:bCs/>
          <w:iCs/>
          <w:sz w:val="24"/>
          <w:szCs w:val="24"/>
          <w:lang w:val="en-US"/>
        </w:rPr>
        <w:t>contract</w:t>
      </w:r>
      <w:r w:rsidRPr="00D65737">
        <w:rPr>
          <w:bCs/>
          <w:sz w:val="24"/>
          <w:szCs w:val="24"/>
          <w:lang w:val="en-US"/>
        </w:rPr>
        <w:t>:</w:t>
      </w:r>
    </w:p>
    <w:p w:rsidR="00C01F59" w:rsidRPr="00D65737" w:rsidRDefault="00C01F59" w:rsidP="00C01F59">
      <w:pPr>
        <w:snapToGrid w:val="0"/>
        <w:jc w:val="both"/>
        <w:rPr>
          <w:bCs/>
          <w:sz w:val="24"/>
          <w:szCs w:val="24"/>
          <w:lang w:val="en-US"/>
        </w:rPr>
      </w:pPr>
    </w:p>
    <w:p w:rsidR="00C01F59" w:rsidRPr="00D65737" w:rsidRDefault="00C01F59" w:rsidP="00C01F59">
      <w:pPr>
        <w:numPr>
          <w:ilvl w:val="0"/>
          <w:numId w:val="42"/>
        </w:numPr>
        <w:tabs>
          <w:tab w:val="clear" w:pos="2544"/>
          <w:tab w:val="num" w:pos="709"/>
        </w:tabs>
        <w:snapToGrid w:val="0"/>
        <w:ind w:left="0" w:firstLine="0"/>
        <w:jc w:val="both"/>
        <w:rPr>
          <w:bCs/>
          <w:sz w:val="24"/>
          <w:szCs w:val="24"/>
          <w:lang w:val="en-US"/>
        </w:rPr>
      </w:pPr>
      <w:r w:rsidRPr="00D65737">
        <w:rPr>
          <w:bCs/>
          <w:sz w:val="24"/>
          <w:szCs w:val="24"/>
          <w:lang w:val="en-US"/>
        </w:rPr>
        <w:t xml:space="preserve">We confirm that the information regarding manpower input deployed and/or to be deployed for this </w:t>
      </w:r>
      <w:r w:rsidRPr="00DD0C57">
        <w:rPr>
          <w:bCs/>
          <w:sz w:val="24"/>
          <w:szCs w:val="24"/>
          <w:lang w:val="en-US"/>
        </w:rPr>
        <w:t>contract</w:t>
      </w:r>
      <w:r w:rsidRPr="00D65737">
        <w:rPr>
          <w:bCs/>
          <w:sz w:val="24"/>
          <w:szCs w:val="24"/>
          <w:lang w:val="en-US"/>
        </w:rPr>
        <w:t xml:space="preserve"> as indicated in the manning schedule updated as at end of</w:t>
      </w:r>
      <w:r w:rsidRPr="000C0E6E">
        <w:rPr>
          <w:rFonts w:hint="eastAsia"/>
          <w:sz w:val="25"/>
          <w:szCs w:val="25"/>
        </w:rPr>
        <w:t>【</w:t>
      </w:r>
      <w:r>
        <w:rPr>
          <w:bCs/>
          <w:sz w:val="24"/>
          <w:szCs w:val="24"/>
          <w:lang w:val="en-US"/>
        </w:rPr>
        <w:t>month</w:t>
      </w:r>
      <w:r w:rsidRPr="004639C8">
        <w:rPr>
          <w:rFonts w:hint="eastAsia"/>
          <w:sz w:val="25"/>
          <w:szCs w:val="25"/>
        </w:rPr>
        <w:t>】</w:t>
      </w:r>
      <w:r w:rsidRPr="00D65737">
        <w:rPr>
          <w:bCs/>
          <w:sz w:val="24"/>
          <w:szCs w:val="24"/>
          <w:lang w:val="en-US"/>
        </w:rPr>
        <w:t>is true to the best of our knowledge and belief and is adherence to the staffing proposal made at the tender stage (or as subsequently updated to suit the latest development of th</w:t>
      </w:r>
      <w:r>
        <w:rPr>
          <w:bCs/>
          <w:sz w:val="24"/>
          <w:szCs w:val="24"/>
          <w:lang w:val="en-US"/>
        </w:rPr>
        <w:t>is contract</w:t>
      </w:r>
      <w:r w:rsidRPr="00D65737">
        <w:rPr>
          <w:bCs/>
          <w:sz w:val="24"/>
          <w:szCs w:val="24"/>
          <w:lang w:val="en-US"/>
        </w:rPr>
        <w:t>).</w:t>
      </w:r>
    </w:p>
    <w:p w:rsidR="00C01F59" w:rsidRPr="00D65737" w:rsidRDefault="00C01F59" w:rsidP="00C01F59">
      <w:pPr>
        <w:snapToGrid w:val="0"/>
        <w:jc w:val="both"/>
        <w:rPr>
          <w:bCs/>
          <w:sz w:val="24"/>
          <w:szCs w:val="24"/>
          <w:lang w:val="en-US"/>
        </w:rPr>
      </w:pPr>
    </w:p>
    <w:p w:rsidR="00C01F59" w:rsidRPr="00D65737" w:rsidRDefault="00C01F59" w:rsidP="00C01F59">
      <w:pPr>
        <w:numPr>
          <w:ilvl w:val="0"/>
          <w:numId w:val="42"/>
        </w:numPr>
        <w:tabs>
          <w:tab w:val="clear" w:pos="2544"/>
        </w:tabs>
        <w:snapToGrid w:val="0"/>
        <w:ind w:left="0" w:firstLine="0"/>
        <w:jc w:val="both"/>
        <w:rPr>
          <w:bCs/>
          <w:sz w:val="24"/>
          <w:szCs w:val="24"/>
          <w:lang w:val="en-US"/>
        </w:rPr>
      </w:pPr>
      <w:r w:rsidRPr="00D65737">
        <w:rPr>
          <w:bCs/>
          <w:sz w:val="24"/>
          <w:szCs w:val="24"/>
          <w:lang w:val="en-US"/>
        </w:rPr>
        <w:t>We fur</w:t>
      </w:r>
      <w:r w:rsidRPr="006176A7">
        <w:rPr>
          <w:bCs/>
          <w:sz w:val="24"/>
          <w:szCs w:val="24"/>
          <w:lang w:val="en-US"/>
        </w:rPr>
        <w:t xml:space="preserve">ther confirm that we and any of our Subconsultants, including any staff employed in the </w:t>
      </w:r>
      <w:r w:rsidRPr="00697661">
        <w:rPr>
          <w:bCs/>
          <w:sz w:val="24"/>
          <w:szCs w:val="24"/>
          <w:lang w:val="en-US"/>
        </w:rPr>
        <w:t xml:space="preserve">performance of the </w:t>
      </w:r>
      <w:r w:rsidRPr="00697661">
        <w:rPr>
          <w:bCs/>
          <w:i/>
          <w:sz w:val="24"/>
          <w:szCs w:val="24"/>
          <w:lang w:val="en-US"/>
        </w:rPr>
        <w:t>services</w:t>
      </w:r>
      <w:r w:rsidRPr="006176A7">
        <w:rPr>
          <w:bCs/>
          <w:sz w:val="24"/>
          <w:szCs w:val="24"/>
          <w:lang w:val="en-US"/>
        </w:rPr>
        <w:t>, are</w:t>
      </w:r>
      <w:r w:rsidRPr="00D65737">
        <w:rPr>
          <w:bCs/>
          <w:sz w:val="24"/>
          <w:szCs w:val="24"/>
          <w:lang w:val="en-US"/>
        </w:rPr>
        <w:t xml:space="preserve"> aware of </w:t>
      </w:r>
      <w:r>
        <w:rPr>
          <w:bCs/>
          <w:sz w:val="24"/>
          <w:szCs w:val="24"/>
          <w:lang w:val="en-US"/>
        </w:rPr>
        <w:t>c</w:t>
      </w:r>
      <w:r w:rsidRPr="00D65737">
        <w:rPr>
          <w:bCs/>
          <w:sz w:val="24"/>
          <w:szCs w:val="24"/>
          <w:lang w:val="en-US"/>
        </w:rPr>
        <w:t xml:space="preserve">lause B27 of the </w:t>
      </w:r>
      <w:r w:rsidRPr="00D65737">
        <w:rPr>
          <w:bCs/>
          <w:i/>
          <w:sz w:val="24"/>
          <w:szCs w:val="24"/>
          <w:lang w:val="en-US"/>
        </w:rPr>
        <w:t>additional conditions of contract</w:t>
      </w:r>
      <w:r w:rsidRPr="00D65737">
        <w:rPr>
          <w:bCs/>
          <w:sz w:val="24"/>
          <w:szCs w:val="24"/>
          <w:lang w:val="en-US"/>
        </w:rPr>
        <w:t xml:space="preserve">, the relevant part of the Scope, particularly the personal information collection statement concerned, and have given consent to the </w:t>
      </w:r>
      <w:r w:rsidRPr="00D65737">
        <w:rPr>
          <w:bCs/>
          <w:i/>
          <w:sz w:val="24"/>
          <w:szCs w:val="24"/>
          <w:lang w:val="en-US"/>
        </w:rPr>
        <w:t>Employer</w:t>
      </w:r>
      <w:r w:rsidRPr="00D65737">
        <w:rPr>
          <w:bCs/>
          <w:sz w:val="24"/>
          <w:szCs w:val="24"/>
          <w:lang w:val="en-US"/>
        </w:rPr>
        <w:t xml:space="preserve"> to disclose to any parties for the purposes as stated in the Statement without further reference to us or any of our Subconsultants, including any staff employed.</w:t>
      </w:r>
    </w:p>
    <w:p w:rsidR="00C01F59" w:rsidRPr="00D65737" w:rsidRDefault="00C01F59" w:rsidP="00C01F59">
      <w:pPr>
        <w:snapToGrid w:val="0"/>
        <w:jc w:val="both"/>
        <w:rPr>
          <w:bCs/>
          <w:sz w:val="24"/>
          <w:szCs w:val="24"/>
          <w:lang w:val="en-US"/>
        </w:rPr>
      </w:pPr>
    </w:p>
    <w:tbl>
      <w:tblPr>
        <w:tblW w:w="0" w:type="auto"/>
        <w:tblInd w:w="3108" w:type="dxa"/>
        <w:tblCellMar>
          <w:left w:w="28" w:type="dxa"/>
          <w:right w:w="28" w:type="dxa"/>
        </w:tblCellMar>
        <w:tblLook w:val="0000" w:firstRow="0" w:lastRow="0" w:firstColumn="0" w:lastColumn="0" w:noHBand="0" w:noVBand="0"/>
      </w:tblPr>
      <w:tblGrid>
        <w:gridCol w:w="5040"/>
      </w:tblGrid>
      <w:tr w:rsidR="00C01F59" w:rsidRPr="00D65737" w:rsidTr="00910BD3">
        <w:tc>
          <w:tcPr>
            <w:tcW w:w="5040" w:type="dxa"/>
          </w:tcPr>
          <w:p w:rsidR="00C01F59" w:rsidRPr="00D65737" w:rsidRDefault="00C01F59" w:rsidP="00910BD3">
            <w:pPr>
              <w:snapToGrid w:val="0"/>
              <w:jc w:val="both"/>
              <w:rPr>
                <w:bCs/>
                <w:sz w:val="24"/>
                <w:szCs w:val="24"/>
                <w:lang w:val="en-US"/>
              </w:rPr>
            </w:pPr>
          </w:p>
          <w:p w:rsidR="00C01F59" w:rsidRPr="00D65737" w:rsidRDefault="0042683F" w:rsidP="00910BD3">
            <w:pPr>
              <w:snapToGrid w:val="0"/>
              <w:jc w:val="both"/>
              <w:rPr>
                <w:bCs/>
                <w:sz w:val="24"/>
                <w:szCs w:val="24"/>
                <w:lang w:val="en-US"/>
              </w:rPr>
            </w:pPr>
            <w:r w:rsidRPr="00D65737">
              <w:rPr>
                <w:bCs/>
                <w:noProof/>
                <w:sz w:val="24"/>
                <w:szCs w:val="24"/>
                <w:lang w:val="en-US"/>
              </w:rPr>
              <mc:AlternateContent>
                <mc:Choice Requires="wps">
                  <w:drawing>
                    <wp:anchor distT="4294967295" distB="4294967295" distL="114300" distR="114300" simplePos="0" relativeHeight="251657728" behindDoc="0" locked="0" layoutInCell="1" allowOverlap="1" wp14:editId="73A29A3C">
                      <wp:simplePos x="0" y="0"/>
                      <wp:positionH relativeFrom="column">
                        <wp:posOffset>-17780</wp:posOffset>
                      </wp:positionH>
                      <wp:positionV relativeFrom="paragraph">
                        <wp:posOffset>99694</wp:posOffset>
                      </wp:positionV>
                      <wp:extent cx="27432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322D3" id="直線接點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7.85pt" to="214.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"/>
                  </w:pict>
                </mc:Fallback>
              </mc:AlternateContent>
            </w:r>
          </w:p>
          <w:p w:rsidR="00C01F59" w:rsidRPr="00D65737" w:rsidRDefault="00C01F59" w:rsidP="00910BD3">
            <w:pPr>
              <w:snapToGrid w:val="0"/>
              <w:spacing w:after="240"/>
              <w:jc w:val="both"/>
              <w:rPr>
                <w:bCs/>
                <w:sz w:val="24"/>
                <w:szCs w:val="24"/>
                <w:lang w:val="en-US"/>
              </w:rPr>
            </w:pPr>
            <w:r w:rsidRPr="00D65737">
              <w:rPr>
                <w:bCs/>
                <w:sz w:val="24"/>
                <w:szCs w:val="24"/>
                <w:lang w:val="en-US"/>
              </w:rPr>
              <w:t xml:space="preserve">(Name of the </w:t>
            </w:r>
            <w:r w:rsidRPr="00D65737">
              <w:rPr>
                <w:bCs/>
                <w:i/>
                <w:sz w:val="24"/>
                <w:szCs w:val="24"/>
                <w:lang w:val="en-US"/>
              </w:rPr>
              <w:t>Consultant</w:t>
            </w:r>
            <w:r w:rsidRPr="00D65737">
              <w:rPr>
                <w:bCs/>
                <w:sz w:val="24"/>
                <w:szCs w:val="24"/>
                <w:lang w:val="en-US"/>
              </w:rPr>
              <w:t xml:space="preserve">) </w:t>
            </w:r>
            <w:r w:rsidRPr="00D65737">
              <w:rPr>
                <w:bCs/>
                <w:sz w:val="24"/>
                <w:szCs w:val="24"/>
                <w:lang w:val="en-US"/>
              </w:rPr>
              <w:tab/>
              <w:t>…….……..</w:t>
            </w:r>
          </w:p>
          <w:p w:rsidR="00C01F59" w:rsidRPr="00D65737" w:rsidRDefault="00C01F59" w:rsidP="00910BD3">
            <w:pPr>
              <w:snapToGrid w:val="0"/>
              <w:spacing w:after="240"/>
              <w:jc w:val="both"/>
              <w:rPr>
                <w:bCs/>
                <w:sz w:val="24"/>
                <w:szCs w:val="24"/>
                <w:lang w:val="en-US"/>
              </w:rPr>
            </w:pPr>
            <w:r w:rsidRPr="00D65737">
              <w:rPr>
                <w:bCs/>
                <w:sz w:val="24"/>
                <w:szCs w:val="24"/>
                <w:lang w:val="en-US"/>
              </w:rPr>
              <w:t xml:space="preserve">(Name of the Signatory) </w:t>
            </w:r>
            <w:r w:rsidRPr="00D65737">
              <w:rPr>
                <w:bCs/>
                <w:sz w:val="24"/>
                <w:szCs w:val="24"/>
                <w:lang w:val="en-US"/>
              </w:rPr>
              <w:tab/>
              <w:t>…….……..</w:t>
            </w:r>
          </w:p>
          <w:p w:rsidR="00C01F59" w:rsidRPr="00D65737" w:rsidRDefault="00C01F59" w:rsidP="00910BD3">
            <w:pPr>
              <w:snapToGrid w:val="0"/>
              <w:spacing w:after="240"/>
              <w:jc w:val="both"/>
              <w:rPr>
                <w:bCs/>
                <w:sz w:val="24"/>
                <w:szCs w:val="24"/>
                <w:lang w:val="en-US"/>
              </w:rPr>
            </w:pPr>
            <w:r w:rsidRPr="00D65737">
              <w:rPr>
                <w:bCs/>
                <w:sz w:val="24"/>
                <w:szCs w:val="24"/>
                <w:lang w:val="en-US"/>
              </w:rPr>
              <w:t xml:space="preserve">(Position of the Signatory) </w:t>
            </w:r>
            <w:r w:rsidRPr="00D65737">
              <w:rPr>
                <w:bCs/>
                <w:sz w:val="24"/>
                <w:szCs w:val="24"/>
                <w:lang w:val="en-US"/>
              </w:rPr>
              <w:tab/>
              <w:t>…….……..</w:t>
            </w:r>
          </w:p>
          <w:p w:rsidR="00C01F59" w:rsidRPr="00D65737" w:rsidRDefault="00C01F59" w:rsidP="00910BD3">
            <w:pPr>
              <w:snapToGrid w:val="0"/>
              <w:spacing w:after="240"/>
              <w:jc w:val="both"/>
              <w:rPr>
                <w:bCs/>
                <w:sz w:val="24"/>
                <w:szCs w:val="24"/>
                <w:lang w:val="en-US"/>
              </w:rPr>
            </w:pPr>
            <w:r w:rsidRPr="00D65737">
              <w:rPr>
                <w:bCs/>
                <w:sz w:val="24"/>
                <w:szCs w:val="24"/>
                <w:lang w:val="en-US"/>
              </w:rPr>
              <w:t xml:space="preserve">(Date) </w:t>
            </w:r>
            <w:r w:rsidRPr="00D65737">
              <w:rPr>
                <w:bCs/>
                <w:sz w:val="24"/>
                <w:szCs w:val="24"/>
                <w:lang w:val="en-US"/>
              </w:rPr>
              <w:tab/>
            </w:r>
            <w:r w:rsidRPr="00D65737">
              <w:rPr>
                <w:bCs/>
                <w:sz w:val="24"/>
                <w:szCs w:val="24"/>
                <w:lang w:val="en-US"/>
              </w:rPr>
              <w:tab/>
            </w:r>
            <w:r w:rsidRPr="00D65737">
              <w:rPr>
                <w:bCs/>
                <w:sz w:val="24"/>
                <w:szCs w:val="24"/>
                <w:lang w:val="en-US"/>
              </w:rPr>
              <w:tab/>
              <w:t>…….……..</w:t>
            </w:r>
          </w:p>
        </w:tc>
      </w:tr>
    </w:tbl>
    <w:p w:rsidR="00C01F59" w:rsidRPr="00D65737" w:rsidRDefault="00C01F59" w:rsidP="00C01F59">
      <w:pPr>
        <w:snapToGrid w:val="0"/>
        <w:jc w:val="both"/>
        <w:rPr>
          <w:bCs/>
          <w:sz w:val="24"/>
          <w:szCs w:val="24"/>
        </w:rPr>
      </w:pPr>
    </w:p>
    <w:p w:rsidR="00C01F59" w:rsidRPr="007A3513" w:rsidRDefault="00C01F59" w:rsidP="00C01F59">
      <w:pPr>
        <w:snapToGrid w:val="0"/>
        <w:jc w:val="both"/>
        <w:rPr>
          <w:bCs/>
          <w:sz w:val="24"/>
          <w:szCs w:val="24"/>
        </w:rPr>
      </w:pPr>
    </w:p>
    <w:p w:rsidR="00717BD9" w:rsidRDefault="00717BD9" w:rsidP="00C01F59">
      <w:pPr>
        <w:ind w:left="720" w:hanging="720"/>
        <w:jc w:val="both"/>
        <w:rPr>
          <w:b/>
          <w:sz w:val="24"/>
          <w:szCs w:val="24"/>
          <w:lang w:eastAsia="zh-HK"/>
        </w:rPr>
      </w:pPr>
    </w:p>
    <w:p w:rsidR="00717BD9" w:rsidRDefault="00717BD9">
      <w:pPr>
        <w:widowControl/>
        <w:tabs>
          <w:tab w:val="clear" w:pos="-720"/>
        </w:tabs>
        <w:suppressAutoHyphens w:val="0"/>
        <w:autoSpaceDE/>
        <w:autoSpaceDN/>
        <w:adjustRightInd/>
        <w:spacing w:line="240" w:lineRule="auto"/>
        <w:textAlignment w:val="auto"/>
        <w:rPr>
          <w:b/>
          <w:sz w:val="24"/>
          <w:szCs w:val="24"/>
          <w:lang w:eastAsia="zh-HK"/>
        </w:rPr>
      </w:pPr>
      <w:r>
        <w:rPr>
          <w:b/>
          <w:sz w:val="24"/>
          <w:szCs w:val="24"/>
          <w:lang w:eastAsia="zh-HK"/>
        </w:rPr>
        <w:br w:type="page"/>
      </w:r>
    </w:p>
    <w:p w:rsidR="00717BD9" w:rsidRPr="007A3513" w:rsidRDefault="00717BD9" w:rsidP="00717BD9">
      <w:pPr>
        <w:pStyle w:val="Document1"/>
        <w:keepNext w:val="0"/>
        <w:keepLines w:val="0"/>
        <w:rPr>
          <w:rFonts w:ascii="Times New Roman" w:hAnsi="Times New Roman"/>
          <w:b/>
          <w:szCs w:val="24"/>
          <w:lang w:val="en-GB" w:eastAsia="zh-HK"/>
        </w:rPr>
      </w:pPr>
      <w:r w:rsidRPr="007A3513">
        <w:rPr>
          <w:rFonts w:ascii="Times New Roman" w:hAnsi="Times New Roman" w:hint="eastAsia"/>
          <w:b/>
          <w:szCs w:val="24"/>
          <w:lang w:val="en-GB" w:eastAsia="zh-HK"/>
        </w:rPr>
        <w:lastRenderedPageBreak/>
        <w:t xml:space="preserve">Appendix </w:t>
      </w:r>
      <w:r>
        <w:rPr>
          <w:rFonts w:ascii="Times New Roman" w:hAnsi="Times New Roman"/>
          <w:b/>
          <w:szCs w:val="24"/>
          <w:lang w:val="en-GB" w:eastAsia="zh-HK"/>
        </w:rPr>
        <w:t>6</w:t>
      </w:r>
      <w:r w:rsidRPr="007A3513">
        <w:rPr>
          <w:rFonts w:ascii="Times New Roman" w:hAnsi="Times New Roman" w:hint="eastAsia"/>
          <w:b/>
          <w:szCs w:val="24"/>
          <w:lang w:val="en-GB" w:eastAsia="zh-HK"/>
        </w:rPr>
        <w:t xml:space="preserve"> </w:t>
      </w:r>
      <w:r w:rsidRPr="007A3513">
        <w:rPr>
          <w:rFonts w:ascii="Times New Roman" w:hAnsi="Times New Roman"/>
          <w:b/>
          <w:szCs w:val="24"/>
          <w:lang w:val="en-GB" w:eastAsia="zh-HK"/>
        </w:rPr>
        <w:t>–</w:t>
      </w:r>
      <w:r>
        <w:rPr>
          <w:rFonts w:ascii="Times New Roman" w:hAnsi="Times New Roman"/>
          <w:b/>
          <w:szCs w:val="24"/>
          <w:lang w:val="en-GB" w:eastAsia="zh-HK"/>
        </w:rPr>
        <w:t xml:space="preserve"> </w:t>
      </w:r>
      <w:r w:rsidRPr="00717BD9">
        <w:rPr>
          <w:rFonts w:ascii="Times New Roman" w:hAnsi="Times New Roman" w:hint="eastAsia"/>
          <w:b/>
          <w:szCs w:val="24"/>
          <w:lang w:val="en-GB" w:eastAsia="zh-HK"/>
        </w:rPr>
        <w:t xml:space="preserve">Form </w:t>
      </w:r>
      <w:r w:rsidRPr="00717BD9">
        <w:rPr>
          <w:rFonts w:ascii="Times New Roman" w:hAnsi="Times New Roman"/>
          <w:b/>
          <w:szCs w:val="24"/>
          <w:lang w:val="en-GB" w:eastAsia="zh-HK"/>
        </w:rPr>
        <w:t>to be signed by each proposed key personnel and attached to his/her curriculum vitae</w:t>
      </w:r>
    </w:p>
    <w:p w:rsidR="00717BD9" w:rsidRDefault="00717BD9" w:rsidP="00717BD9">
      <w:pPr>
        <w:snapToGrid w:val="0"/>
        <w:jc w:val="both"/>
        <w:rPr>
          <w:bCs/>
          <w:i/>
          <w:sz w:val="24"/>
          <w:szCs w:val="24"/>
          <w:lang w:val="en-US"/>
        </w:rPr>
      </w:pPr>
    </w:p>
    <w:p w:rsidR="00717BD9" w:rsidRDefault="00717BD9" w:rsidP="00717BD9">
      <w:pPr>
        <w:snapToGrid w:val="0"/>
        <w:jc w:val="both"/>
        <w:rPr>
          <w:bCs/>
          <w:i/>
          <w:sz w:val="24"/>
          <w:szCs w:val="24"/>
          <w:lang w:val="en-US"/>
        </w:rPr>
      </w:pPr>
    </w:p>
    <w:p w:rsidR="00717BD9" w:rsidRPr="00717BD9" w:rsidRDefault="00717BD9" w:rsidP="00717BD9">
      <w:pPr>
        <w:snapToGrid w:val="0"/>
        <w:jc w:val="both"/>
        <w:rPr>
          <w:bCs/>
          <w:i/>
          <w:sz w:val="24"/>
          <w:szCs w:val="24"/>
          <w:lang w:val="en-US"/>
        </w:rPr>
      </w:pPr>
    </w:p>
    <w:p w:rsidR="00717BD9" w:rsidRPr="00717BD9" w:rsidRDefault="00717BD9" w:rsidP="00717BD9">
      <w:pPr>
        <w:spacing w:line="360" w:lineRule="auto"/>
        <w:jc w:val="center"/>
        <w:rPr>
          <w:bCs/>
          <w:sz w:val="24"/>
          <w:szCs w:val="24"/>
          <w:lang w:val="en-US"/>
        </w:rPr>
      </w:pPr>
      <w:r w:rsidRPr="00717BD9">
        <w:rPr>
          <w:rFonts w:hint="eastAsia"/>
          <w:bCs/>
          <w:sz w:val="24"/>
          <w:szCs w:val="24"/>
          <w:lang w:val="en-US"/>
        </w:rPr>
        <w:t>[</w:t>
      </w:r>
      <w:r w:rsidRPr="00717BD9">
        <w:rPr>
          <w:bCs/>
          <w:sz w:val="24"/>
          <w:szCs w:val="24"/>
          <w:lang w:val="en-US"/>
        </w:rPr>
        <w:t xml:space="preserve"> Agreement No. </w:t>
      </w:r>
      <w:r w:rsidRPr="00717BD9">
        <w:rPr>
          <w:rFonts w:hint="eastAsia"/>
          <w:bCs/>
          <w:sz w:val="24"/>
          <w:szCs w:val="24"/>
          <w:lang w:val="en-US"/>
        </w:rPr>
        <w:t>]</w:t>
      </w:r>
    </w:p>
    <w:p w:rsidR="00717BD9" w:rsidRPr="00717BD9" w:rsidRDefault="00717BD9" w:rsidP="00717BD9">
      <w:pPr>
        <w:spacing w:line="360" w:lineRule="auto"/>
        <w:jc w:val="center"/>
        <w:rPr>
          <w:bCs/>
          <w:sz w:val="24"/>
          <w:szCs w:val="24"/>
          <w:lang w:val="en-US"/>
        </w:rPr>
      </w:pPr>
      <w:r w:rsidRPr="00717BD9">
        <w:rPr>
          <w:bCs/>
          <w:sz w:val="24"/>
          <w:szCs w:val="24"/>
          <w:lang w:val="en-US"/>
        </w:rPr>
        <w:t>[ Agreement Title ]</w:t>
      </w:r>
    </w:p>
    <w:p w:rsidR="00717BD9" w:rsidRPr="00717BD9" w:rsidRDefault="00717BD9" w:rsidP="00717BD9">
      <w:pPr>
        <w:spacing w:line="360" w:lineRule="auto"/>
        <w:rPr>
          <w:bCs/>
          <w:sz w:val="24"/>
          <w:szCs w:val="24"/>
          <w:lang w:val="en-US"/>
        </w:rPr>
      </w:pPr>
    </w:p>
    <w:p w:rsidR="00717BD9" w:rsidRPr="00717BD9" w:rsidRDefault="00AF758E" w:rsidP="00AF758E">
      <w:pPr>
        <w:snapToGrid w:val="0"/>
        <w:jc w:val="both"/>
        <w:rPr>
          <w:bCs/>
          <w:sz w:val="24"/>
          <w:szCs w:val="24"/>
          <w:lang w:val="en-US"/>
        </w:rPr>
      </w:pPr>
      <w:r>
        <w:rPr>
          <w:bCs/>
          <w:sz w:val="24"/>
          <w:szCs w:val="24"/>
          <w:lang w:val="en-US"/>
        </w:rPr>
        <w:tab/>
      </w:r>
      <w:r w:rsidR="00717BD9" w:rsidRPr="00717BD9">
        <w:rPr>
          <w:bCs/>
          <w:sz w:val="24"/>
          <w:szCs w:val="24"/>
          <w:lang w:val="en-US"/>
        </w:rPr>
        <w:t>I declare that the information provided in the curriculum vitae (“CV”) attached to this form as to my qualifications and experience is true, accurate, and complete.</w:t>
      </w:r>
    </w:p>
    <w:p w:rsidR="00717BD9" w:rsidRPr="00717BD9" w:rsidRDefault="00717BD9" w:rsidP="00AF758E">
      <w:pPr>
        <w:snapToGrid w:val="0"/>
        <w:jc w:val="both"/>
        <w:rPr>
          <w:bCs/>
          <w:sz w:val="24"/>
          <w:szCs w:val="24"/>
          <w:lang w:val="en-US"/>
        </w:rPr>
      </w:pPr>
    </w:p>
    <w:p w:rsidR="00717BD9" w:rsidRPr="00D65737" w:rsidRDefault="00AF758E" w:rsidP="00AF758E">
      <w:pPr>
        <w:snapToGrid w:val="0"/>
        <w:jc w:val="both"/>
        <w:rPr>
          <w:bCs/>
          <w:sz w:val="24"/>
          <w:szCs w:val="24"/>
          <w:lang w:val="en-US"/>
        </w:rPr>
      </w:pPr>
      <w:r>
        <w:rPr>
          <w:bCs/>
          <w:sz w:val="24"/>
          <w:szCs w:val="24"/>
          <w:lang w:val="en-US"/>
        </w:rPr>
        <w:tab/>
      </w:r>
      <w:r w:rsidR="00717BD9" w:rsidRPr="00717BD9">
        <w:rPr>
          <w:bCs/>
          <w:sz w:val="24"/>
          <w:szCs w:val="24"/>
          <w:lang w:val="en-US"/>
        </w:rPr>
        <w:t xml:space="preserve">I hereby give consent to </w:t>
      </w:r>
      <w:r w:rsidR="00717BD9">
        <w:rPr>
          <w:bCs/>
          <w:sz w:val="24"/>
          <w:szCs w:val="24"/>
          <w:lang w:val="en-US"/>
        </w:rPr>
        <w:t>t</w:t>
      </w:r>
      <w:r w:rsidR="00717BD9" w:rsidRPr="00717BD9">
        <w:rPr>
          <w:bCs/>
          <w:sz w:val="24"/>
          <w:szCs w:val="24"/>
          <w:lang w:val="en-US"/>
        </w:rPr>
        <w:t>he Government of the Hong Kong Special Administrative Region (“Government”) to obtain from the relevant parties (including but not limited to my employers, the client / project manager / architect of the projects / contracts listed in the CV, professional bodies / institution and universities or other issuing bodies as to my professional and academic qualifications) all necessary information for verifying the authenticity of the information provided in the CV with those relevant parties.  I also give consent to the Government for collection, use and input of the information provided in the CV into the database of the Government for the purposes of contract procurement and management of this contract and other consultancy agreements of the Government.</w:t>
      </w:r>
    </w:p>
    <w:p w:rsidR="00717BD9" w:rsidRDefault="00717BD9" w:rsidP="00717BD9">
      <w:pPr>
        <w:snapToGrid w:val="0"/>
        <w:jc w:val="both"/>
        <w:rPr>
          <w:bCs/>
          <w:sz w:val="24"/>
          <w:szCs w:val="24"/>
          <w:lang w:val="en-US"/>
        </w:rPr>
      </w:pPr>
    </w:p>
    <w:p w:rsidR="00717BD9" w:rsidRDefault="00717BD9" w:rsidP="00717BD9">
      <w:pPr>
        <w:snapToGrid w:val="0"/>
        <w:jc w:val="both"/>
        <w:rPr>
          <w:bCs/>
          <w:sz w:val="24"/>
          <w:szCs w:val="24"/>
          <w:lang w:val="en-US"/>
        </w:rPr>
      </w:pPr>
    </w:p>
    <w:p w:rsidR="00717BD9" w:rsidRPr="00D65737" w:rsidRDefault="00717BD9" w:rsidP="00717BD9">
      <w:pPr>
        <w:snapToGrid w:val="0"/>
        <w:jc w:val="both"/>
        <w:rPr>
          <w:bCs/>
          <w:sz w:val="24"/>
          <w:szCs w:val="24"/>
          <w:lang w:val="en-US"/>
        </w:rPr>
      </w:pPr>
    </w:p>
    <w:tbl>
      <w:tblPr>
        <w:tblStyle w:val="afe"/>
        <w:tblpPr w:leftFromText="180" w:rightFromText="180" w:vertAnchor="text" w:horzAnchor="margin" w:tblpXSpec="right" w:tblpY="261"/>
        <w:tblW w:w="5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615"/>
      </w:tblGrid>
      <w:tr w:rsidR="00717BD9" w:rsidRPr="00FE01DE" w:rsidTr="00624A44">
        <w:tc>
          <w:tcPr>
            <w:tcW w:w="1134" w:type="dxa"/>
          </w:tcPr>
          <w:p w:rsidR="00717BD9" w:rsidRPr="00FE01DE" w:rsidRDefault="00717BD9" w:rsidP="00624A44">
            <w:pPr>
              <w:rPr>
                <w:sz w:val="24"/>
                <w:szCs w:val="24"/>
              </w:rPr>
            </w:pPr>
            <w:r w:rsidRPr="00FE01DE">
              <w:rPr>
                <w:rFonts w:hint="eastAsia"/>
                <w:sz w:val="24"/>
                <w:szCs w:val="24"/>
              </w:rPr>
              <w:t>Name :</w:t>
            </w:r>
          </w:p>
        </w:tc>
        <w:tc>
          <w:tcPr>
            <w:tcW w:w="4615" w:type="dxa"/>
            <w:tcBorders>
              <w:bottom w:val="single" w:sz="4" w:space="0" w:color="auto"/>
            </w:tcBorders>
          </w:tcPr>
          <w:p w:rsidR="00717BD9" w:rsidRPr="00FE01DE" w:rsidRDefault="00717BD9" w:rsidP="00624A44">
            <w:pPr>
              <w:rPr>
                <w:sz w:val="24"/>
                <w:szCs w:val="24"/>
              </w:rPr>
            </w:pPr>
          </w:p>
        </w:tc>
      </w:tr>
      <w:tr w:rsidR="00717BD9" w:rsidRPr="00FE01DE" w:rsidTr="00624A44">
        <w:tc>
          <w:tcPr>
            <w:tcW w:w="1134" w:type="dxa"/>
          </w:tcPr>
          <w:p w:rsidR="00717BD9" w:rsidRPr="00FE01DE" w:rsidRDefault="00717BD9" w:rsidP="00624A44">
            <w:pPr>
              <w:rPr>
                <w:sz w:val="24"/>
                <w:szCs w:val="24"/>
              </w:rPr>
            </w:pPr>
          </w:p>
        </w:tc>
        <w:tc>
          <w:tcPr>
            <w:tcW w:w="4615" w:type="dxa"/>
            <w:tcBorders>
              <w:top w:val="single" w:sz="4" w:space="0" w:color="auto"/>
            </w:tcBorders>
          </w:tcPr>
          <w:p w:rsidR="00717BD9" w:rsidRPr="00FE01DE" w:rsidRDefault="00717BD9" w:rsidP="00624A44">
            <w:pPr>
              <w:rPr>
                <w:sz w:val="24"/>
                <w:szCs w:val="24"/>
              </w:rPr>
            </w:pPr>
            <w:r w:rsidRPr="00FE01DE">
              <w:rPr>
                <w:sz w:val="24"/>
                <w:szCs w:val="24"/>
              </w:rPr>
              <w:t>(Note: full name matched with HKID / passport)</w:t>
            </w:r>
          </w:p>
        </w:tc>
      </w:tr>
      <w:tr w:rsidR="00717BD9" w:rsidRPr="00FE01DE" w:rsidTr="00624A44">
        <w:tc>
          <w:tcPr>
            <w:tcW w:w="1134" w:type="dxa"/>
          </w:tcPr>
          <w:p w:rsidR="00717BD9" w:rsidRPr="00FE01DE" w:rsidRDefault="00717BD9" w:rsidP="00624A44">
            <w:pPr>
              <w:rPr>
                <w:sz w:val="24"/>
                <w:szCs w:val="24"/>
              </w:rPr>
            </w:pPr>
          </w:p>
        </w:tc>
        <w:tc>
          <w:tcPr>
            <w:tcW w:w="4615" w:type="dxa"/>
          </w:tcPr>
          <w:p w:rsidR="00717BD9" w:rsidRPr="00FE01DE" w:rsidRDefault="00717BD9" w:rsidP="00624A44">
            <w:pPr>
              <w:rPr>
                <w:sz w:val="24"/>
                <w:szCs w:val="24"/>
              </w:rPr>
            </w:pPr>
          </w:p>
        </w:tc>
      </w:tr>
      <w:tr w:rsidR="00717BD9" w:rsidRPr="00FE01DE" w:rsidTr="00624A44">
        <w:tc>
          <w:tcPr>
            <w:tcW w:w="1134" w:type="dxa"/>
          </w:tcPr>
          <w:p w:rsidR="00717BD9" w:rsidRPr="00FE01DE" w:rsidRDefault="00717BD9" w:rsidP="00624A44">
            <w:pPr>
              <w:rPr>
                <w:sz w:val="24"/>
                <w:szCs w:val="24"/>
              </w:rPr>
            </w:pPr>
          </w:p>
        </w:tc>
        <w:tc>
          <w:tcPr>
            <w:tcW w:w="4615" w:type="dxa"/>
          </w:tcPr>
          <w:p w:rsidR="00717BD9" w:rsidRPr="00FE01DE" w:rsidRDefault="00717BD9" w:rsidP="00624A44">
            <w:pPr>
              <w:rPr>
                <w:sz w:val="24"/>
                <w:szCs w:val="24"/>
              </w:rPr>
            </w:pPr>
          </w:p>
        </w:tc>
      </w:tr>
      <w:tr w:rsidR="00717BD9" w:rsidRPr="00FE01DE" w:rsidTr="00624A44">
        <w:tc>
          <w:tcPr>
            <w:tcW w:w="1134" w:type="dxa"/>
          </w:tcPr>
          <w:p w:rsidR="00717BD9" w:rsidRPr="00FE01DE" w:rsidRDefault="00717BD9" w:rsidP="00624A44">
            <w:pPr>
              <w:rPr>
                <w:sz w:val="24"/>
                <w:szCs w:val="24"/>
              </w:rPr>
            </w:pPr>
            <w:r w:rsidRPr="00FE01DE">
              <w:rPr>
                <w:sz w:val="24"/>
                <w:szCs w:val="24"/>
              </w:rPr>
              <w:t>Signed</w:t>
            </w:r>
            <w:r w:rsidRPr="00FE01DE">
              <w:rPr>
                <w:rFonts w:hint="eastAsia"/>
                <w:sz w:val="24"/>
                <w:szCs w:val="24"/>
              </w:rPr>
              <w:t xml:space="preserve"> :</w:t>
            </w:r>
          </w:p>
        </w:tc>
        <w:tc>
          <w:tcPr>
            <w:tcW w:w="4615" w:type="dxa"/>
            <w:tcBorders>
              <w:bottom w:val="single" w:sz="4" w:space="0" w:color="auto"/>
            </w:tcBorders>
          </w:tcPr>
          <w:p w:rsidR="00717BD9" w:rsidRPr="00FE01DE" w:rsidRDefault="00717BD9" w:rsidP="00624A44">
            <w:pPr>
              <w:rPr>
                <w:sz w:val="24"/>
                <w:szCs w:val="24"/>
              </w:rPr>
            </w:pPr>
          </w:p>
        </w:tc>
      </w:tr>
      <w:tr w:rsidR="00717BD9" w:rsidRPr="00FE01DE" w:rsidTr="00624A44">
        <w:tc>
          <w:tcPr>
            <w:tcW w:w="1134" w:type="dxa"/>
          </w:tcPr>
          <w:p w:rsidR="00717BD9" w:rsidRPr="00FE01DE" w:rsidRDefault="00717BD9" w:rsidP="00624A44">
            <w:pPr>
              <w:rPr>
                <w:sz w:val="24"/>
                <w:szCs w:val="24"/>
              </w:rPr>
            </w:pPr>
          </w:p>
        </w:tc>
        <w:tc>
          <w:tcPr>
            <w:tcW w:w="4615" w:type="dxa"/>
            <w:tcBorders>
              <w:top w:val="single" w:sz="4" w:space="0" w:color="auto"/>
            </w:tcBorders>
          </w:tcPr>
          <w:p w:rsidR="00717BD9" w:rsidRPr="00FE01DE" w:rsidRDefault="00717BD9" w:rsidP="00624A44">
            <w:pPr>
              <w:rPr>
                <w:sz w:val="24"/>
                <w:szCs w:val="24"/>
              </w:rPr>
            </w:pPr>
          </w:p>
        </w:tc>
      </w:tr>
      <w:tr w:rsidR="00717BD9" w:rsidRPr="00FE01DE" w:rsidTr="00624A44">
        <w:tc>
          <w:tcPr>
            <w:tcW w:w="1134" w:type="dxa"/>
          </w:tcPr>
          <w:p w:rsidR="00717BD9" w:rsidRPr="00FE01DE" w:rsidRDefault="00717BD9" w:rsidP="00624A44">
            <w:pPr>
              <w:rPr>
                <w:sz w:val="24"/>
                <w:szCs w:val="24"/>
              </w:rPr>
            </w:pPr>
          </w:p>
        </w:tc>
        <w:tc>
          <w:tcPr>
            <w:tcW w:w="4615" w:type="dxa"/>
          </w:tcPr>
          <w:p w:rsidR="00717BD9" w:rsidRPr="00FE01DE" w:rsidRDefault="00717BD9" w:rsidP="00624A44">
            <w:pPr>
              <w:rPr>
                <w:sz w:val="24"/>
                <w:szCs w:val="24"/>
              </w:rPr>
            </w:pPr>
          </w:p>
        </w:tc>
      </w:tr>
      <w:tr w:rsidR="00717BD9" w:rsidRPr="00FE01DE" w:rsidTr="00624A44">
        <w:tc>
          <w:tcPr>
            <w:tcW w:w="1134" w:type="dxa"/>
          </w:tcPr>
          <w:p w:rsidR="00717BD9" w:rsidRPr="00FE01DE" w:rsidRDefault="00717BD9" w:rsidP="00624A44">
            <w:pPr>
              <w:rPr>
                <w:sz w:val="24"/>
                <w:szCs w:val="24"/>
              </w:rPr>
            </w:pPr>
            <w:r w:rsidRPr="00FE01DE">
              <w:rPr>
                <w:sz w:val="24"/>
                <w:szCs w:val="24"/>
              </w:rPr>
              <w:t>Date</w:t>
            </w:r>
            <w:r w:rsidRPr="00FE01DE">
              <w:rPr>
                <w:rFonts w:hint="eastAsia"/>
                <w:sz w:val="24"/>
                <w:szCs w:val="24"/>
              </w:rPr>
              <w:t xml:space="preserve"> :</w:t>
            </w:r>
          </w:p>
        </w:tc>
        <w:tc>
          <w:tcPr>
            <w:tcW w:w="4615" w:type="dxa"/>
            <w:tcBorders>
              <w:bottom w:val="single" w:sz="4" w:space="0" w:color="auto"/>
            </w:tcBorders>
          </w:tcPr>
          <w:p w:rsidR="00717BD9" w:rsidRPr="00FE01DE" w:rsidRDefault="00717BD9" w:rsidP="00624A44">
            <w:pPr>
              <w:rPr>
                <w:sz w:val="24"/>
                <w:szCs w:val="24"/>
              </w:rPr>
            </w:pPr>
          </w:p>
        </w:tc>
      </w:tr>
    </w:tbl>
    <w:p w:rsidR="00717BD9" w:rsidRPr="00D65737" w:rsidRDefault="00717BD9" w:rsidP="00717BD9">
      <w:pPr>
        <w:snapToGrid w:val="0"/>
        <w:jc w:val="both"/>
        <w:rPr>
          <w:bCs/>
          <w:sz w:val="24"/>
          <w:szCs w:val="24"/>
        </w:rPr>
      </w:pPr>
    </w:p>
    <w:p w:rsidR="008D2B05" w:rsidRPr="007A3513" w:rsidRDefault="008D2B05" w:rsidP="00C01F59">
      <w:pPr>
        <w:ind w:left="720" w:hanging="720"/>
        <w:jc w:val="both"/>
        <w:rPr>
          <w:b/>
          <w:sz w:val="24"/>
          <w:szCs w:val="24"/>
          <w:lang w:eastAsia="zh-HK"/>
        </w:rPr>
      </w:pPr>
    </w:p>
    <w:sectPr w:rsidR="008D2B05" w:rsidRPr="007A3513" w:rsidSect="00760120">
      <w:headerReference w:type="default" r:id="rId10"/>
      <w:footerReference w:type="default" r:id="rId11"/>
      <w:endnotePr>
        <w:numFmt w:val="decimal"/>
      </w:endnotePr>
      <w:pgSz w:w="11907" w:h="16840" w:code="9"/>
      <w:pgMar w:top="454" w:right="505" w:bottom="567" w:left="839" w:header="397"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08C" w:rsidRDefault="00F1108C">
      <w:pPr>
        <w:tabs>
          <w:tab w:val="clear" w:pos="-720"/>
        </w:tabs>
        <w:suppressAutoHyphens w:val="0"/>
        <w:spacing w:line="20" w:lineRule="exact"/>
        <w:rPr>
          <w:sz w:val="24"/>
          <w:lang w:val="en-US"/>
        </w:rPr>
      </w:pPr>
    </w:p>
  </w:endnote>
  <w:endnote w:type="continuationSeparator" w:id="0">
    <w:p w:rsidR="00F1108C" w:rsidRDefault="00F1108C">
      <w:r>
        <w:rPr>
          <w:rFonts w:ascii="Courier" w:hAnsi="Courier"/>
          <w:sz w:val="24"/>
          <w:lang w:val="en-US"/>
        </w:rPr>
        <w:t xml:space="preserve"> </w:t>
      </w:r>
    </w:p>
  </w:endnote>
  <w:endnote w:type="continuationNotice" w:id="1">
    <w:p w:rsidR="00F1108C" w:rsidRDefault="00F1108C">
      <w:r>
        <w:rPr>
          <w:rFonts w:ascii="Courier" w:hAnsi="Courier"/>
          <w:sz w:val="24"/>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新細明體">
    <w:panose1 w:val="02010601000101010101"/>
    <w:charset w:val="88"/>
    <w:family w:val="roman"/>
    <w:pitch w:val="variable"/>
    <w:sig w:usb0="A00002FF" w:usb1="28CFFCFA" w:usb2="00000016" w:usb3="00000000" w:csb0="00100001" w:csb1="00000000"/>
  </w:font>
  <w:font w:name="EGGLNF+TimesNewRoman,Bold">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華康細黑體">
    <w:panose1 w:val="020B0309000000000000"/>
    <w:charset w:val="88"/>
    <w:family w:val="modern"/>
    <w:pitch w:val="fixed"/>
    <w:sig w:usb0="80000001" w:usb1="28091800" w:usb2="00000016"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絡遺羹">
    <w:altName w:val="新細明體"/>
    <w:panose1 w:val="00000000000000000000"/>
    <w:charset w:val="88"/>
    <w:family w:val="roman"/>
    <w:notTrueType/>
    <w:pitch w:val="default"/>
    <w:sig w:usb0="00000001" w:usb1="08080000" w:usb2="00000010" w:usb3="00000000" w:csb0="001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731" w:rsidRDefault="004A2731">
    <w:pPr>
      <w:pStyle w:val="a6"/>
      <w:tabs>
        <w:tab w:val="clear" w:pos="4014"/>
        <w:tab w:val="clear" w:pos="8334"/>
        <w:tab w:val="clear" w:pos="9054"/>
        <w:tab w:val="right" w:pos="10080"/>
      </w:tabs>
      <w:spacing w:line="240" w:lineRule="auto"/>
      <w:rPr>
        <w:b/>
        <w:i/>
        <w:sz w:val="24"/>
      </w:rPr>
    </w:pPr>
  </w:p>
  <w:p w:rsidR="004A2731" w:rsidRPr="00295718" w:rsidRDefault="004A2731" w:rsidP="009F496F">
    <w:pPr>
      <w:pStyle w:val="a6"/>
      <w:pBdr>
        <w:top w:val="single" w:sz="6" w:space="1" w:color="auto"/>
      </w:pBdr>
      <w:tabs>
        <w:tab w:val="clear" w:pos="-306"/>
        <w:tab w:val="clear" w:pos="4014"/>
        <w:tab w:val="clear" w:pos="8334"/>
        <w:tab w:val="clear" w:pos="9054"/>
        <w:tab w:val="right" w:pos="10320"/>
      </w:tabs>
      <w:spacing w:line="240" w:lineRule="auto"/>
      <w:rPr>
        <w:rFonts w:hAnsi="CG Times"/>
        <w:b/>
        <w:i/>
        <w:sz w:val="24"/>
        <w:lang w:eastAsia="zh-HK"/>
      </w:rPr>
    </w:pPr>
    <w:r>
      <w:rPr>
        <w:rFonts w:hAnsi="CG Times" w:hint="eastAsia"/>
        <w:b/>
        <w:i/>
        <w:sz w:val="24"/>
        <w:lang w:eastAsia="zh-HK"/>
      </w:rPr>
      <w:t>Library of Standard AC</w:t>
    </w:r>
    <w:r>
      <w:rPr>
        <w:rFonts w:hAnsi="CG Times" w:hint="eastAsia"/>
        <w:b/>
        <w:i/>
        <w:sz w:val="24"/>
      </w:rPr>
      <w:t>C</w:t>
    </w:r>
    <w:r>
      <w:rPr>
        <w:rFonts w:hAnsi="CG Times" w:hint="eastAsia"/>
        <w:b/>
        <w:i/>
        <w:sz w:val="24"/>
        <w:lang w:eastAsia="zh-HK"/>
      </w:rPr>
      <w:t xml:space="preserve"> for NEC</w:t>
    </w:r>
    <w:r>
      <w:rPr>
        <w:rFonts w:hAnsi="CG Times"/>
        <w:b/>
        <w:i/>
        <w:sz w:val="24"/>
        <w:lang w:eastAsia="zh-HK"/>
      </w:rPr>
      <w:t>3</w:t>
    </w:r>
    <w:r>
      <w:rPr>
        <w:rFonts w:hAnsi="CG Times" w:hint="eastAsia"/>
        <w:b/>
        <w:i/>
        <w:sz w:val="24"/>
        <w:lang w:eastAsia="zh-HK"/>
      </w:rPr>
      <w:t xml:space="preserve"> PSC</w:t>
    </w:r>
    <w:r>
      <w:rPr>
        <w:rFonts w:hAnsi="CG Times" w:hint="eastAsia"/>
        <w:b/>
        <w:i/>
        <w:sz w:val="24"/>
      </w:rPr>
      <w:t xml:space="preserve"> (</w:t>
    </w:r>
    <w:r w:rsidR="00717BD9">
      <w:rPr>
        <w:rFonts w:hAnsi="CG Times"/>
        <w:b/>
        <w:i/>
        <w:sz w:val="24"/>
        <w:lang w:eastAsia="zh-HK"/>
      </w:rPr>
      <w:t xml:space="preserve">December </w:t>
    </w:r>
    <w:r>
      <w:rPr>
        <w:rFonts w:hAnsi="CG Times"/>
        <w:b/>
        <w:i/>
        <w:sz w:val="24"/>
        <w:lang w:eastAsia="zh-HK"/>
      </w:rPr>
      <w:t>2025</w:t>
    </w:r>
    <w:r>
      <w:rPr>
        <w:rFonts w:hAnsi="CG Times" w:hint="eastAsia"/>
        <w:b/>
        <w:i/>
        <w:sz w:val="24"/>
        <w:lang w:eastAsia="zh-HK"/>
      </w:rPr>
      <w:t>)</w:t>
    </w:r>
    <w:r>
      <w:rPr>
        <w:rFonts w:hAnsi="CG Times"/>
        <w:b/>
        <w:i/>
        <w:sz w:val="24"/>
      </w:rPr>
      <w:tab/>
    </w:r>
    <w:r w:rsidRPr="00877831">
      <w:rPr>
        <w:b/>
        <w:i/>
        <w:sz w:val="24"/>
      </w:rPr>
      <w:t xml:space="preserve">Page </w:t>
    </w:r>
    <w:r w:rsidRPr="00877831">
      <w:rPr>
        <w:b/>
        <w:i/>
        <w:sz w:val="24"/>
        <w:szCs w:val="24"/>
      </w:rPr>
      <w:fldChar w:fldCharType="begin"/>
    </w:r>
    <w:r w:rsidRPr="00877831">
      <w:rPr>
        <w:b/>
        <w:i/>
        <w:sz w:val="24"/>
        <w:szCs w:val="24"/>
      </w:rPr>
      <w:instrText xml:space="preserve"> PAGE   \* MERGEFORMAT </w:instrText>
    </w:r>
    <w:r w:rsidRPr="00877831">
      <w:rPr>
        <w:b/>
        <w:i/>
        <w:sz w:val="24"/>
        <w:szCs w:val="24"/>
      </w:rPr>
      <w:fldChar w:fldCharType="separate"/>
    </w:r>
    <w:r w:rsidR="00D77162">
      <w:rPr>
        <w:b/>
        <w:i/>
        <w:noProof/>
        <w:sz w:val="24"/>
        <w:szCs w:val="24"/>
      </w:rPr>
      <w:t>7</w:t>
    </w:r>
    <w:r w:rsidRPr="00877831">
      <w:rPr>
        <w:b/>
        <w:i/>
        <w:sz w:val="24"/>
        <w:szCs w:val="24"/>
      </w:rPr>
      <w:fldChar w:fldCharType="end"/>
    </w:r>
    <w:r w:rsidRPr="00877831">
      <w:rPr>
        <w:rFonts w:hint="eastAsia"/>
        <w:b/>
        <w:i/>
        <w:sz w:val="24"/>
        <w:szCs w:val="24"/>
        <w:lang w:eastAsia="zh-HK"/>
      </w:rPr>
      <w:t xml:space="preserve"> </w:t>
    </w:r>
    <w:r w:rsidRPr="00877831">
      <w:rPr>
        <w:b/>
        <w:i/>
        <w:sz w:val="24"/>
      </w:rPr>
      <w:t xml:space="preserve">of </w:t>
    </w:r>
    <w:r w:rsidRPr="00877831">
      <w:rPr>
        <w:b/>
        <w:i/>
        <w:sz w:val="24"/>
      </w:rPr>
      <w:fldChar w:fldCharType="begin"/>
    </w:r>
    <w:r w:rsidRPr="00877831">
      <w:rPr>
        <w:b/>
        <w:i/>
        <w:sz w:val="24"/>
      </w:rPr>
      <w:instrText xml:space="preserve"> NUMPAGES   \* MERGEFORMAT </w:instrText>
    </w:r>
    <w:r w:rsidRPr="00877831">
      <w:rPr>
        <w:b/>
        <w:i/>
        <w:sz w:val="24"/>
      </w:rPr>
      <w:fldChar w:fldCharType="separate"/>
    </w:r>
    <w:r w:rsidR="00D77162">
      <w:rPr>
        <w:b/>
        <w:i/>
        <w:noProof/>
        <w:sz w:val="24"/>
      </w:rPr>
      <w:t>64</w:t>
    </w:r>
    <w:r w:rsidRPr="00877831">
      <w:rPr>
        <w:b/>
        <w:i/>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731" w:rsidRDefault="004A2731">
    <w:pPr>
      <w:pStyle w:val="a6"/>
      <w:tabs>
        <w:tab w:val="clear" w:pos="4014"/>
        <w:tab w:val="clear" w:pos="8334"/>
        <w:tab w:val="clear" w:pos="9054"/>
        <w:tab w:val="right" w:pos="10080"/>
      </w:tabs>
      <w:spacing w:line="240" w:lineRule="auto"/>
      <w:rPr>
        <w:b/>
        <w:i/>
        <w:sz w:val="24"/>
      </w:rPr>
    </w:pPr>
  </w:p>
  <w:p w:rsidR="004A2731" w:rsidRPr="00760120" w:rsidRDefault="004A2731" w:rsidP="00760120">
    <w:pPr>
      <w:pStyle w:val="a6"/>
      <w:pBdr>
        <w:top w:val="single" w:sz="6" w:space="1" w:color="auto"/>
      </w:pBdr>
      <w:tabs>
        <w:tab w:val="clear" w:pos="-306"/>
        <w:tab w:val="clear" w:pos="4014"/>
        <w:tab w:val="clear" w:pos="8334"/>
        <w:tab w:val="clear" w:pos="9054"/>
        <w:tab w:val="right" w:pos="10320"/>
      </w:tabs>
      <w:spacing w:line="240" w:lineRule="auto"/>
      <w:rPr>
        <w:rFonts w:hAnsi="CG Times"/>
        <w:b/>
        <w:i/>
        <w:sz w:val="24"/>
        <w:lang w:eastAsia="zh-HK"/>
      </w:rPr>
    </w:pPr>
    <w:r>
      <w:rPr>
        <w:rFonts w:hAnsi="CG Times" w:hint="eastAsia"/>
        <w:b/>
        <w:i/>
        <w:sz w:val="24"/>
        <w:lang w:eastAsia="zh-HK"/>
      </w:rPr>
      <w:t>Library of Standard AC</w:t>
    </w:r>
    <w:r>
      <w:rPr>
        <w:rFonts w:hAnsi="CG Times" w:hint="eastAsia"/>
        <w:b/>
        <w:i/>
        <w:sz w:val="24"/>
      </w:rPr>
      <w:t>C</w:t>
    </w:r>
    <w:r>
      <w:rPr>
        <w:rFonts w:hAnsi="CG Times" w:hint="eastAsia"/>
        <w:b/>
        <w:i/>
        <w:sz w:val="24"/>
        <w:lang w:eastAsia="zh-HK"/>
      </w:rPr>
      <w:t xml:space="preserve"> for NEC</w:t>
    </w:r>
    <w:r>
      <w:rPr>
        <w:rFonts w:hAnsi="CG Times"/>
        <w:b/>
        <w:i/>
        <w:sz w:val="24"/>
        <w:lang w:eastAsia="zh-HK"/>
      </w:rPr>
      <w:t>3</w:t>
    </w:r>
    <w:r>
      <w:rPr>
        <w:rFonts w:hAnsi="CG Times" w:hint="eastAsia"/>
        <w:b/>
        <w:i/>
        <w:sz w:val="24"/>
        <w:lang w:eastAsia="zh-HK"/>
      </w:rPr>
      <w:t xml:space="preserve"> PSC</w:t>
    </w:r>
    <w:r>
      <w:rPr>
        <w:rFonts w:hAnsi="CG Times" w:hint="eastAsia"/>
        <w:b/>
        <w:i/>
        <w:sz w:val="24"/>
      </w:rPr>
      <w:t xml:space="preserve"> (</w:t>
    </w:r>
    <w:r w:rsidR="00717BD9">
      <w:rPr>
        <w:rFonts w:hAnsi="CG Times"/>
        <w:b/>
        <w:i/>
        <w:sz w:val="24"/>
        <w:lang w:eastAsia="zh-HK"/>
      </w:rPr>
      <w:t>December 2025</w:t>
    </w:r>
    <w:r>
      <w:rPr>
        <w:rFonts w:hAnsi="CG Times" w:hint="eastAsia"/>
        <w:b/>
        <w:i/>
        <w:sz w:val="24"/>
        <w:lang w:eastAsia="zh-HK"/>
      </w:rPr>
      <w:t>)</w:t>
    </w:r>
    <w:r>
      <w:rPr>
        <w:rFonts w:hAnsi="CG Times"/>
        <w:b/>
        <w:i/>
        <w:sz w:val="24"/>
      </w:rPr>
      <w:tab/>
    </w:r>
    <w:r w:rsidRPr="00877831">
      <w:rPr>
        <w:b/>
        <w:i/>
        <w:sz w:val="24"/>
      </w:rPr>
      <w:t xml:space="preserve">Page </w:t>
    </w:r>
    <w:r w:rsidRPr="00877831">
      <w:rPr>
        <w:b/>
        <w:i/>
        <w:sz w:val="24"/>
        <w:szCs w:val="24"/>
      </w:rPr>
      <w:fldChar w:fldCharType="begin"/>
    </w:r>
    <w:r w:rsidRPr="00877831">
      <w:rPr>
        <w:b/>
        <w:i/>
        <w:sz w:val="24"/>
        <w:szCs w:val="24"/>
      </w:rPr>
      <w:instrText xml:space="preserve"> PAGE   \* MERGEFORMAT </w:instrText>
    </w:r>
    <w:r w:rsidRPr="00877831">
      <w:rPr>
        <w:b/>
        <w:i/>
        <w:sz w:val="24"/>
        <w:szCs w:val="24"/>
      </w:rPr>
      <w:fldChar w:fldCharType="separate"/>
    </w:r>
    <w:r w:rsidR="00D77162">
      <w:rPr>
        <w:b/>
        <w:i/>
        <w:noProof/>
        <w:sz w:val="24"/>
        <w:szCs w:val="24"/>
      </w:rPr>
      <w:t>64</w:t>
    </w:r>
    <w:r w:rsidRPr="00877831">
      <w:rPr>
        <w:b/>
        <w:i/>
        <w:sz w:val="24"/>
        <w:szCs w:val="24"/>
      </w:rPr>
      <w:fldChar w:fldCharType="end"/>
    </w:r>
    <w:r w:rsidRPr="00877831">
      <w:rPr>
        <w:rFonts w:hint="eastAsia"/>
        <w:b/>
        <w:i/>
        <w:sz w:val="24"/>
        <w:szCs w:val="24"/>
        <w:lang w:eastAsia="zh-HK"/>
      </w:rPr>
      <w:t xml:space="preserve"> </w:t>
    </w:r>
    <w:r w:rsidRPr="00877831">
      <w:rPr>
        <w:b/>
        <w:i/>
        <w:sz w:val="24"/>
      </w:rPr>
      <w:t xml:space="preserve">of </w:t>
    </w:r>
    <w:r w:rsidRPr="00877831">
      <w:rPr>
        <w:b/>
        <w:i/>
        <w:sz w:val="24"/>
      </w:rPr>
      <w:fldChar w:fldCharType="begin"/>
    </w:r>
    <w:r w:rsidRPr="00877831">
      <w:rPr>
        <w:b/>
        <w:i/>
        <w:sz w:val="24"/>
      </w:rPr>
      <w:instrText xml:space="preserve"> NUMPAGES   \* MERGEFORMAT </w:instrText>
    </w:r>
    <w:r w:rsidRPr="00877831">
      <w:rPr>
        <w:b/>
        <w:i/>
        <w:sz w:val="24"/>
      </w:rPr>
      <w:fldChar w:fldCharType="separate"/>
    </w:r>
    <w:r w:rsidR="00D77162">
      <w:rPr>
        <w:b/>
        <w:i/>
        <w:noProof/>
        <w:sz w:val="24"/>
      </w:rPr>
      <w:t>64</w:t>
    </w:r>
    <w:r w:rsidRPr="00877831">
      <w:rPr>
        <w:b/>
        <w:i/>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08C" w:rsidRDefault="00F1108C">
      <w:r>
        <w:rPr>
          <w:sz w:val="24"/>
          <w:lang w:val="en-US"/>
        </w:rPr>
        <w:separator/>
      </w:r>
    </w:p>
  </w:footnote>
  <w:footnote w:type="continuationSeparator" w:id="0">
    <w:p w:rsidR="00F1108C" w:rsidRDefault="00F11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731" w:rsidRDefault="004A2731" w:rsidP="00877831">
    <w:pPr>
      <w:tabs>
        <w:tab w:val="right" w:pos="10320"/>
        <w:tab w:val="right" w:pos="10560"/>
      </w:tabs>
      <w:spacing w:line="240" w:lineRule="auto"/>
      <w:rPr>
        <w:b/>
        <w:i/>
        <w:sz w:val="24"/>
        <w:u w:val="single"/>
      </w:rPr>
    </w:pPr>
    <w:r>
      <w:rPr>
        <w:i/>
        <w:sz w:val="24"/>
      </w:rPr>
      <w:tab/>
    </w:r>
  </w:p>
  <w:p w:rsidR="004A2731" w:rsidRDefault="004A2731" w:rsidP="00877831">
    <w:pPr>
      <w:tabs>
        <w:tab w:val="right" w:pos="10320"/>
      </w:tabs>
      <w:spacing w:line="240" w:lineRule="auto"/>
      <w:rPr>
        <w:sz w:val="24"/>
        <w:u w:val="single"/>
      </w:rPr>
    </w:pPr>
  </w:p>
  <w:tbl>
    <w:tblPr>
      <w:tblW w:w="3544" w:type="dxa"/>
      <w:tblInd w:w="7116" w:type="dxa"/>
      <w:tblLayout w:type="fixed"/>
      <w:tblCellMar>
        <w:left w:w="28" w:type="dxa"/>
        <w:right w:w="28" w:type="dxa"/>
      </w:tblCellMar>
      <w:tblLook w:val="0000" w:firstRow="0" w:lastRow="0" w:firstColumn="0" w:lastColumn="0" w:noHBand="0" w:noVBand="0"/>
    </w:tblPr>
    <w:tblGrid>
      <w:gridCol w:w="1701"/>
      <w:gridCol w:w="1843"/>
    </w:tblGrid>
    <w:tr w:rsidR="004A2731" w:rsidTr="0032358C">
      <w:tc>
        <w:tcPr>
          <w:tcW w:w="1701" w:type="dxa"/>
        </w:tcPr>
        <w:p w:rsidR="004A2731" w:rsidRDefault="004A2731" w:rsidP="0032358C">
          <w:pPr>
            <w:tabs>
              <w:tab w:val="right" w:pos="10320"/>
            </w:tabs>
            <w:spacing w:line="240" w:lineRule="auto"/>
            <w:jc w:val="center"/>
            <w:rPr>
              <w:rFonts w:hAnsi="CG Times"/>
              <w:sz w:val="24"/>
              <w:u w:val="single"/>
            </w:rPr>
          </w:pPr>
          <w:r>
            <w:rPr>
              <w:rFonts w:hAnsi="CG Times"/>
              <w:sz w:val="24"/>
              <w:u w:val="single"/>
            </w:rPr>
            <w:t>Marginal Notes</w:t>
          </w:r>
        </w:p>
      </w:tc>
      <w:tc>
        <w:tcPr>
          <w:tcW w:w="1843" w:type="dxa"/>
        </w:tcPr>
        <w:p w:rsidR="004A2731" w:rsidRDefault="004A2731" w:rsidP="00877831">
          <w:pPr>
            <w:tabs>
              <w:tab w:val="right" w:pos="10320"/>
            </w:tabs>
            <w:spacing w:line="240" w:lineRule="auto"/>
            <w:ind w:firstLineChars="106" w:firstLine="254"/>
            <w:jc w:val="both"/>
            <w:rPr>
              <w:rFonts w:hAnsi="CG Times"/>
              <w:sz w:val="24"/>
              <w:u w:val="single"/>
            </w:rPr>
          </w:pPr>
          <w:r>
            <w:rPr>
              <w:rFonts w:hAnsi="CG Times"/>
              <w:sz w:val="24"/>
              <w:u w:val="single"/>
            </w:rPr>
            <w:t>Guidelines</w:t>
          </w:r>
        </w:p>
      </w:tc>
    </w:tr>
  </w:tbl>
  <w:p w:rsidR="004A2731" w:rsidRPr="00877831" w:rsidRDefault="004A2731" w:rsidP="00877831">
    <w:pPr>
      <w:pStyle w:val="a6"/>
      <w:rPr>
        <w:lang w:eastAsia="zh-H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731" w:rsidRDefault="004A2731" w:rsidP="00877831">
    <w:pPr>
      <w:tabs>
        <w:tab w:val="right" w:pos="10320"/>
        <w:tab w:val="right" w:pos="10560"/>
      </w:tabs>
      <w:spacing w:line="240" w:lineRule="auto"/>
      <w:rPr>
        <w:b/>
        <w:i/>
        <w:sz w:val="24"/>
        <w:u w:val="single"/>
      </w:rPr>
    </w:pPr>
    <w:r>
      <w:rPr>
        <w:i/>
        <w:sz w:val="24"/>
      </w:rPr>
      <w:tab/>
    </w:r>
  </w:p>
  <w:p w:rsidR="004A2731" w:rsidRDefault="004A2731" w:rsidP="00877831">
    <w:pPr>
      <w:tabs>
        <w:tab w:val="right" w:pos="10320"/>
      </w:tabs>
      <w:spacing w:line="240" w:lineRule="auto"/>
      <w:rPr>
        <w:sz w:val="24"/>
        <w:u w:val="single"/>
      </w:rPr>
    </w:pPr>
  </w:p>
  <w:tbl>
    <w:tblPr>
      <w:tblW w:w="3544" w:type="dxa"/>
      <w:tblInd w:w="7116" w:type="dxa"/>
      <w:tblLayout w:type="fixed"/>
      <w:tblCellMar>
        <w:left w:w="28" w:type="dxa"/>
        <w:right w:w="28" w:type="dxa"/>
      </w:tblCellMar>
      <w:tblLook w:val="0000" w:firstRow="0" w:lastRow="0" w:firstColumn="0" w:lastColumn="0" w:noHBand="0" w:noVBand="0"/>
    </w:tblPr>
    <w:tblGrid>
      <w:gridCol w:w="1701"/>
      <w:gridCol w:w="1843"/>
    </w:tblGrid>
    <w:tr w:rsidR="004A2731" w:rsidTr="0032358C">
      <w:tc>
        <w:tcPr>
          <w:tcW w:w="1701" w:type="dxa"/>
        </w:tcPr>
        <w:p w:rsidR="004A2731" w:rsidRDefault="004A2731" w:rsidP="0032358C">
          <w:pPr>
            <w:tabs>
              <w:tab w:val="right" w:pos="10320"/>
            </w:tabs>
            <w:spacing w:line="240" w:lineRule="auto"/>
            <w:jc w:val="center"/>
            <w:rPr>
              <w:rFonts w:hAnsi="CG Times"/>
              <w:sz w:val="24"/>
              <w:u w:val="single"/>
            </w:rPr>
          </w:pPr>
        </w:p>
      </w:tc>
      <w:tc>
        <w:tcPr>
          <w:tcW w:w="1843" w:type="dxa"/>
        </w:tcPr>
        <w:p w:rsidR="004A2731" w:rsidRDefault="004A2731" w:rsidP="00877831">
          <w:pPr>
            <w:tabs>
              <w:tab w:val="right" w:pos="10320"/>
            </w:tabs>
            <w:spacing w:line="240" w:lineRule="auto"/>
            <w:ind w:firstLineChars="106" w:firstLine="254"/>
            <w:jc w:val="both"/>
            <w:rPr>
              <w:rFonts w:hAnsi="CG Times"/>
              <w:sz w:val="24"/>
              <w:u w:val="single"/>
            </w:rPr>
          </w:pPr>
        </w:p>
      </w:tc>
    </w:tr>
  </w:tbl>
  <w:p w:rsidR="004A2731" w:rsidRPr="00877831" w:rsidRDefault="004A2731" w:rsidP="00877831">
    <w:pPr>
      <w:pStyle w:val="a6"/>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253"/>
    <w:multiLevelType w:val="hybridMultilevel"/>
    <w:tmpl w:val="F03A77B2"/>
    <w:lvl w:ilvl="0" w:tplc="85CA2F24">
      <w:start w:val="1"/>
      <w:numFmt w:val="lowerLetter"/>
      <w:lvlText w:val="(%1)"/>
      <w:lvlJc w:val="left"/>
      <w:pPr>
        <w:ind w:left="2310" w:hanging="360"/>
      </w:pPr>
      <w:rPr>
        <w:rFonts w:hint="default"/>
      </w:rPr>
    </w:lvl>
    <w:lvl w:ilvl="1" w:tplc="04090019" w:tentative="1">
      <w:start w:val="1"/>
      <w:numFmt w:val="ideographTraditional"/>
      <w:lvlText w:val="%2、"/>
      <w:lvlJc w:val="left"/>
      <w:pPr>
        <w:ind w:left="2910" w:hanging="480"/>
      </w:pPr>
    </w:lvl>
    <w:lvl w:ilvl="2" w:tplc="0409001B" w:tentative="1">
      <w:start w:val="1"/>
      <w:numFmt w:val="lowerRoman"/>
      <w:lvlText w:val="%3."/>
      <w:lvlJc w:val="right"/>
      <w:pPr>
        <w:ind w:left="3390" w:hanging="480"/>
      </w:pPr>
    </w:lvl>
    <w:lvl w:ilvl="3" w:tplc="0409000F" w:tentative="1">
      <w:start w:val="1"/>
      <w:numFmt w:val="decimal"/>
      <w:lvlText w:val="%4."/>
      <w:lvlJc w:val="left"/>
      <w:pPr>
        <w:ind w:left="3870" w:hanging="480"/>
      </w:pPr>
    </w:lvl>
    <w:lvl w:ilvl="4" w:tplc="04090019" w:tentative="1">
      <w:start w:val="1"/>
      <w:numFmt w:val="ideographTraditional"/>
      <w:lvlText w:val="%5、"/>
      <w:lvlJc w:val="left"/>
      <w:pPr>
        <w:ind w:left="4350" w:hanging="480"/>
      </w:pPr>
    </w:lvl>
    <w:lvl w:ilvl="5" w:tplc="0409001B" w:tentative="1">
      <w:start w:val="1"/>
      <w:numFmt w:val="lowerRoman"/>
      <w:lvlText w:val="%6."/>
      <w:lvlJc w:val="right"/>
      <w:pPr>
        <w:ind w:left="4830" w:hanging="480"/>
      </w:pPr>
    </w:lvl>
    <w:lvl w:ilvl="6" w:tplc="0409000F" w:tentative="1">
      <w:start w:val="1"/>
      <w:numFmt w:val="decimal"/>
      <w:lvlText w:val="%7."/>
      <w:lvlJc w:val="left"/>
      <w:pPr>
        <w:ind w:left="5310" w:hanging="480"/>
      </w:pPr>
    </w:lvl>
    <w:lvl w:ilvl="7" w:tplc="04090019" w:tentative="1">
      <w:start w:val="1"/>
      <w:numFmt w:val="ideographTraditional"/>
      <w:lvlText w:val="%8、"/>
      <w:lvlJc w:val="left"/>
      <w:pPr>
        <w:ind w:left="5790" w:hanging="480"/>
      </w:pPr>
    </w:lvl>
    <w:lvl w:ilvl="8" w:tplc="0409001B" w:tentative="1">
      <w:start w:val="1"/>
      <w:numFmt w:val="lowerRoman"/>
      <w:lvlText w:val="%9."/>
      <w:lvlJc w:val="right"/>
      <w:pPr>
        <w:ind w:left="6270" w:hanging="480"/>
      </w:pPr>
    </w:lvl>
  </w:abstractNum>
  <w:abstractNum w:abstractNumId="1" w15:restartNumberingAfterBreak="0">
    <w:nsid w:val="0548453D"/>
    <w:multiLevelType w:val="hybridMultilevel"/>
    <w:tmpl w:val="13AE4E3C"/>
    <w:lvl w:ilvl="0" w:tplc="B692A99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ED094B"/>
    <w:multiLevelType w:val="hybridMultilevel"/>
    <w:tmpl w:val="F4D661E4"/>
    <w:lvl w:ilvl="0" w:tplc="B692A99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8B6E2E"/>
    <w:multiLevelType w:val="hybridMultilevel"/>
    <w:tmpl w:val="B178D25E"/>
    <w:lvl w:ilvl="0" w:tplc="EBFE2B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684EB7"/>
    <w:multiLevelType w:val="hybridMultilevel"/>
    <w:tmpl w:val="2C368966"/>
    <w:lvl w:ilvl="0" w:tplc="4A3C461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EA41D6"/>
    <w:multiLevelType w:val="hybridMultilevel"/>
    <w:tmpl w:val="77E4D9CE"/>
    <w:lvl w:ilvl="0" w:tplc="E8B62E8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266D30"/>
    <w:multiLevelType w:val="hybridMultilevel"/>
    <w:tmpl w:val="1EC84D8A"/>
    <w:lvl w:ilvl="0" w:tplc="161EFC94">
      <w:start w:val="1"/>
      <w:numFmt w:val="lowerRoman"/>
      <w:lvlText w:val="(%1)"/>
      <w:lvlJc w:val="left"/>
      <w:pPr>
        <w:tabs>
          <w:tab w:val="num" w:pos="2544"/>
        </w:tabs>
        <w:ind w:left="2544"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AC76AFE"/>
    <w:multiLevelType w:val="singleLevel"/>
    <w:tmpl w:val="E502FD44"/>
    <w:lvl w:ilvl="0">
      <w:start w:val="1"/>
      <w:numFmt w:val="decimal"/>
      <w:lvlText w:val="(%1)"/>
      <w:lvlJc w:val="left"/>
      <w:pPr>
        <w:tabs>
          <w:tab w:val="num" w:pos="360"/>
        </w:tabs>
        <w:ind w:left="360" w:hanging="360"/>
      </w:pPr>
      <w:rPr>
        <w:rFonts w:hint="eastAsia"/>
      </w:rPr>
    </w:lvl>
  </w:abstractNum>
  <w:abstractNum w:abstractNumId="8" w15:restartNumberingAfterBreak="0">
    <w:nsid w:val="1E1260A7"/>
    <w:multiLevelType w:val="hybridMultilevel"/>
    <w:tmpl w:val="5A525E1C"/>
    <w:lvl w:ilvl="0" w:tplc="94F0566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7C4F1F"/>
    <w:multiLevelType w:val="hybridMultilevel"/>
    <w:tmpl w:val="7E1ED374"/>
    <w:lvl w:ilvl="0" w:tplc="E3CA44D6">
      <w:start w:val="1"/>
      <w:numFmt w:val="lowerLetter"/>
      <w:lvlText w:val="(%1)"/>
      <w:lvlJc w:val="left"/>
      <w:pPr>
        <w:tabs>
          <w:tab w:val="num" w:pos="1918"/>
        </w:tabs>
        <w:ind w:left="1918" w:hanging="720"/>
      </w:pPr>
      <w:rPr>
        <w:rFonts w:cs="Times New Roman" w:hint="default"/>
        <w:b w:val="0"/>
        <w:i w:val="0"/>
      </w:rPr>
    </w:lvl>
    <w:lvl w:ilvl="1" w:tplc="8EB8C6F6">
      <w:start w:val="1"/>
      <w:numFmt w:val="decimal"/>
      <w:lvlText w:val="(%2)"/>
      <w:lvlJc w:val="left"/>
      <w:pPr>
        <w:tabs>
          <w:tab w:val="num" w:pos="960"/>
        </w:tabs>
        <w:ind w:left="960" w:hanging="4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24C25BA3"/>
    <w:multiLevelType w:val="hybridMultilevel"/>
    <w:tmpl w:val="9E38772C"/>
    <w:lvl w:ilvl="0" w:tplc="1942466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D43B9"/>
    <w:multiLevelType w:val="singleLevel"/>
    <w:tmpl w:val="F60244FE"/>
    <w:lvl w:ilvl="0">
      <w:start w:val="1"/>
      <w:numFmt w:val="bullet"/>
      <w:lvlText w:val="-"/>
      <w:lvlJc w:val="left"/>
      <w:pPr>
        <w:tabs>
          <w:tab w:val="num" w:pos="417"/>
        </w:tabs>
        <w:ind w:left="397" w:hanging="340"/>
      </w:pPr>
      <w:rPr>
        <w:rFonts w:ascii="Times New Roman" w:eastAsia="新細明體" w:hAnsi="Times New Roman" w:hint="default"/>
      </w:rPr>
    </w:lvl>
  </w:abstractNum>
  <w:abstractNum w:abstractNumId="12" w15:restartNumberingAfterBreak="0">
    <w:nsid w:val="2B6740FE"/>
    <w:multiLevelType w:val="hybridMultilevel"/>
    <w:tmpl w:val="2FF089AA"/>
    <w:lvl w:ilvl="0" w:tplc="8E3E475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007B58"/>
    <w:multiLevelType w:val="hybridMultilevel"/>
    <w:tmpl w:val="B1F6C616"/>
    <w:lvl w:ilvl="0" w:tplc="E3CA44D6">
      <w:start w:val="1"/>
      <w:numFmt w:val="lowerLetter"/>
      <w:lvlText w:val="(%1)"/>
      <w:lvlJc w:val="left"/>
      <w:pPr>
        <w:tabs>
          <w:tab w:val="num" w:pos="1918"/>
        </w:tabs>
        <w:ind w:left="1918" w:hanging="720"/>
      </w:pPr>
      <w:rPr>
        <w:rFonts w:cs="Times New Roman" w:hint="default"/>
        <w:b w:val="0"/>
        <w:i w:val="0"/>
      </w:rPr>
    </w:lvl>
    <w:lvl w:ilvl="1" w:tplc="BF828194">
      <w:start w:val="5"/>
      <w:numFmt w:val="bullet"/>
      <w:lvlText w:val=""/>
      <w:lvlJc w:val="left"/>
      <w:pPr>
        <w:tabs>
          <w:tab w:val="num" w:pos="840"/>
        </w:tabs>
        <w:ind w:left="840" w:hanging="360"/>
      </w:pPr>
      <w:rPr>
        <w:rFonts w:ascii="Wingdings" w:eastAsia="Arial Unicode MS" w:hAnsi="Wingdings"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2E3A3194"/>
    <w:multiLevelType w:val="hybridMultilevel"/>
    <w:tmpl w:val="53CE695A"/>
    <w:lvl w:ilvl="0" w:tplc="B788879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D95598"/>
    <w:multiLevelType w:val="hybridMultilevel"/>
    <w:tmpl w:val="277C2AEA"/>
    <w:lvl w:ilvl="0" w:tplc="B63A72CA">
      <w:start w:val="18"/>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07E165E"/>
    <w:multiLevelType w:val="hybridMultilevel"/>
    <w:tmpl w:val="CA9A1754"/>
    <w:lvl w:ilvl="0" w:tplc="558E8A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6C529E"/>
    <w:multiLevelType w:val="hybridMultilevel"/>
    <w:tmpl w:val="9F98F97E"/>
    <w:lvl w:ilvl="0" w:tplc="E2F4465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D1F1FB1"/>
    <w:multiLevelType w:val="hybridMultilevel"/>
    <w:tmpl w:val="A8625150"/>
    <w:lvl w:ilvl="0" w:tplc="AABC7A00">
      <w:start w:val="1"/>
      <w:numFmt w:val="lowerLetter"/>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15:restartNumberingAfterBreak="0">
    <w:nsid w:val="42851ED7"/>
    <w:multiLevelType w:val="hybridMultilevel"/>
    <w:tmpl w:val="A41C4FE8"/>
    <w:lvl w:ilvl="0" w:tplc="505C686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29926AF"/>
    <w:multiLevelType w:val="hybridMultilevel"/>
    <w:tmpl w:val="DE04E518"/>
    <w:lvl w:ilvl="0" w:tplc="071409A0">
      <w:start w:val="2"/>
      <w:numFmt w:val="lowerRoman"/>
      <w:lvlText w:val="(%1)"/>
      <w:lvlJc w:val="left"/>
      <w:pPr>
        <w:tabs>
          <w:tab w:val="num" w:pos="2140"/>
        </w:tabs>
        <w:ind w:left="2140" w:hanging="720"/>
      </w:pPr>
      <w:rPr>
        <w:rFonts w:hint="default"/>
      </w:rPr>
    </w:lvl>
    <w:lvl w:ilvl="1" w:tplc="8624870A">
      <w:start w:val="1"/>
      <w:numFmt w:val="lowerLetter"/>
      <w:lvlText w:val="(%2)"/>
      <w:lvlJc w:val="left"/>
      <w:pPr>
        <w:tabs>
          <w:tab w:val="num" w:pos="2260"/>
        </w:tabs>
        <w:ind w:left="2260" w:hanging="360"/>
      </w:pPr>
      <w:rPr>
        <w:rFonts w:hint="default"/>
      </w:rPr>
    </w:lvl>
    <w:lvl w:ilvl="2" w:tplc="0409001B" w:tentative="1">
      <w:start w:val="1"/>
      <w:numFmt w:val="lowerRoman"/>
      <w:lvlText w:val="%3."/>
      <w:lvlJc w:val="right"/>
      <w:pPr>
        <w:tabs>
          <w:tab w:val="num" w:pos="2860"/>
        </w:tabs>
        <w:ind w:left="2860" w:hanging="480"/>
      </w:pPr>
    </w:lvl>
    <w:lvl w:ilvl="3" w:tplc="0409000F" w:tentative="1">
      <w:start w:val="1"/>
      <w:numFmt w:val="decimal"/>
      <w:lvlText w:val="%4."/>
      <w:lvlJc w:val="left"/>
      <w:pPr>
        <w:tabs>
          <w:tab w:val="num" w:pos="3340"/>
        </w:tabs>
        <w:ind w:left="3340" w:hanging="480"/>
      </w:pPr>
    </w:lvl>
    <w:lvl w:ilvl="4" w:tplc="04090019" w:tentative="1">
      <w:start w:val="1"/>
      <w:numFmt w:val="ideographTraditional"/>
      <w:lvlText w:val="%5、"/>
      <w:lvlJc w:val="left"/>
      <w:pPr>
        <w:tabs>
          <w:tab w:val="num" w:pos="3820"/>
        </w:tabs>
        <w:ind w:left="3820" w:hanging="480"/>
      </w:pPr>
    </w:lvl>
    <w:lvl w:ilvl="5" w:tplc="0409001B" w:tentative="1">
      <w:start w:val="1"/>
      <w:numFmt w:val="lowerRoman"/>
      <w:lvlText w:val="%6."/>
      <w:lvlJc w:val="right"/>
      <w:pPr>
        <w:tabs>
          <w:tab w:val="num" w:pos="4300"/>
        </w:tabs>
        <w:ind w:left="4300" w:hanging="480"/>
      </w:pPr>
    </w:lvl>
    <w:lvl w:ilvl="6" w:tplc="0409000F" w:tentative="1">
      <w:start w:val="1"/>
      <w:numFmt w:val="decimal"/>
      <w:lvlText w:val="%7."/>
      <w:lvlJc w:val="left"/>
      <w:pPr>
        <w:tabs>
          <w:tab w:val="num" w:pos="4780"/>
        </w:tabs>
        <w:ind w:left="4780" w:hanging="480"/>
      </w:pPr>
    </w:lvl>
    <w:lvl w:ilvl="7" w:tplc="04090019" w:tentative="1">
      <w:start w:val="1"/>
      <w:numFmt w:val="ideographTraditional"/>
      <w:lvlText w:val="%8、"/>
      <w:lvlJc w:val="left"/>
      <w:pPr>
        <w:tabs>
          <w:tab w:val="num" w:pos="5260"/>
        </w:tabs>
        <w:ind w:left="5260" w:hanging="480"/>
      </w:pPr>
    </w:lvl>
    <w:lvl w:ilvl="8" w:tplc="0409001B" w:tentative="1">
      <w:start w:val="1"/>
      <w:numFmt w:val="lowerRoman"/>
      <w:lvlText w:val="%9."/>
      <w:lvlJc w:val="right"/>
      <w:pPr>
        <w:tabs>
          <w:tab w:val="num" w:pos="5740"/>
        </w:tabs>
        <w:ind w:left="5740" w:hanging="480"/>
      </w:pPr>
    </w:lvl>
  </w:abstractNum>
  <w:abstractNum w:abstractNumId="21" w15:restartNumberingAfterBreak="0">
    <w:nsid w:val="43AA24AE"/>
    <w:multiLevelType w:val="hybridMultilevel"/>
    <w:tmpl w:val="02EC9B2A"/>
    <w:lvl w:ilvl="0" w:tplc="7E56348E">
      <w:start w:val="3"/>
      <w:numFmt w:val="lowerRoman"/>
      <w:lvlText w:val="(%1)"/>
      <w:lvlJc w:val="left"/>
      <w:pPr>
        <w:tabs>
          <w:tab w:val="num" w:pos="1440"/>
        </w:tabs>
        <w:ind w:left="1440" w:hanging="720"/>
      </w:pPr>
      <w:rPr>
        <w:rFonts w:hint="eastAsia"/>
      </w:rPr>
    </w:lvl>
    <w:lvl w:ilvl="1" w:tplc="430CB9D4">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2" w15:restartNumberingAfterBreak="0">
    <w:nsid w:val="43F71C97"/>
    <w:multiLevelType w:val="multilevel"/>
    <w:tmpl w:val="2F2ACAFA"/>
    <w:lvl w:ilvl="0">
      <w:start w:val="4"/>
      <w:numFmt w:val="lowerRoman"/>
      <w:lvlText w:val="(%1)"/>
      <w:lvlJc w:val="left"/>
      <w:pPr>
        <w:tabs>
          <w:tab w:val="num" w:pos="1440"/>
        </w:tabs>
        <w:ind w:left="1440" w:hanging="720"/>
      </w:pPr>
      <w:rPr>
        <w:rFonts w:hint="default"/>
      </w:rPr>
    </w:lvl>
    <w:lvl w:ilvl="1" w:tentative="1">
      <w:start w:val="1"/>
      <w:numFmt w:val="ideographTraditional"/>
      <w:lvlText w:val="%2、"/>
      <w:lvlJc w:val="left"/>
      <w:pPr>
        <w:tabs>
          <w:tab w:val="num" w:pos="1680"/>
        </w:tabs>
        <w:ind w:left="1680" w:hanging="480"/>
      </w:pPr>
    </w:lvl>
    <w:lvl w:ilvl="2" w:tentative="1">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tentative="1">
      <w:start w:val="1"/>
      <w:numFmt w:val="ideographTraditional"/>
      <w:lvlText w:val="%5、"/>
      <w:lvlJc w:val="left"/>
      <w:pPr>
        <w:tabs>
          <w:tab w:val="num" w:pos="3120"/>
        </w:tabs>
        <w:ind w:left="3120" w:hanging="480"/>
      </w:pPr>
    </w:lvl>
    <w:lvl w:ilvl="5" w:tentative="1">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tentative="1">
      <w:start w:val="1"/>
      <w:numFmt w:val="ideographTraditional"/>
      <w:lvlText w:val="%8、"/>
      <w:lvlJc w:val="left"/>
      <w:pPr>
        <w:tabs>
          <w:tab w:val="num" w:pos="4560"/>
        </w:tabs>
        <w:ind w:left="4560" w:hanging="480"/>
      </w:pPr>
    </w:lvl>
    <w:lvl w:ilvl="8" w:tentative="1">
      <w:start w:val="1"/>
      <w:numFmt w:val="lowerRoman"/>
      <w:lvlText w:val="%9."/>
      <w:lvlJc w:val="right"/>
      <w:pPr>
        <w:tabs>
          <w:tab w:val="num" w:pos="5040"/>
        </w:tabs>
        <w:ind w:left="5040" w:hanging="480"/>
      </w:pPr>
    </w:lvl>
  </w:abstractNum>
  <w:abstractNum w:abstractNumId="23" w15:restartNumberingAfterBreak="0">
    <w:nsid w:val="443733C2"/>
    <w:multiLevelType w:val="singleLevel"/>
    <w:tmpl w:val="B2FE32FE"/>
    <w:lvl w:ilvl="0">
      <w:start w:val="1"/>
      <w:numFmt w:val="bullet"/>
      <w:lvlText w:val="-"/>
      <w:lvlJc w:val="left"/>
      <w:pPr>
        <w:tabs>
          <w:tab w:val="num" w:pos="417"/>
        </w:tabs>
        <w:ind w:left="360" w:hanging="303"/>
      </w:pPr>
      <w:rPr>
        <w:rFonts w:ascii="Times New Roman" w:eastAsia="新細明體" w:hAnsi="Times New Roman" w:hint="default"/>
      </w:rPr>
    </w:lvl>
  </w:abstractNum>
  <w:abstractNum w:abstractNumId="24" w15:restartNumberingAfterBreak="0">
    <w:nsid w:val="45311EAE"/>
    <w:multiLevelType w:val="hybridMultilevel"/>
    <w:tmpl w:val="65DC0CD6"/>
    <w:lvl w:ilvl="0" w:tplc="BC92CA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3C1447"/>
    <w:multiLevelType w:val="singleLevel"/>
    <w:tmpl w:val="2A8ECDB0"/>
    <w:lvl w:ilvl="0">
      <w:start w:val="1"/>
      <w:numFmt w:val="bullet"/>
      <w:lvlText w:val="-"/>
      <w:lvlJc w:val="left"/>
      <w:pPr>
        <w:tabs>
          <w:tab w:val="num" w:pos="417"/>
        </w:tabs>
        <w:ind w:left="397" w:hanging="340"/>
      </w:pPr>
      <w:rPr>
        <w:rFonts w:ascii="Times New Roman" w:eastAsia="新細明體" w:hAnsi="Times New Roman" w:hint="default"/>
      </w:rPr>
    </w:lvl>
  </w:abstractNum>
  <w:abstractNum w:abstractNumId="26" w15:restartNumberingAfterBreak="0">
    <w:nsid w:val="4826209C"/>
    <w:multiLevelType w:val="singleLevel"/>
    <w:tmpl w:val="A9362D3A"/>
    <w:lvl w:ilvl="0">
      <w:start w:val="1"/>
      <w:numFmt w:val="decimal"/>
      <w:lvlText w:val="(%1)"/>
      <w:lvlJc w:val="left"/>
      <w:pPr>
        <w:tabs>
          <w:tab w:val="num" w:pos="454"/>
        </w:tabs>
        <w:ind w:left="454" w:hanging="397"/>
      </w:pPr>
      <w:rPr>
        <w:rFonts w:hint="eastAsia"/>
      </w:rPr>
    </w:lvl>
  </w:abstractNum>
  <w:abstractNum w:abstractNumId="27" w15:restartNumberingAfterBreak="0">
    <w:nsid w:val="48C91648"/>
    <w:multiLevelType w:val="hybridMultilevel"/>
    <w:tmpl w:val="C2CE0960"/>
    <w:lvl w:ilvl="0" w:tplc="54F6E11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BB77AC5"/>
    <w:multiLevelType w:val="hybridMultilevel"/>
    <w:tmpl w:val="092649B0"/>
    <w:lvl w:ilvl="0" w:tplc="738E9F32">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E7A6C4C"/>
    <w:multiLevelType w:val="hybridMultilevel"/>
    <w:tmpl w:val="FB661B26"/>
    <w:lvl w:ilvl="0" w:tplc="D970234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FB47683"/>
    <w:multiLevelType w:val="singleLevel"/>
    <w:tmpl w:val="737E470A"/>
    <w:lvl w:ilvl="0">
      <w:start w:val="1"/>
      <w:numFmt w:val="bullet"/>
      <w:lvlText w:val=""/>
      <w:lvlJc w:val="left"/>
      <w:pPr>
        <w:tabs>
          <w:tab w:val="num" w:pos="709"/>
        </w:tabs>
        <w:ind w:left="709" w:hanging="709"/>
      </w:pPr>
      <w:rPr>
        <w:rFonts w:ascii="Symbol" w:hAnsi="Symbol" w:hint="default"/>
      </w:rPr>
    </w:lvl>
  </w:abstractNum>
  <w:abstractNum w:abstractNumId="31" w15:restartNumberingAfterBreak="0">
    <w:nsid w:val="50D8267F"/>
    <w:multiLevelType w:val="singleLevel"/>
    <w:tmpl w:val="46D8297A"/>
    <w:lvl w:ilvl="0">
      <w:start w:val="1"/>
      <w:numFmt w:val="bullet"/>
      <w:lvlText w:val="-"/>
      <w:lvlJc w:val="left"/>
      <w:pPr>
        <w:tabs>
          <w:tab w:val="num" w:pos="417"/>
        </w:tabs>
        <w:ind w:left="397" w:hanging="340"/>
      </w:pPr>
      <w:rPr>
        <w:rFonts w:ascii="Times New Roman" w:eastAsia="新細明體" w:hAnsi="Times New Roman" w:hint="default"/>
      </w:rPr>
    </w:lvl>
  </w:abstractNum>
  <w:abstractNum w:abstractNumId="32" w15:restartNumberingAfterBreak="0">
    <w:nsid w:val="617767A6"/>
    <w:multiLevelType w:val="hybridMultilevel"/>
    <w:tmpl w:val="3A44CB14"/>
    <w:lvl w:ilvl="0" w:tplc="1012C5E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323096F"/>
    <w:multiLevelType w:val="hybridMultilevel"/>
    <w:tmpl w:val="C02E5946"/>
    <w:lvl w:ilvl="0" w:tplc="299EE8C8">
      <w:start w:val="1"/>
      <w:numFmt w:val="lowerRoman"/>
      <w:lvlText w:val="(%1)"/>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4" w15:restartNumberingAfterBreak="0">
    <w:nsid w:val="692C786E"/>
    <w:multiLevelType w:val="hybridMultilevel"/>
    <w:tmpl w:val="A37432AE"/>
    <w:lvl w:ilvl="0" w:tplc="E3CA44D6">
      <w:start w:val="1"/>
      <w:numFmt w:val="decimal"/>
      <w:lvlText w:val="(%1)"/>
      <w:lvlJc w:val="left"/>
      <w:pPr>
        <w:tabs>
          <w:tab w:val="num" w:pos="1078"/>
        </w:tabs>
        <w:ind w:left="1078" w:hanging="360"/>
      </w:pPr>
      <w:rPr>
        <w:rFonts w:cs="Times New Roman" w:hint="default"/>
        <w:b w:val="0"/>
        <w:i w:val="0"/>
      </w:rPr>
    </w:lvl>
    <w:lvl w:ilvl="1" w:tplc="04090019">
      <w:start w:val="1"/>
      <w:numFmt w:val="bullet"/>
      <w:lvlText w:val=""/>
      <w:lvlJc w:val="left"/>
      <w:pPr>
        <w:tabs>
          <w:tab w:val="num" w:pos="1678"/>
        </w:tabs>
        <w:ind w:left="1678" w:hanging="480"/>
      </w:pPr>
      <w:rPr>
        <w:rFonts w:ascii="Symbol" w:hAnsi="Symbol" w:hint="default"/>
        <w:b w:val="0"/>
        <w:i w:val="0"/>
        <w:color w:val="auto"/>
        <w:sz w:val="16"/>
      </w:rPr>
    </w:lvl>
    <w:lvl w:ilvl="2" w:tplc="0409001B" w:tentative="1">
      <w:start w:val="1"/>
      <w:numFmt w:val="lowerRoman"/>
      <w:lvlText w:val="%3."/>
      <w:lvlJc w:val="right"/>
      <w:pPr>
        <w:tabs>
          <w:tab w:val="num" w:pos="2158"/>
        </w:tabs>
        <w:ind w:left="2158" w:hanging="480"/>
      </w:pPr>
      <w:rPr>
        <w:rFonts w:cs="Times New Roman"/>
      </w:rPr>
    </w:lvl>
    <w:lvl w:ilvl="3" w:tplc="0409000F">
      <w:start w:val="1"/>
      <w:numFmt w:val="decimal"/>
      <w:lvlText w:val="%4."/>
      <w:lvlJc w:val="left"/>
      <w:pPr>
        <w:tabs>
          <w:tab w:val="num" w:pos="2638"/>
        </w:tabs>
        <w:ind w:left="2638" w:hanging="480"/>
      </w:pPr>
      <w:rPr>
        <w:rFonts w:cs="Times New Roman"/>
      </w:rPr>
    </w:lvl>
    <w:lvl w:ilvl="4" w:tplc="04090019" w:tentative="1">
      <w:start w:val="1"/>
      <w:numFmt w:val="ideographTraditional"/>
      <w:lvlText w:val="%5、"/>
      <w:lvlJc w:val="left"/>
      <w:pPr>
        <w:tabs>
          <w:tab w:val="num" w:pos="3118"/>
        </w:tabs>
        <w:ind w:left="3118" w:hanging="480"/>
      </w:pPr>
      <w:rPr>
        <w:rFonts w:cs="Times New Roman"/>
      </w:rPr>
    </w:lvl>
    <w:lvl w:ilvl="5" w:tplc="0409001B" w:tentative="1">
      <w:start w:val="1"/>
      <w:numFmt w:val="lowerRoman"/>
      <w:lvlText w:val="%6."/>
      <w:lvlJc w:val="right"/>
      <w:pPr>
        <w:tabs>
          <w:tab w:val="num" w:pos="3598"/>
        </w:tabs>
        <w:ind w:left="3598" w:hanging="480"/>
      </w:pPr>
      <w:rPr>
        <w:rFonts w:cs="Times New Roman"/>
      </w:rPr>
    </w:lvl>
    <w:lvl w:ilvl="6" w:tplc="0409000F" w:tentative="1">
      <w:start w:val="1"/>
      <w:numFmt w:val="decimal"/>
      <w:lvlText w:val="%7."/>
      <w:lvlJc w:val="left"/>
      <w:pPr>
        <w:tabs>
          <w:tab w:val="num" w:pos="4078"/>
        </w:tabs>
        <w:ind w:left="4078" w:hanging="480"/>
      </w:pPr>
      <w:rPr>
        <w:rFonts w:cs="Times New Roman"/>
      </w:rPr>
    </w:lvl>
    <w:lvl w:ilvl="7" w:tplc="04090019" w:tentative="1">
      <w:start w:val="1"/>
      <w:numFmt w:val="ideographTraditional"/>
      <w:lvlText w:val="%8、"/>
      <w:lvlJc w:val="left"/>
      <w:pPr>
        <w:tabs>
          <w:tab w:val="num" w:pos="4558"/>
        </w:tabs>
        <w:ind w:left="4558" w:hanging="480"/>
      </w:pPr>
      <w:rPr>
        <w:rFonts w:cs="Times New Roman"/>
      </w:rPr>
    </w:lvl>
    <w:lvl w:ilvl="8" w:tplc="0409001B" w:tentative="1">
      <w:start w:val="1"/>
      <w:numFmt w:val="lowerRoman"/>
      <w:lvlText w:val="%9."/>
      <w:lvlJc w:val="right"/>
      <w:pPr>
        <w:tabs>
          <w:tab w:val="num" w:pos="5038"/>
        </w:tabs>
        <w:ind w:left="5038" w:hanging="480"/>
      </w:pPr>
      <w:rPr>
        <w:rFonts w:cs="Times New Roman"/>
      </w:rPr>
    </w:lvl>
  </w:abstractNum>
  <w:abstractNum w:abstractNumId="35" w15:restartNumberingAfterBreak="0">
    <w:nsid w:val="69466FBC"/>
    <w:multiLevelType w:val="hybridMultilevel"/>
    <w:tmpl w:val="9A66C902"/>
    <w:lvl w:ilvl="0" w:tplc="DA047BAC">
      <w:start w:val="1"/>
      <w:numFmt w:val="lowerLetter"/>
      <w:lvlText w:val="(%1)"/>
      <w:lvlJc w:val="left"/>
      <w:pPr>
        <w:tabs>
          <w:tab w:val="num" w:pos="3154"/>
        </w:tabs>
        <w:ind w:left="3154"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6D622A9D"/>
    <w:multiLevelType w:val="hybridMultilevel"/>
    <w:tmpl w:val="9F98F97E"/>
    <w:lvl w:ilvl="0" w:tplc="E2F4465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F7D5202"/>
    <w:multiLevelType w:val="hybridMultilevel"/>
    <w:tmpl w:val="9F98F97E"/>
    <w:lvl w:ilvl="0" w:tplc="E2F4465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4204798"/>
    <w:multiLevelType w:val="singleLevel"/>
    <w:tmpl w:val="61C2A66C"/>
    <w:lvl w:ilvl="0">
      <w:start w:val="1"/>
      <w:numFmt w:val="bullet"/>
      <w:lvlText w:val="-"/>
      <w:lvlJc w:val="left"/>
      <w:pPr>
        <w:tabs>
          <w:tab w:val="num" w:pos="454"/>
        </w:tabs>
        <w:ind w:left="454" w:hanging="397"/>
      </w:pPr>
      <w:rPr>
        <w:rFonts w:ascii="Times New Roman" w:eastAsia="新細明體" w:hAnsi="Times New Roman" w:hint="default"/>
      </w:rPr>
    </w:lvl>
  </w:abstractNum>
  <w:abstractNum w:abstractNumId="39" w15:restartNumberingAfterBreak="0">
    <w:nsid w:val="7B2764B1"/>
    <w:multiLevelType w:val="hybridMultilevel"/>
    <w:tmpl w:val="F6828EB6"/>
    <w:lvl w:ilvl="0" w:tplc="980C6A5C">
      <w:start w:val="1"/>
      <w:numFmt w:val="decimal"/>
      <w:lvlText w:val="(%1)"/>
      <w:lvlJc w:val="left"/>
      <w:pPr>
        <w:tabs>
          <w:tab w:val="num" w:pos="1078"/>
        </w:tabs>
        <w:ind w:left="1078" w:hanging="360"/>
      </w:pPr>
      <w:rPr>
        <w:rFonts w:cs="Times New Roman" w:hint="default"/>
        <w:b w:val="0"/>
        <w:i w:val="0"/>
      </w:rPr>
    </w:lvl>
    <w:lvl w:ilvl="1" w:tplc="04090019">
      <w:start w:val="1"/>
      <w:numFmt w:val="lowerRoman"/>
      <w:lvlText w:val="(%2)"/>
      <w:lvlJc w:val="left"/>
      <w:pPr>
        <w:tabs>
          <w:tab w:val="num" w:pos="1918"/>
        </w:tabs>
        <w:ind w:left="1918" w:hanging="720"/>
      </w:pPr>
      <w:rPr>
        <w:rFonts w:cs="Times New Roman" w:hint="eastAsia"/>
        <w:b w:val="0"/>
        <w:i w:val="0"/>
      </w:rPr>
    </w:lvl>
    <w:lvl w:ilvl="2" w:tplc="0409001B" w:tentative="1">
      <w:start w:val="1"/>
      <w:numFmt w:val="lowerRoman"/>
      <w:lvlText w:val="%3."/>
      <w:lvlJc w:val="right"/>
      <w:pPr>
        <w:tabs>
          <w:tab w:val="num" w:pos="2158"/>
        </w:tabs>
        <w:ind w:left="2158" w:hanging="480"/>
      </w:pPr>
      <w:rPr>
        <w:rFonts w:cs="Times New Roman"/>
      </w:rPr>
    </w:lvl>
    <w:lvl w:ilvl="3" w:tplc="0409000F" w:tentative="1">
      <w:start w:val="1"/>
      <w:numFmt w:val="decimal"/>
      <w:lvlText w:val="%4."/>
      <w:lvlJc w:val="left"/>
      <w:pPr>
        <w:tabs>
          <w:tab w:val="num" w:pos="2638"/>
        </w:tabs>
        <w:ind w:left="2638" w:hanging="480"/>
      </w:pPr>
      <w:rPr>
        <w:rFonts w:cs="Times New Roman"/>
      </w:rPr>
    </w:lvl>
    <w:lvl w:ilvl="4" w:tplc="04090019" w:tentative="1">
      <w:start w:val="1"/>
      <w:numFmt w:val="ideographTraditional"/>
      <w:lvlText w:val="%5、"/>
      <w:lvlJc w:val="left"/>
      <w:pPr>
        <w:tabs>
          <w:tab w:val="num" w:pos="3118"/>
        </w:tabs>
        <w:ind w:left="3118" w:hanging="480"/>
      </w:pPr>
      <w:rPr>
        <w:rFonts w:cs="Times New Roman"/>
      </w:rPr>
    </w:lvl>
    <w:lvl w:ilvl="5" w:tplc="0409001B" w:tentative="1">
      <w:start w:val="1"/>
      <w:numFmt w:val="lowerRoman"/>
      <w:lvlText w:val="%6."/>
      <w:lvlJc w:val="right"/>
      <w:pPr>
        <w:tabs>
          <w:tab w:val="num" w:pos="3598"/>
        </w:tabs>
        <w:ind w:left="3598" w:hanging="480"/>
      </w:pPr>
      <w:rPr>
        <w:rFonts w:cs="Times New Roman"/>
      </w:rPr>
    </w:lvl>
    <w:lvl w:ilvl="6" w:tplc="0409000F" w:tentative="1">
      <w:start w:val="1"/>
      <w:numFmt w:val="decimal"/>
      <w:lvlText w:val="%7."/>
      <w:lvlJc w:val="left"/>
      <w:pPr>
        <w:tabs>
          <w:tab w:val="num" w:pos="4078"/>
        </w:tabs>
        <w:ind w:left="4078" w:hanging="480"/>
      </w:pPr>
      <w:rPr>
        <w:rFonts w:cs="Times New Roman"/>
      </w:rPr>
    </w:lvl>
    <w:lvl w:ilvl="7" w:tplc="04090019" w:tentative="1">
      <w:start w:val="1"/>
      <w:numFmt w:val="ideographTraditional"/>
      <w:lvlText w:val="%8、"/>
      <w:lvlJc w:val="left"/>
      <w:pPr>
        <w:tabs>
          <w:tab w:val="num" w:pos="4558"/>
        </w:tabs>
        <w:ind w:left="4558" w:hanging="480"/>
      </w:pPr>
      <w:rPr>
        <w:rFonts w:cs="Times New Roman"/>
      </w:rPr>
    </w:lvl>
    <w:lvl w:ilvl="8" w:tplc="0409001B" w:tentative="1">
      <w:start w:val="1"/>
      <w:numFmt w:val="lowerRoman"/>
      <w:lvlText w:val="%9."/>
      <w:lvlJc w:val="right"/>
      <w:pPr>
        <w:tabs>
          <w:tab w:val="num" w:pos="5038"/>
        </w:tabs>
        <w:ind w:left="5038" w:hanging="480"/>
      </w:pPr>
      <w:rPr>
        <w:rFonts w:cs="Times New Roman"/>
      </w:rPr>
    </w:lvl>
  </w:abstractNum>
  <w:abstractNum w:abstractNumId="40" w15:restartNumberingAfterBreak="0">
    <w:nsid w:val="7D4F1EBA"/>
    <w:multiLevelType w:val="multilevel"/>
    <w:tmpl w:val="DD0A8C16"/>
    <w:lvl w:ilvl="0">
      <w:start w:val="1"/>
      <w:numFmt w:val="lowerRoman"/>
      <w:lvlText w:val="(%1)"/>
      <w:lvlJc w:val="left"/>
      <w:pPr>
        <w:tabs>
          <w:tab w:val="num" w:pos="1440"/>
        </w:tabs>
        <w:ind w:left="1440" w:hanging="72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1" w15:restartNumberingAfterBreak="0">
    <w:nsid w:val="7D9C157C"/>
    <w:multiLevelType w:val="hybridMultilevel"/>
    <w:tmpl w:val="80ACACF8"/>
    <w:lvl w:ilvl="0" w:tplc="65E69396">
      <w:start w:val="1"/>
      <w:numFmt w:val="decimal"/>
      <w:lvlText w:val="(%1)"/>
      <w:lvlJc w:val="left"/>
      <w:pPr>
        <w:tabs>
          <w:tab w:val="num" w:pos="2544"/>
        </w:tabs>
        <w:ind w:left="2544" w:hanging="720"/>
      </w:pPr>
      <w:rPr>
        <w:rFonts w:ascii="Times New Roman" w:hAnsi="Times New Roman"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8"/>
  </w:num>
  <w:num w:numId="2">
    <w:abstractNumId w:val="34"/>
  </w:num>
  <w:num w:numId="3">
    <w:abstractNumId w:val="5"/>
  </w:num>
  <w:num w:numId="4">
    <w:abstractNumId w:val="32"/>
  </w:num>
  <w:num w:numId="5">
    <w:abstractNumId w:val="30"/>
  </w:num>
  <w:num w:numId="6">
    <w:abstractNumId w:val="39"/>
  </w:num>
  <w:num w:numId="7">
    <w:abstractNumId w:val="9"/>
  </w:num>
  <w:num w:numId="8">
    <w:abstractNumId w:val="13"/>
  </w:num>
  <w:num w:numId="9">
    <w:abstractNumId w:val="21"/>
  </w:num>
  <w:num w:numId="10">
    <w:abstractNumId w:val="27"/>
  </w:num>
  <w:num w:numId="11">
    <w:abstractNumId w:val="19"/>
  </w:num>
  <w:num w:numId="12">
    <w:abstractNumId w:val="3"/>
  </w:num>
  <w:num w:numId="13">
    <w:abstractNumId w:val="24"/>
  </w:num>
  <w:num w:numId="14">
    <w:abstractNumId w:val="8"/>
  </w:num>
  <w:num w:numId="15">
    <w:abstractNumId w:val="14"/>
  </w:num>
  <w:num w:numId="16">
    <w:abstractNumId w:val="1"/>
  </w:num>
  <w:num w:numId="17">
    <w:abstractNumId w:val="2"/>
  </w:num>
  <w:num w:numId="18">
    <w:abstractNumId w:val="29"/>
  </w:num>
  <w:num w:numId="19">
    <w:abstractNumId w:val="17"/>
  </w:num>
  <w:num w:numId="20">
    <w:abstractNumId w:val="37"/>
  </w:num>
  <w:num w:numId="21">
    <w:abstractNumId w:val="36"/>
  </w:num>
  <w:num w:numId="22">
    <w:abstractNumId w:val="35"/>
  </w:num>
  <w:num w:numId="23">
    <w:abstractNumId w:val="20"/>
  </w:num>
  <w:num w:numId="24">
    <w:abstractNumId w:val="15"/>
  </w:num>
  <w:num w:numId="25">
    <w:abstractNumId w:val="40"/>
  </w:num>
  <w:num w:numId="26">
    <w:abstractNumId w:val="0"/>
  </w:num>
  <w:num w:numId="27">
    <w:abstractNumId w:val="26"/>
  </w:num>
  <w:num w:numId="28">
    <w:abstractNumId w:val="23"/>
  </w:num>
  <w:num w:numId="29">
    <w:abstractNumId w:val="38"/>
  </w:num>
  <w:num w:numId="30">
    <w:abstractNumId w:val="11"/>
  </w:num>
  <w:num w:numId="31">
    <w:abstractNumId w:val="25"/>
  </w:num>
  <w:num w:numId="32">
    <w:abstractNumId w:val="31"/>
  </w:num>
  <w:num w:numId="33">
    <w:abstractNumId w:val="7"/>
  </w:num>
  <w:num w:numId="34">
    <w:abstractNumId w:val="22"/>
  </w:num>
  <w:num w:numId="35">
    <w:abstractNumId w:val="18"/>
  </w:num>
  <w:num w:numId="36">
    <w:abstractNumId w:val="6"/>
  </w:num>
  <w:num w:numId="37">
    <w:abstractNumId w:val="4"/>
  </w:num>
  <w:num w:numId="38">
    <w:abstractNumId w:val="12"/>
  </w:num>
  <w:num w:numId="39">
    <w:abstractNumId w:val="33"/>
  </w:num>
  <w:num w:numId="40">
    <w:abstractNumId w:val="16"/>
  </w:num>
  <w:num w:numId="41">
    <w:abstractNumId w:val="10"/>
  </w:num>
  <w:num w:numId="42">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00"/>
  <w:drawingGridVerticalSpacing w:val="120"/>
  <w:displayHorizontalDrawingGridEvery w:val="0"/>
  <w:displayVerticalDrawingGridEvery w:val="3"/>
  <w:doNotShadeFormData/>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24"/>
    <w:rsid w:val="0000430E"/>
    <w:rsid w:val="00004B3F"/>
    <w:rsid w:val="0000573A"/>
    <w:rsid w:val="00007031"/>
    <w:rsid w:val="00007425"/>
    <w:rsid w:val="00014623"/>
    <w:rsid w:val="00015790"/>
    <w:rsid w:val="00020120"/>
    <w:rsid w:val="000201E3"/>
    <w:rsid w:val="0002336A"/>
    <w:rsid w:val="0002641A"/>
    <w:rsid w:val="0002698D"/>
    <w:rsid w:val="00027C04"/>
    <w:rsid w:val="00030251"/>
    <w:rsid w:val="00031896"/>
    <w:rsid w:val="000342AA"/>
    <w:rsid w:val="00035CD2"/>
    <w:rsid w:val="000366B3"/>
    <w:rsid w:val="0004044C"/>
    <w:rsid w:val="00044531"/>
    <w:rsid w:val="00044E83"/>
    <w:rsid w:val="00045DDF"/>
    <w:rsid w:val="0004647C"/>
    <w:rsid w:val="00046C1B"/>
    <w:rsid w:val="00047949"/>
    <w:rsid w:val="000530B1"/>
    <w:rsid w:val="0005347D"/>
    <w:rsid w:val="00054163"/>
    <w:rsid w:val="00054F18"/>
    <w:rsid w:val="0005534D"/>
    <w:rsid w:val="00056227"/>
    <w:rsid w:val="00060058"/>
    <w:rsid w:val="00060553"/>
    <w:rsid w:val="00060917"/>
    <w:rsid w:val="00062912"/>
    <w:rsid w:val="00065D89"/>
    <w:rsid w:val="00066759"/>
    <w:rsid w:val="00070C8E"/>
    <w:rsid w:val="00070F00"/>
    <w:rsid w:val="000740BC"/>
    <w:rsid w:val="00075F46"/>
    <w:rsid w:val="00076D5E"/>
    <w:rsid w:val="0008353E"/>
    <w:rsid w:val="00085400"/>
    <w:rsid w:val="0009049E"/>
    <w:rsid w:val="00092AD6"/>
    <w:rsid w:val="00094D87"/>
    <w:rsid w:val="00096BF9"/>
    <w:rsid w:val="00097532"/>
    <w:rsid w:val="00097D04"/>
    <w:rsid w:val="000A1882"/>
    <w:rsid w:val="000A3F74"/>
    <w:rsid w:val="000A5446"/>
    <w:rsid w:val="000B0C8A"/>
    <w:rsid w:val="000B30CE"/>
    <w:rsid w:val="000B3550"/>
    <w:rsid w:val="000B3D71"/>
    <w:rsid w:val="000B5B78"/>
    <w:rsid w:val="000B666F"/>
    <w:rsid w:val="000C057A"/>
    <w:rsid w:val="000C12BC"/>
    <w:rsid w:val="000C1672"/>
    <w:rsid w:val="000C26C8"/>
    <w:rsid w:val="000D102F"/>
    <w:rsid w:val="000D1248"/>
    <w:rsid w:val="000E08C7"/>
    <w:rsid w:val="000E0EEF"/>
    <w:rsid w:val="000E1E8A"/>
    <w:rsid w:val="000E3DA3"/>
    <w:rsid w:val="000E4634"/>
    <w:rsid w:val="000E4E7D"/>
    <w:rsid w:val="000F02E2"/>
    <w:rsid w:val="000F0659"/>
    <w:rsid w:val="000F07A1"/>
    <w:rsid w:val="000F0C14"/>
    <w:rsid w:val="000F25A8"/>
    <w:rsid w:val="000F28B3"/>
    <w:rsid w:val="000F2DAA"/>
    <w:rsid w:val="000F3433"/>
    <w:rsid w:val="000F425A"/>
    <w:rsid w:val="00103AA4"/>
    <w:rsid w:val="00105739"/>
    <w:rsid w:val="00106BE5"/>
    <w:rsid w:val="00106C51"/>
    <w:rsid w:val="00107733"/>
    <w:rsid w:val="00114269"/>
    <w:rsid w:val="00114C18"/>
    <w:rsid w:val="0011563C"/>
    <w:rsid w:val="00115D80"/>
    <w:rsid w:val="00116693"/>
    <w:rsid w:val="00116F95"/>
    <w:rsid w:val="00122A05"/>
    <w:rsid w:val="00122F75"/>
    <w:rsid w:val="001241B4"/>
    <w:rsid w:val="00124555"/>
    <w:rsid w:val="0012500B"/>
    <w:rsid w:val="001333DB"/>
    <w:rsid w:val="00133401"/>
    <w:rsid w:val="00133EB9"/>
    <w:rsid w:val="00134C2C"/>
    <w:rsid w:val="0013591E"/>
    <w:rsid w:val="001368AE"/>
    <w:rsid w:val="00140B7B"/>
    <w:rsid w:val="00140C33"/>
    <w:rsid w:val="00142A34"/>
    <w:rsid w:val="001502FA"/>
    <w:rsid w:val="00151019"/>
    <w:rsid w:val="00151926"/>
    <w:rsid w:val="00151F1B"/>
    <w:rsid w:val="00152FD2"/>
    <w:rsid w:val="00154459"/>
    <w:rsid w:val="00154B02"/>
    <w:rsid w:val="001570F9"/>
    <w:rsid w:val="001574BF"/>
    <w:rsid w:val="001601C3"/>
    <w:rsid w:val="00160D7B"/>
    <w:rsid w:val="001629A8"/>
    <w:rsid w:val="00163C0C"/>
    <w:rsid w:val="00163ED6"/>
    <w:rsid w:val="00164527"/>
    <w:rsid w:val="00164DC1"/>
    <w:rsid w:val="00171186"/>
    <w:rsid w:val="001744D3"/>
    <w:rsid w:val="00174BA9"/>
    <w:rsid w:val="00180197"/>
    <w:rsid w:val="00184701"/>
    <w:rsid w:val="00184D8B"/>
    <w:rsid w:val="00185599"/>
    <w:rsid w:val="00185A1D"/>
    <w:rsid w:val="0018785B"/>
    <w:rsid w:val="001878F7"/>
    <w:rsid w:val="00190C6C"/>
    <w:rsid w:val="00191364"/>
    <w:rsid w:val="00191E57"/>
    <w:rsid w:val="001A5568"/>
    <w:rsid w:val="001A58FB"/>
    <w:rsid w:val="001A6006"/>
    <w:rsid w:val="001A6BC0"/>
    <w:rsid w:val="001B0DBB"/>
    <w:rsid w:val="001C021A"/>
    <w:rsid w:val="001C0663"/>
    <w:rsid w:val="001C0D0F"/>
    <w:rsid w:val="001C6561"/>
    <w:rsid w:val="001C7E66"/>
    <w:rsid w:val="001D105F"/>
    <w:rsid w:val="001D22A1"/>
    <w:rsid w:val="001E1F21"/>
    <w:rsid w:val="001E5E89"/>
    <w:rsid w:val="001F044E"/>
    <w:rsid w:val="001F2D99"/>
    <w:rsid w:val="001F65C9"/>
    <w:rsid w:val="001F776B"/>
    <w:rsid w:val="00202793"/>
    <w:rsid w:val="002046DF"/>
    <w:rsid w:val="00204B8A"/>
    <w:rsid w:val="0020587D"/>
    <w:rsid w:val="002105BF"/>
    <w:rsid w:val="00210BA5"/>
    <w:rsid w:val="00211BB2"/>
    <w:rsid w:val="00212445"/>
    <w:rsid w:val="00212B95"/>
    <w:rsid w:val="00214F48"/>
    <w:rsid w:val="00220841"/>
    <w:rsid w:val="002217B8"/>
    <w:rsid w:val="0022228A"/>
    <w:rsid w:val="0022301B"/>
    <w:rsid w:val="002244E8"/>
    <w:rsid w:val="0022481D"/>
    <w:rsid w:val="00224D6C"/>
    <w:rsid w:val="002251B5"/>
    <w:rsid w:val="002262E5"/>
    <w:rsid w:val="00230388"/>
    <w:rsid w:val="002316C2"/>
    <w:rsid w:val="0023294D"/>
    <w:rsid w:val="00232AE8"/>
    <w:rsid w:val="00233AC8"/>
    <w:rsid w:val="00234AD6"/>
    <w:rsid w:val="00234E04"/>
    <w:rsid w:val="00235153"/>
    <w:rsid w:val="00235902"/>
    <w:rsid w:val="002362E1"/>
    <w:rsid w:val="00242E85"/>
    <w:rsid w:val="00243FF6"/>
    <w:rsid w:val="00246DC6"/>
    <w:rsid w:val="00247779"/>
    <w:rsid w:val="0024779D"/>
    <w:rsid w:val="00255E4E"/>
    <w:rsid w:val="00257081"/>
    <w:rsid w:val="00257990"/>
    <w:rsid w:val="00257CB3"/>
    <w:rsid w:val="002636DB"/>
    <w:rsid w:val="002642D5"/>
    <w:rsid w:val="00265574"/>
    <w:rsid w:val="002724B9"/>
    <w:rsid w:val="002726FC"/>
    <w:rsid w:val="00272A50"/>
    <w:rsid w:val="00273FFA"/>
    <w:rsid w:val="00274379"/>
    <w:rsid w:val="002744A7"/>
    <w:rsid w:val="002745AE"/>
    <w:rsid w:val="00276F4F"/>
    <w:rsid w:val="00277374"/>
    <w:rsid w:val="00286B28"/>
    <w:rsid w:val="002872F7"/>
    <w:rsid w:val="00287DF5"/>
    <w:rsid w:val="00291645"/>
    <w:rsid w:val="002941F6"/>
    <w:rsid w:val="00295718"/>
    <w:rsid w:val="00296AA8"/>
    <w:rsid w:val="002972BB"/>
    <w:rsid w:val="002A0973"/>
    <w:rsid w:val="002A2E2F"/>
    <w:rsid w:val="002A39CA"/>
    <w:rsid w:val="002A508F"/>
    <w:rsid w:val="002A516E"/>
    <w:rsid w:val="002B5426"/>
    <w:rsid w:val="002C04AA"/>
    <w:rsid w:val="002C5170"/>
    <w:rsid w:val="002C725E"/>
    <w:rsid w:val="002D27CF"/>
    <w:rsid w:val="002D5140"/>
    <w:rsid w:val="002D542A"/>
    <w:rsid w:val="002D67D3"/>
    <w:rsid w:val="002D69AF"/>
    <w:rsid w:val="002D7F29"/>
    <w:rsid w:val="002E2F2D"/>
    <w:rsid w:val="002E4D07"/>
    <w:rsid w:val="002E63EA"/>
    <w:rsid w:val="002E64CC"/>
    <w:rsid w:val="002E7C21"/>
    <w:rsid w:val="002F13D9"/>
    <w:rsid w:val="002F2E98"/>
    <w:rsid w:val="002F4D87"/>
    <w:rsid w:val="00300BA1"/>
    <w:rsid w:val="00301D22"/>
    <w:rsid w:val="00301D2E"/>
    <w:rsid w:val="0030634E"/>
    <w:rsid w:val="00306CF4"/>
    <w:rsid w:val="00310983"/>
    <w:rsid w:val="003121F8"/>
    <w:rsid w:val="003159BE"/>
    <w:rsid w:val="00320051"/>
    <w:rsid w:val="003229B8"/>
    <w:rsid w:val="0032358C"/>
    <w:rsid w:val="003236B4"/>
    <w:rsid w:val="003237BE"/>
    <w:rsid w:val="003303C9"/>
    <w:rsid w:val="00331206"/>
    <w:rsid w:val="00335FDE"/>
    <w:rsid w:val="0033718F"/>
    <w:rsid w:val="00337493"/>
    <w:rsid w:val="00340F0E"/>
    <w:rsid w:val="00341D14"/>
    <w:rsid w:val="003430F4"/>
    <w:rsid w:val="00344630"/>
    <w:rsid w:val="00344999"/>
    <w:rsid w:val="00351F08"/>
    <w:rsid w:val="003520F4"/>
    <w:rsid w:val="0035334F"/>
    <w:rsid w:val="003535F0"/>
    <w:rsid w:val="00355C9C"/>
    <w:rsid w:val="00355CEF"/>
    <w:rsid w:val="00361FAD"/>
    <w:rsid w:val="003635D7"/>
    <w:rsid w:val="0036578E"/>
    <w:rsid w:val="00372E58"/>
    <w:rsid w:val="003742CD"/>
    <w:rsid w:val="00383987"/>
    <w:rsid w:val="00384979"/>
    <w:rsid w:val="003865D2"/>
    <w:rsid w:val="00387B4D"/>
    <w:rsid w:val="00391CDB"/>
    <w:rsid w:val="00396734"/>
    <w:rsid w:val="003A5117"/>
    <w:rsid w:val="003A56FC"/>
    <w:rsid w:val="003A71C6"/>
    <w:rsid w:val="003B0DCF"/>
    <w:rsid w:val="003B0ED5"/>
    <w:rsid w:val="003B34B5"/>
    <w:rsid w:val="003B53F8"/>
    <w:rsid w:val="003B5F0B"/>
    <w:rsid w:val="003B768E"/>
    <w:rsid w:val="003B76C0"/>
    <w:rsid w:val="003C00E2"/>
    <w:rsid w:val="003C44DE"/>
    <w:rsid w:val="003C4F47"/>
    <w:rsid w:val="003C6562"/>
    <w:rsid w:val="003D3AE1"/>
    <w:rsid w:val="003D46ED"/>
    <w:rsid w:val="003D5BF6"/>
    <w:rsid w:val="003D7C14"/>
    <w:rsid w:val="003E1634"/>
    <w:rsid w:val="003E28A4"/>
    <w:rsid w:val="003E349F"/>
    <w:rsid w:val="003E426D"/>
    <w:rsid w:val="003E747F"/>
    <w:rsid w:val="003E7884"/>
    <w:rsid w:val="003F05B3"/>
    <w:rsid w:val="003F0E02"/>
    <w:rsid w:val="003F28D3"/>
    <w:rsid w:val="003F3FC9"/>
    <w:rsid w:val="00400187"/>
    <w:rsid w:val="004016A4"/>
    <w:rsid w:val="00412388"/>
    <w:rsid w:val="004148DE"/>
    <w:rsid w:val="00414D5B"/>
    <w:rsid w:val="00417408"/>
    <w:rsid w:val="00421117"/>
    <w:rsid w:val="00422D58"/>
    <w:rsid w:val="00423397"/>
    <w:rsid w:val="00426087"/>
    <w:rsid w:val="0042683F"/>
    <w:rsid w:val="00427748"/>
    <w:rsid w:val="0043035B"/>
    <w:rsid w:val="00430D8D"/>
    <w:rsid w:val="0043694E"/>
    <w:rsid w:val="004372C4"/>
    <w:rsid w:val="00437B41"/>
    <w:rsid w:val="00443C35"/>
    <w:rsid w:val="00445A8A"/>
    <w:rsid w:val="00446043"/>
    <w:rsid w:val="00450C05"/>
    <w:rsid w:val="00451707"/>
    <w:rsid w:val="00451F30"/>
    <w:rsid w:val="00462903"/>
    <w:rsid w:val="00463A50"/>
    <w:rsid w:val="004651DC"/>
    <w:rsid w:val="004668F3"/>
    <w:rsid w:val="004745FF"/>
    <w:rsid w:val="00480C2C"/>
    <w:rsid w:val="00483A2A"/>
    <w:rsid w:val="0048436E"/>
    <w:rsid w:val="00490C1C"/>
    <w:rsid w:val="00493385"/>
    <w:rsid w:val="00493773"/>
    <w:rsid w:val="00494CBF"/>
    <w:rsid w:val="00495A2D"/>
    <w:rsid w:val="004A0333"/>
    <w:rsid w:val="004A2731"/>
    <w:rsid w:val="004A2752"/>
    <w:rsid w:val="004A2DC5"/>
    <w:rsid w:val="004A2F84"/>
    <w:rsid w:val="004A5700"/>
    <w:rsid w:val="004A78D0"/>
    <w:rsid w:val="004B070C"/>
    <w:rsid w:val="004B236D"/>
    <w:rsid w:val="004B27E6"/>
    <w:rsid w:val="004B2A38"/>
    <w:rsid w:val="004B3798"/>
    <w:rsid w:val="004B6988"/>
    <w:rsid w:val="004B6C01"/>
    <w:rsid w:val="004B6C19"/>
    <w:rsid w:val="004B75B7"/>
    <w:rsid w:val="004C0B50"/>
    <w:rsid w:val="004C179B"/>
    <w:rsid w:val="004C24C3"/>
    <w:rsid w:val="004C2592"/>
    <w:rsid w:val="004C356A"/>
    <w:rsid w:val="004C48FF"/>
    <w:rsid w:val="004C50C0"/>
    <w:rsid w:val="004C662C"/>
    <w:rsid w:val="004C746A"/>
    <w:rsid w:val="004D0798"/>
    <w:rsid w:val="004D1781"/>
    <w:rsid w:val="004D1E43"/>
    <w:rsid w:val="004D4191"/>
    <w:rsid w:val="004D6AC8"/>
    <w:rsid w:val="004D763F"/>
    <w:rsid w:val="004E24B8"/>
    <w:rsid w:val="004E2510"/>
    <w:rsid w:val="004E2D14"/>
    <w:rsid w:val="004E394C"/>
    <w:rsid w:val="004E3FEE"/>
    <w:rsid w:val="004E5E9D"/>
    <w:rsid w:val="004F0385"/>
    <w:rsid w:val="004F0E20"/>
    <w:rsid w:val="004F0EBB"/>
    <w:rsid w:val="004F2CD1"/>
    <w:rsid w:val="004F59F6"/>
    <w:rsid w:val="004F7560"/>
    <w:rsid w:val="0050008C"/>
    <w:rsid w:val="00504F2B"/>
    <w:rsid w:val="00505FF1"/>
    <w:rsid w:val="005120E9"/>
    <w:rsid w:val="00520D72"/>
    <w:rsid w:val="00521CB6"/>
    <w:rsid w:val="00543CA1"/>
    <w:rsid w:val="0055009A"/>
    <w:rsid w:val="005530EC"/>
    <w:rsid w:val="00555123"/>
    <w:rsid w:val="005551CD"/>
    <w:rsid w:val="0055589A"/>
    <w:rsid w:val="00556BDB"/>
    <w:rsid w:val="00560AAE"/>
    <w:rsid w:val="00562D33"/>
    <w:rsid w:val="00563A38"/>
    <w:rsid w:val="0056607F"/>
    <w:rsid w:val="00567648"/>
    <w:rsid w:val="0057187C"/>
    <w:rsid w:val="00571A47"/>
    <w:rsid w:val="00572FC6"/>
    <w:rsid w:val="005747F4"/>
    <w:rsid w:val="00585BB0"/>
    <w:rsid w:val="0058642A"/>
    <w:rsid w:val="00590F7A"/>
    <w:rsid w:val="00592C1E"/>
    <w:rsid w:val="00592F69"/>
    <w:rsid w:val="00594318"/>
    <w:rsid w:val="00595255"/>
    <w:rsid w:val="00595E85"/>
    <w:rsid w:val="005A44F1"/>
    <w:rsid w:val="005A5142"/>
    <w:rsid w:val="005B093C"/>
    <w:rsid w:val="005B3718"/>
    <w:rsid w:val="005B5797"/>
    <w:rsid w:val="005B5BA4"/>
    <w:rsid w:val="005B724D"/>
    <w:rsid w:val="005B76A2"/>
    <w:rsid w:val="005C21CE"/>
    <w:rsid w:val="005C3475"/>
    <w:rsid w:val="005C480E"/>
    <w:rsid w:val="005C4D93"/>
    <w:rsid w:val="005C6318"/>
    <w:rsid w:val="005C69F6"/>
    <w:rsid w:val="005D047D"/>
    <w:rsid w:val="005D0B92"/>
    <w:rsid w:val="005D1FE3"/>
    <w:rsid w:val="005D354A"/>
    <w:rsid w:val="005D3E98"/>
    <w:rsid w:val="005D4525"/>
    <w:rsid w:val="005D5333"/>
    <w:rsid w:val="005D5BCE"/>
    <w:rsid w:val="005E002A"/>
    <w:rsid w:val="005E071F"/>
    <w:rsid w:val="005E6B15"/>
    <w:rsid w:val="005F0982"/>
    <w:rsid w:val="005F1B5B"/>
    <w:rsid w:val="005F1BDF"/>
    <w:rsid w:val="005F51EF"/>
    <w:rsid w:val="006009EA"/>
    <w:rsid w:val="00601904"/>
    <w:rsid w:val="00605E39"/>
    <w:rsid w:val="00612EE6"/>
    <w:rsid w:val="0061699A"/>
    <w:rsid w:val="00617BB3"/>
    <w:rsid w:val="006225D4"/>
    <w:rsid w:val="00622CF3"/>
    <w:rsid w:val="00623B1D"/>
    <w:rsid w:val="00624A66"/>
    <w:rsid w:val="00624C7C"/>
    <w:rsid w:val="00625230"/>
    <w:rsid w:val="00625DF0"/>
    <w:rsid w:val="00626FD5"/>
    <w:rsid w:val="00630F3E"/>
    <w:rsid w:val="00631591"/>
    <w:rsid w:val="0063391D"/>
    <w:rsid w:val="006345C7"/>
    <w:rsid w:val="006369EB"/>
    <w:rsid w:val="0063760C"/>
    <w:rsid w:val="006405AC"/>
    <w:rsid w:val="00642CF9"/>
    <w:rsid w:val="00644850"/>
    <w:rsid w:val="00650506"/>
    <w:rsid w:val="00650F26"/>
    <w:rsid w:val="00651B3A"/>
    <w:rsid w:val="006540E1"/>
    <w:rsid w:val="0065669A"/>
    <w:rsid w:val="00660070"/>
    <w:rsid w:val="00665AA7"/>
    <w:rsid w:val="00671C1A"/>
    <w:rsid w:val="0067439B"/>
    <w:rsid w:val="00674537"/>
    <w:rsid w:val="00681256"/>
    <w:rsid w:val="00682ECC"/>
    <w:rsid w:val="006839FD"/>
    <w:rsid w:val="00685B07"/>
    <w:rsid w:val="00685B2F"/>
    <w:rsid w:val="00685C00"/>
    <w:rsid w:val="00686F57"/>
    <w:rsid w:val="006936EE"/>
    <w:rsid w:val="00696764"/>
    <w:rsid w:val="00696C02"/>
    <w:rsid w:val="00697312"/>
    <w:rsid w:val="006A1C0E"/>
    <w:rsid w:val="006A569A"/>
    <w:rsid w:val="006A774D"/>
    <w:rsid w:val="006B0564"/>
    <w:rsid w:val="006B1215"/>
    <w:rsid w:val="006B54D2"/>
    <w:rsid w:val="006B6DC5"/>
    <w:rsid w:val="006C0586"/>
    <w:rsid w:val="006C3075"/>
    <w:rsid w:val="006C4FDA"/>
    <w:rsid w:val="006C6AF6"/>
    <w:rsid w:val="006C7609"/>
    <w:rsid w:val="006D028C"/>
    <w:rsid w:val="006D649D"/>
    <w:rsid w:val="006E18F6"/>
    <w:rsid w:val="006E1ED8"/>
    <w:rsid w:val="006E5BF9"/>
    <w:rsid w:val="006E773D"/>
    <w:rsid w:val="006E774C"/>
    <w:rsid w:val="006E7962"/>
    <w:rsid w:val="006F36B1"/>
    <w:rsid w:val="006F3B12"/>
    <w:rsid w:val="006F7315"/>
    <w:rsid w:val="00703BC7"/>
    <w:rsid w:val="007111F9"/>
    <w:rsid w:val="0071526E"/>
    <w:rsid w:val="00715CE9"/>
    <w:rsid w:val="00715E1B"/>
    <w:rsid w:val="007161C6"/>
    <w:rsid w:val="007167D2"/>
    <w:rsid w:val="00717BD9"/>
    <w:rsid w:val="00720303"/>
    <w:rsid w:val="00721790"/>
    <w:rsid w:val="00721FDC"/>
    <w:rsid w:val="00724A83"/>
    <w:rsid w:val="007260D0"/>
    <w:rsid w:val="00735C48"/>
    <w:rsid w:val="00735E23"/>
    <w:rsid w:val="00740DF8"/>
    <w:rsid w:val="00742C88"/>
    <w:rsid w:val="00745169"/>
    <w:rsid w:val="00747F19"/>
    <w:rsid w:val="00752F55"/>
    <w:rsid w:val="0075443A"/>
    <w:rsid w:val="0075547E"/>
    <w:rsid w:val="00755DB5"/>
    <w:rsid w:val="0075759D"/>
    <w:rsid w:val="00760120"/>
    <w:rsid w:val="007609E4"/>
    <w:rsid w:val="0076374C"/>
    <w:rsid w:val="00765563"/>
    <w:rsid w:val="00767B81"/>
    <w:rsid w:val="00772891"/>
    <w:rsid w:val="007759AF"/>
    <w:rsid w:val="00776BA3"/>
    <w:rsid w:val="00777A8C"/>
    <w:rsid w:val="00780567"/>
    <w:rsid w:val="0078325A"/>
    <w:rsid w:val="00784EB9"/>
    <w:rsid w:val="00785430"/>
    <w:rsid w:val="007871DA"/>
    <w:rsid w:val="007903FA"/>
    <w:rsid w:val="007907E9"/>
    <w:rsid w:val="00792499"/>
    <w:rsid w:val="00796261"/>
    <w:rsid w:val="007A0761"/>
    <w:rsid w:val="007A0C79"/>
    <w:rsid w:val="007A3513"/>
    <w:rsid w:val="007A4874"/>
    <w:rsid w:val="007A4C57"/>
    <w:rsid w:val="007A531D"/>
    <w:rsid w:val="007B1A6E"/>
    <w:rsid w:val="007B7942"/>
    <w:rsid w:val="007C3BF1"/>
    <w:rsid w:val="007C46FF"/>
    <w:rsid w:val="007C701B"/>
    <w:rsid w:val="007D030E"/>
    <w:rsid w:val="007D16E8"/>
    <w:rsid w:val="007D3604"/>
    <w:rsid w:val="007D38C1"/>
    <w:rsid w:val="007D4519"/>
    <w:rsid w:val="007D5043"/>
    <w:rsid w:val="007D6FB0"/>
    <w:rsid w:val="007E582E"/>
    <w:rsid w:val="007F2686"/>
    <w:rsid w:val="007F4770"/>
    <w:rsid w:val="007F60A1"/>
    <w:rsid w:val="007F655B"/>
    <w:rsid w:val="00801412"/>
    <w:rsid w:val="008023A0"/>
    <w:rsid w:val="00802B97"/>
    <w:rsid w:val="0080547E"/>
    <w:rsid w:val="00807505"/>
    <w:rsid w:val="0081024F"/>
    <w:rsid w:val="00810445"/>
    <w:rsid w:val="00812B19"/>
    <w:rsid w:val="0081530C"/>
    <w:rsid w:val="00820838"/>
    <w:rsid w:val="00820A14"/>
    <w:rsid w:val="00821E70"/>
    <w:rsid w:val="0082306F"/>
    <w:rsid w:val="008247A6"/>
    <w:rsid w:val="0082480A"/>
    <w:rsid w:val="00827358"/>
    <w:rsid w:val="00832545"/>
    <w:rsid w:val="0083492A"/>
    <w:rsid w:val="008359D1"/>
    <w:rsid w:val="008370AD"/>
    <w:rsid w:val="0084266B"/>
    <w:rsid w:val="00842D6D"/>
    <w:rsid w:val="0084388D"/>
    <w:rsid w:val="00843CDF"/>
    <w:rsid w:val="00844E93"/>
    <w:rsid w:val="0084644E"/>
    <w:rsid w:val="008473AC"/>
    <w:rsid w:val="00851A30"/>
    <w:rsid w:val="00853F3F"/>
    <w:rsid w:val="0085580D"/>
    <w:rsid w:val="00860222"/>
    <w:rsid w:val="00860A60"/>
    <w:rsid w:val="00861468"/>
    <w:rsid w:val="00863BD3"/>
    <w:rsid w:val="00865BC5"/>
    <w:rsid w:val="00865FEE"/>
    <w:rsid w:val="00870AEA"/>
    <w:rsid w:val="00871F68"/>
    <w:rsid w:val="008749D0"/>
    <w:rsid w:val="00874BA2"/>
    <w:rsid w:val="00875572"/>
    <w:rsid w:val="0087656A"/>
    <w:rsid w:val="00877831"/>
    <w:rsid w:val="00881565"/>
    <w:rsid w:val="00885518"/>
    <w:rsid w:val="00887494"/>
    <w:rsid w:val="00891BA0"/>
    <w:rsid w:val="00891C74"/>
    <w:rsid w:val="0089423D"/>
    <w:rsid w:val="00894876"/>
    <w:rsid w:val="008952E1"/>
    <w:rsid w:val="00896ADF"/>
    <w:rsid w:val="00896E15"/>
    <w:rsid w:val="0089706C"/>
    <w:rsid w:val="00897F38"/>
    <w:rsid w:val="008A2034"/>
    <w:rsid w:val="008A222A"/>
    <w:rsid w:val="008A4F30"/>
    <w:rsid w:val="008A6985"/>
    <w:rsid w:val="008A7746"/>
    <w:rsid w:val="008B1C61"/>
    <w:rsid w:val="008D05C9"/>
    <w:rsid w:val="008D2587"/>
    <w:rsid w:val="008D2B05"/>
    <w:rsid w:val="008D3D99"/>
    <w:rsid w:val="008D3E23"/>
    <w:rsid w:val="008D412B"/>
    <w:rsid w:val="008D690C"/>
    <w:rsid w:val="008E1852"/>
    <w:rsid w:val="008E2128"/>
    <w:rsid w:val="008E2972"/>
    <w:rsid w:val="008E2DA8"/>
    <w:rsid w:val="008E587E"/>
    <w:rsid w:val="008E607C"/>
    <w:rsid w:val="008E6280"/>
    <w:rsid w:val="008F02E4"/>
    <w:rsid w:val="008F0A57"/>
    <w:rsid w:val="008F0DA3"/>
    <w:rsid w:val="008F1AF1"/>
    <w:rsid w:val="008F77B1"/>
    <w:rsid w:val="00901EC9"/>
    <w:rsid w:val="009045BB"/>
    <w:rsid w:val="00905ACC"/>
    <w:rsid w:val="00906D47"/>
    <w:rsid w:val="00910BD3"/>
    <w:rsid w:val="009117B4"/>
    <w:rsid w:val="00912ABE"/>
    <w:rsid w:val="00915AD2"/>
    <w:rsid w:val="00916828"/>
    <w:rsid w:val="00917293"/>
    <w:rsid w:val="00917667"/>
    <w:rsid w:val="009202AF"/>
    <w:rsid w:val="009206DF"/>
    <w:rsid w:val="00922499"/>
    <w:rsid w:val="00927139"/>
    <w:rsid w:val="00931130"/>
    <w:rsid w:val="00937011"/>
    <w:rsid w:val="00942316"/>
    <w:rsid w:val="00942355"/>
    <w:rsid w:val="009445E2"/>
    <w:rsid w:val="00944AFE"/>
    <w:rsid w:val="009479BE"/>
    <w:rsid w:val="0095242F"/>
    <w:rsid w:val="00952AAD"/>
    <w:rsid w:val="00952BA0"/>
    <w:rsid w:val="009530A5"/>
    <w:rsid w:val="00954244"/>
    <w:rsid w:val="00954678"/>
    <w:rsid w:val="00955EC3"/>
    <w:rsid w:val="00957EB8"/>
    <w:rsid w:val="0096039C"/>
    <w:rsid w:val="009610A7"/>
    <w:rsid w:val="009612E2"/>
    <w:rsid w:val="00963CCF"/>
    <w:rsid w:val="00966BB5"/>
    <w:rsid w:val="009679FF"/>
    <w:rsid w:val="00967BF1"/>
    <w:rsid w:val="009710FD"/>
    <w:rsid w:val="0097123F"/>
    <w:rsid w:val="0097348A"/>
    <w:rsid w:val="00973810"/>
    <w:rsid w:val="009739F2"/>
    <w:rsid w:val="0097470C"/>
    <w:rsid w:val="00983CD6"/>
    <w:rsid w:val="00985FC6"/>
    <w:rsid w:val="00993E2A"/>
    <w:rsid w:val="0099547E"/>
    <w:rsid w:val="009A153C"/>
    <w:rsid w:val="009A1928"/>
    <w:rsid w:val="009A1EC9"/>
    <w:rsid w:val="009A2B31"/>
    <w:rsid w:val="009A5235"/>
    <w:rsid w:val="009B04D3"/>
    <w:rsid w:val="009B1AFA"/>
    <w:rsid w:val="009B3AC2"/>
    <w:rsid w:val="009B4374"/>
    <w:rsid w:val="009B60FF"/>
    <w:rsid w:val="009B721E"/>
    <w:rsid w:val="009C1287"/>
    <w:rsid w:val="009C1FC2"/>
    <w:rsid w:val="009C2492"/>
    <w:rsid w:val="009C26F4"/>
    <w:rsid w:val="009C4687"/>
    <w:rsid w:val="009C633D"/>
    <w:rsid w:val="009C7FF7"/>
    <w:rsid w:val="009D0EE0"/>
    <w:rsid w:val="009D4AF6"/>
    <w:rsid w:val="009D6FEE"/>
    <w:rsid w:val="009F0A03"/>
    <w:rsid w:val="009F496F"/>
    <w:rsid w:val="009F4B76"/>
    <w:rsid w:val="009F6BE1"/>
    <w:rsid w:val="00A00257"/>
    <w:rsid w:val="00A014B2"/>
    <w:rsid w:val="00A01AF2"/>
    <w:rsid w:val="00A0500E"/>
    <w:rsid w:val="00A1142C"/>
    <w:rsid w:val="00A12279"/>
    <w:rsid w:val="00A128C2"/>
    <w:rsid w:val="00A146AB"/>
    <w:rsid w:val="00A1471A"/>
    <w:rsid w:val="00A1585B"/>
    <w:rsid w:val="00A16171"/>
    <w:rsid w:val="00A17046"/>
    <w:rsid w:val="00A2195F"/>
    <w:rsid w:val="00A219EA"/>
    <w:rsid w:val="00A22506"/>
    <w:rsid w:val="00A2323E"/>
    <w:rsid w:val="00A23E63"/>
    <w:rsid w:val="00A25398"/>
    <w:rsid w:val="00A2693E"/>
    <w:rsid w:val="00A274F4"/>
    <w:rsid w:val="00A35421"/>
    <w:rsid w:val="00A3674A"/>
    <w:rsid w:val="00A51D40"/>
    <w:rsid w:val="00A543E4"/>
    <w:rsid w:val="00A5544D"/>
    <w:rsid w:val="00A557AE"/>
    <w:rsid w:val="00A57634"/>
    <w:rsid w:val="00A57909"/>
    <w:rsid w:val="00A625D3"/>
    <w:rsid w:val="00A64B1D"/>
    <w:rsid w:val="00A72AAE"/>
    <w:rsid w:val="00A72D05"/>
    <w:rsid w:val="00A736F6"/>
    <w:rsid w:val="00A816DC"/>
    <w:rsid w:val="00A84384"/>
    <w:rsid w:val="00A84B20"/>
    <w:rsid w:val="00A84FF6"/>
    <w:rsid w:val="00A85635"/>
    <w:rsid w:val="00A86527"/>
    <w:rsid w:val="00A86A16"/>
    <w:rsid w:val="00A87BE3"/>
    <w:rsid w:val="00A95753"/>
    <w:rsid w:val="00A95E74"/>
    <w:rsid w:val="00A9668A"/>
    <w:rsid w:val="00A975A5"/>
    <w:rsid w:val="00A9763F"/>
    <w:rsid w:val="00AA2006"/>
    <w:rsid w:val="00AA2559"/>
    <w:rsid w:val="00AA2B7B"/>
    <w:rsid w:val="00AA3FBD"/>
    <w:rsid w:val="00AA64B9"/>
    <w:rsid w:val="00AB0BFA"/>
    <w:rsid w:val="00AB0F46"/>
    <w:rsid w:val="00AB6FD4"/>
    <w:rsid w:val="00AB7B56"/>
    <w:rsid w:val="00AC0AF0"/>
    <w:rsid w:val="00AC1D0F"/>
    <w:rsid w:val="00AC2C93"/>
    <w:rsid w:val="00AC3231"/>
    <w:rsid w:val="00AC390A"/>
    <w:rsid w:val="00AC4256"/>
    <w:rsid w:val="00AC524C"/>
    <w:rsid w:val="00AD11BF"/>
    <w:rsid w:val="00AD38C3"/>
    <w:rsid w:val="00AD413A"/>
    <w:rsid w:val="00AD62D0"/>
    <w:rsid w:val="00AE0D4A"/>
    <w:rsid w:val="00AE1DE3"/>
    <w:rsid w:val="00AE7D73"/>
    <w:rsid w:val="00AF0321"/>
    <w:rsid w:val="00AF1F99"/>
    <w:rsid w:val="00AF2FBE"/>
    <w:rsid w:val="00AF3EDC"/>
    <w:rsid w:val="00AF42E4"/>
    <w:rsid w:val="00AF50B8"/>
    <w:rsid w:val="00AF684B"/>
    <w:rsid w:val="00AF758E"/>
    <w:rsid w:val="00AF7AEF"/>
    <w:rsid w:val="00B03FAB"/>
    <w:rsid w:val="00B04CDC"/>
    <w:rsid w:val="00B0584B"/>
    <w:rsid w:val="00B06BFC"/>
    <w:rsid w:val="00B0785E"/>
    <w:rsid w:val="00B07DA6"/>
    <w:rsid w:val="00B11300"/>
    <w:rsid w:val="00B11C3C"/>
    <w:rsid w:val="00B11D23"/>
    <w:rsid w:val="00B122B5"/>
    <w:rsid w:val="00B126B8"/>
    <w:rsid w:val="00B136B9"/>
    <w:rsid w:val="00B14CC7"/>
    <w:rsid w:val="00B16546"/>
    <w:rsid w:val="00B26EF9"/>
    <w:rsid w:val="00B2718A"/>
    <w:rsid w:val="00B27F88"/>
    <w:rsid w:val="00B30BBC"/>
    <w:rsid w:val="00B31A39"/>
    <w:rsid w:val="00B3292C"/>
    <w:rsid w:val="00B40494"/>
    <w:rsid w:val="00B42419"/>
    <w:rsid w:val="00B434F8"/>
    <w:rsid w:val="00B43A3D"/>
    <w:rsid w:val="00B50FA5"/>
    <w:rsid w:val="00B51391"/>
    <w:rsid w:val="00B54448"/>
    <w:rsid w:val="00B55FCE"/>
    <w:rsid w:val="00B57313"/>
    <w:rsid w:val="00B60F87"/>
    <w:rsid w:val="00B61D9D"/>
    <w:rsid w:val="00B61FAF"/>
    <w:rsid w:val="00B6736E"/>
    <w:rsid w:val="00B678CC"/>
    <w:rsid w:val="00B75510"/>
    <w:rsid w:val="00B759FA"/>
    <w:rsid w:val="00B7686E"/>
    <w:rsid w:val="00B812BF"/>
    <w:rsid w:val="00B82400"/>
    <w:rsid w:val="00B8507D"/>
    <w:rsid w:val="00B86A62"/>
    <w:rsid w:val="00B912C2"/>
    <w:rsid w:val="00B93713"/>
    <w:rsid w:val="00B95D33"/>
    <w:rsid w:val="00B960A9"/>
    <w:rsid w:val="00B96C29"/>
    <w:rsid w:val="00BA4496"/>
    <w:rsid w:val="00BA4816"/>
    <w:rsid w:val="00BA4FE7"/>
    <w:rsid w:val="00BB17BE"/>
    <w:rsid w:val="00BB1CFE"/>
    <w:rsid w:val="00BB2435"/>
    <w:rsid w:val="00BB2786"/>
    <w:rsid w:val="00BB3B07"/>
    <w:rsid w:val="00BB4DCA"/>
    <w:rsid w:val="00BC05E1"/>
    <w:rsid w:val="00BC13FF"/>
    <w:rsid w:val="00BC2DCE"/>
    <w:rsid w:val="00BC3A72"/>
    <w:rsid w:val="00BC76C4"/>
    <w:rsid w:val="00BD0E5A"/>
    <w:rsid w:val="00BD0E9F"/>
    <w:rsid w:val="00BD7DD9"/>
    <w:rsid w:val="00BD7E04"/>
    <w:rsid w:val="00BE2C75"/>
    <w:rsid w:val="00BE2F9F"/>
    <w:rsid w:val="00BE3234"/>
    <w:rsid w:val="00BE4A07"/>
    <w:rsid w:val="00BE5AFC"/>
    <w:rsid w:val="00BE766A"/>
    <w:rsid w:val="00BF158E"/>
    <w:rsid w:val="00BF3550"/>
    <w:rsid w:val="00BF3992"/>
    <w:rsid w:val="00BF63BF"/>
    <w:rsid w:val="00C0039E"/>
    <w:rsid w:val="00C006EC"/>
    <w:rsid w:val="00C0115A"/>
    <w:rsid w:val="00C01F59"/>
    <w:rsid w:val="00C043E7"/>
    <w:rsid w:val="00C07692"/>
    <w:rsid w:val="00C12AF2"/>
    <w:rsid w:val="00C14017"/>
    <w:rsid w:val="00C14366"/>
    <w:rsid w:val="00C14595"/>
    <w:rsid w:val="00C164A7"/>
    <w:rsid w:val="00C177FF"/>
    <w:rsid w:val="00C269B6"/>
    <w:rsid w:val="00C35958"/>
    <w:rsid w:val="00C40293"/>
    <w:rsid w:val="00C4252C"/>
    <w:rsid w:val="00C43ACD"/>
    <w:rsid w:val="00C44172"/>
    <w:rsid w:val="00C507E5"/>
    <w:rsid w:val="00C51D06"/>
    <w:rsid w:val="00C52130"/>
    <w:rsid w:val="00C5216F"/>
    <w:rsid w:val="00C54EB2"/>
    <w:rsid w:val="00C55F71"/>
    <w:rsid w:val="00C57981"/>
    <w:rsid w:val="00C60D33"/>
    <w:rsid w:val="00C627F5"/>
    <w:rsid w:val="00C63444"/>
    <w:rsid w:val="00C640CD"/>
    <w:rsid w:val="00C70082"/>
    <w:rsid w:val="00C718AB"/>
    <w:rsid w:val="00C72BD1"/>
    <w:rsid w:val="00C74EAA"/>
    <w:rsid w:val="00C751AD"/>
    <w:rsid w:val="00C75CF2"/>
    <w:rsid w:val="00C762A4"/>
    <w:rsid w:val="00C76E85"/>
    <w:rsid w:val="00C778B5"/>
    <w:rsid w:val="00C81242"/>
    <w:rsid w:val="00C83748"/>
    <w:rsid w:val="00C83CB9"/>
    <w:rsid w:val="00C843A4"/>
    <w:rsid w:val="00C9133A"/>
    <w:rsid w:val="00C92CCC"/>
    <w:rsid w:val="00C92E44"/>
    <w:rsid w:val="00C94783"/>
    <w:rsid w:val="00C97314"/>
    <w:rsid w:val="00C97C65"/>
    <w:rsid w:val="00CA152D"/>
    <w:rsid w:val="00CA35E6"/>
    <w:rsid w:val="00CA38F5"/>
    <w:rsid w:val="00CB423B"/>
    <w:rsid w:val="00CB4BE6"/>
    <w:rsid w:val="00CC00AC"/>
    <w:rsid w:val="00CC2039"/>
    <w:rsid w:val="00CC20B8"/>
    <w:rsid w:val="00CC213E"/>
    <w:rsid w:val="00CC2402"/>
    <w:rsid w:val="00CC2460"/>
    <w:rsid w:val="00CC579E"/>
    <w:rsid w:val="00CC6CFD"/>
    <w:rsid w:val="00CD12EF"/>
    <w:rsid w:val="00CD1F8B"/>
    <w:rsid w:val="00CD2A53"/>
    <w:rsid w:val="00CD4342"/>
    <w:rsid w:val="00CD49DE"/>
    <w:rsid w:val="00CE2F9D"/>
    <w:rsid w:val="00CE3DDA"/>
    <w:rsid w:val="00CE3E79"/>
    <w:rsid w:val="00CE403C"/>
    <w:rsid w:val="00CE5120"/>
    <w:rsid w:val="00CE5A13"/>
    <w:rsid w:val="00CE6824"/>
    <w:rsid w:val="00CF1673"/>
    <w:rsid w:val="00CF2E8A"/>
    <w:rsid w:val="00CF313B"/>
    <w:rsid w:val="00CF3BA4"/>
    <w:rsid w:val="00CF4157"/>
    <w:rsid w:val="00CF6C7A"/>
    <w:rsid w:val="00D01A74"/>
    <w:rsid w:val="00D03EFE"/>
    <w:rsid w:val="00D06392"/>
    <w:rsid w:val="00D06505"/>
    <w:rsid w:val="00D06BBF"/>
    <w:rsid w:val="00D07BF9"/>
    <w:rsid w:val="00D13710"/>
    <w:rsid w:val="00D16AB2"/>
    <w:rsid w:val="00D17089"/>
    <w:rsid w:val="00D21A70"/>
    <w:rsid w:val="00D21FA4"/>
    <w:rsid w:val="00D227A2"/>
    <w:rsid w:val="00D24FFF"/>
    <w:rsid w:val="00D30A06"/>
    <w:rsid w:val="00D31100"/>
    <w:rsid w:val="00D315D2"/>
    <w:rsid w:val="00D31F15"/>
    <w:rsid w:val="00D32601"/>
    <w:rsid w:val="00D32F02"/>
    <w:rsid w:val="00D349F3"/>
    <w:rsid w:val="00D35D8C"/>
    <w:rsid w:val="00D44179"/>
    <w:rsid w:val="00D44EC5"/>
    <w:rsid w:val="00D454B7"/>
    <w:rsid w:val="00D4729B"/>
    <w:rsid w:val="00D504BC"/>
    <w:rsid w:val="00D52D14"/>
    <w:rsid w:val="00D53B62"/>
    <w:rsid w:val="00D55974"/>
    <w:rsid w:val="00D6004F"/>
    <w:rsid w:val="00D6028D"/>
    <w:rsid w:val="00D61762"/>
    <w:rsid w:val="00D61AE1"/>
    <w:rsid w:val="00D6428B"/>
    <w:rsid w:val="00D6768D"/>
    <w:rsid w:val="00D72C90"/>
    <w:rsid w:val="00D7479B"/>
    <w:rsid w:val="00D74838"/>
    <w:rsid w:val="00D7659E"/>
    <w:rsid w:val="00D76AAE"/>
    <w:rsid w:val="00D77162"/>
    <w:rsid w:val="00D80222"/>
    <w:rsid w:val="00D84317"/>
    <w:rsid w:val="00D844B7"/>
    <w:rsid w:val="00D85B29"/>
    <w:rsid w:val="00D900D5"/>
    <w:rsid w:val="00D91027"/>
    <w:rsid w:val="00D9111F"/>
    <w:rsid w:val="00D91395"/>
    <w:rsid w:val="00D9155A"/>
    <w:rsid w:val="00D91B3B"/>
    <w:rsid w:val="00D921A1"/>
    <w:rsid w:val="00D939A9"/>
    <w:rsid w:val="00D975AF"/>
    <w:rsid w:val="00DA2BE1"/>
    <w:rsid w:val="00DA5AD6"/>
    <w:rsid w:val="00DA5EE4"/>
    <w:rsid w:val="00DA6206"/>
    <w:rsid w:val="00DB15DC"/>
    <w:rsid w:val="00DB19C8"/>
    <w:rsid w:val="00DB29E5"/>
    <w:rsid w:val="00DB3D54"/>
    <w:rsid w:val="00DB422D"/>
    <w:rsid w:val="00DB4AA9"/>
    <w:rsid w:val="00DC0C9A"/>
    <w:rsid w:val="00DD01FE"/>
    <w:rsid w:val="00DD350A"/>
    <w:rsid w:val="00DD5CB0"/>
    <w:rsid w:val="00DD606D"/>
    <w:rsid w:val="00DD7725"/>
    <w:rsid w:val="00DD7D3B"/>
    <w:rsid w:val="00DE273D"/>
    <w:rsid w:val="00DE34B6"/>
    <w:rsid w:val="00DE38D4"/>
    <w:rsid w:val="00DE5086"/>
    <w:rsid w:val="00DE6A5C"/>
    <w:rsid w:val="00DF1082"/>
    <w:rsid w:val="00DF156F"/>
    <w:rsid w:val="00DF1D79"/>
    <w:rsid w:val="00DF2D8C"/>
    <w:rsid w:val="00DF338E"/>
    <w:rsid w:val="00E00014"/>
    <w:rsid w:val="00E03F0E"/>
    <w:rsid w:val="00E105FE"/>
    <w:rsid w:val="00E12162"/>
    <w:rsid w:val="00E122E3"/>
    <w:rsid w:val="00E155AB"/>
    <w:rsid w:val="00E15BF8"/>
    <w:rsid w:val="00E176EA"/>
    <w:rsid w:val="00E2160C"/>
    <w:rsid w:val="00E27C93"/>
    <w:rsid w:val="00E31314"/>
    <w:rsid w:val="00E32ADC"/>
    <w:rsid w:val="00E32E28"/>
    <w:rsid w:val="00E33EFD"/>
    <w:rsid w:val="00E357B9"/>
    <w:rsid w:val="00E36CE0"/>
    <w:rsid w:val="00E371CE"/>
    <w:rsid w:val="00E47A28"/>
    <w:rsid w:val="00E5280F"/>
    <w:rsid w:val="00E555C8"/>
    <w:rsid w:val="00E60EA0"/>
    <w:rsid w:val="00E618C1"/>
    <w:rsid w:val="00E62822"/>
    <w:rsid w:val="00E6315F"/>
    <w:rsid w:val="00E66AAC"/>
    <w:rsid w:val="00E671F4"/>
    <w:rsid w:val="00E70D9B"/>
    <w:rsid w:val="00E71055"/>
    <w:rsid w:val="00E7242B"/>
    <w:rsid w:val="00E76B6C"/>
    <w:rsid w:val="00E76CCF"/>
    <w:rsid w:val="00E774B6"/>
    <w:rsid w:val="00E8089F"/>
    <w:rsid w:val="00E80EAA"/>
    <w:rsid w:val="00E850E4"/>
    <w:rsid w:val="00E85677"/>
    <w:rsid w:val="00E8678E"/>
    <w:rsid w:val="00E96DBF"/>
    <w:rsid w:val="00E96FC1"/>
    <w:rsid w:val="00EA143B"/>
    <w:rsid w:val="00EA16F6"/>
    <w:rsid w:val="00EA203E"/>
    <w:rsid w:val="00EA2B20"/>
    <w:rsid w:val="00EA441E"/>
    <w:rsid w:val="00EB0D6F"/>
    <w:rsid w:val="00EB1F47"/>
    <w:rsid w:val="00EB28DD"/>
    <w:rsid w:val="00EB33B8"/>
    <w:rsid w:val="00EB604D"/>
    <w:rsid w:val="00EB6081"/>
    <w:rsid w:val="00EC0C6A"/>
    <w:rsid w:val="00EC10E0"/>
    <w:rsid w:val="00EC1ABF"/>
    <w:rsid w:val="00EC3DBA"/>
    <w:rsid w:val="00ED0034"/>
    <w:rsid w:val="00ED38C0"/>
    <w:rsid w:val="00ED6436"/>
    <w:rsid w:val="00EE706E"/>
    <w:rsid w:val="00EE7D0E"/>
    <w:rsid w:val="00EF01C2"/>
    <w:rsid w:val="00EF0AFB"/>
    <w:rsid w:val="00EF1B7C"/>
    <w:rsid w:val="00EF483D"/>
    <w:rsid w:val="00EF5CE3"/>
    <w:rsid w:val="00EF658D"/>
    <w:rsid w:val="00EF6981"/>
    <w:rsid w:val="00EF7C63"/>
    <w:rsid w:val="00F048D4"/>
    <w:rsid w:val="00F05DD9"/>
    <w:rsid w:val="00F05E90"/>
    <w:rsid w:val="00F072EC"/>
    <w:rsid w:val="00F079FA"/>
    <w:rsid w:val="00F106F7"/>
    <w:rsid w:val="00F1108C"/>
    <w:rsid w:val="00F11219"/>
    <w:rsid w:val="00F11DED"/>
    <w:rsid w:val="00F15065"/>
    <w:rsid w:val="00F155B1"/>
    <w:rsid w:val="00F15AF3"/>
    <w:rsid w:val="00F17E72"/>
    <w:rsid w:val="00F22354"/>
    <w:rsid w:val="00F22AAC"/>
    <w:rsid w:val="00F2378B"/>
    <w:rsid w:val="00F2711D"/>
    <w:rsid w:val="00F2728C"/>
    <w:rsid w:val="00F30B68"/>
    <w:rsid w:val="00F33580"/>
    <w:rsid w:val="00F33692"/>
    <w:rsid w:val="00F35487"/>
    <w:rsid w:val="00F418DE"/>
    <w:rsid w:val="00F41905"/>
    <w:rsid w:val="00F42A7B"/>
    <w:rsid w:val="00F42BC7"/>
    <w:rsid w:val="00F46A15"/>
    <w:rsid w:val="00F47BFD"/>
    <w:rsid w:val="00F539D8"/>
    <w:rsid w:val="00F53BE1"/>
    <w:rsid w:val="00F54092"/>
    <w:rsid w:val="00F57F0C"/>
    <w:rsid w:val="00F6019C"/>
    <w:rsid w:val="00F60CA8"/>
    <w:rsid w:val="00F61A90"/>
    <w:rsid w:val="00F654B9"/>
    <w:rsid w:val="00F81FFC"/>
    <w:rsid w:val="00F82D9A"/>
    <w:rsid w:val="00F832BA"/>
    <w:rsid w:val="00F83980"/>
    <w:rsid w:val="00F83DC4"/>
    <w:rsid w:val="00F87EE1"/>
    <w:rsid w:val="00F9053A"/>
    <w:rsid w:val="00F93031"/>
    <w:rsid w:val="00F9391D"/>
    <w:rsid w:val="00F93B8D"/>
    <w:rsid w:val="00FA01FD"/>
    <w:rsid w:val="00FA3267"/>
    <w:rsid w:val="00FA7774"/>
    <w:rsid w:val="00FB2226"/>
    <w:rsid w:val="00FB2268"/>
    <w:rsid w:val="00FB41D0"/>
    <w:rsid w:val="00FC0F41"/>
    <w:rsid w:val="00FC17E9"/>
    <w:rsid w:val="00FC3514"/>
    <w:rsid w:val="00FC4F24"/>
    <w:rsid w:val="00FC5602"/>
    <w:rsid w:val="00FC580C"/>
    <w:rsid w:val="00FD3966"/>
    <w:rsid w:val="00FD3AB4"/>
    <w:rsid w:val="00FD3F39"/>
    <w:rsid w:val="00FD4F34"/>
    <w:rsid w:val="00FD636B"/>
    <w:rsid w:val="00FD7627"/>
    <w:rsid w:val="00FD7DD5"/>
    <w:rsid w:val="00FD7F85"/>
    <w:rsid w:val="00FE52CC"/>
    <w:rsid w:val="00FE5BB9"/>
    <w:rsid w:val="00FE7393"/>
    <w:rsid w:val="00FE77D8"/>
    <w:rsid w:val="00FF0AD2"/>
    <w:rsid w:val="00FF21FC"/>
    <w:rsid w:val="00FF2C1B"/>
    <w:rsid w:val="00FF6D9C"/>
    <w:rsid w:val="00FF6F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04B1D92-44A6-47DF-AD13-543529C8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P"/>
    <w:qFormat/>
    <w:pPr>
      <w:widowControl w:val="0"/>
      <w:tabs>
        <w:tab w:val="left" w:pos="-720"/>
      </w:tabs>
      <w:suppressAutoHyphens/>
      <w:autoSpaceDE w:val="0"/>
      <w:autoSpaceDN w:val="0"/>
      <w:adjustRightInd w:val="0"/>
      <w:spacing w:line="240" w:lineRule="atLeast"/>
      <w:textAlignment w:val="baseline"/>
    </w:pPr>
    <w:rPr>
      <w:rFonts w:eastAsia="細明體"/>
      <w:lang w:val="en-GB"/>
    </w:rPr>
  </w:style>
  <w:style w:type="paragraph" w:styleId="1">
    <w:name w:val="heading 1"/>
    <w:aliases w:val="H1"/>
    <w:basedOn w:val="a"/>
    <w:next w:val="a"/>
    <w:qFormat/>
    <w:pPr>
      <w:keepNext/>
      <w:keepLines/>
      <w:tabs>
        <w:tab w:val="clear" w:pos="-720"/>
        <w:tab w:val="left" w:pos="-306"/>
        <w:tab w:val="right" w:pos="9332"/>
      </w:tabs>
      <w:outlineLvl w:val="0"/>
    </w:pPr>
    <w:rPr>
      <w:b/>
    </w:rPr>
  </w:style>
  <w:style w:type="paragraph" w:styleId="2">
    <w:name w:val="heading 2"/>
    <w:aliases w:val="H2"/>
    <w:basedOn w:val="a"/>
    <w:next w:val="a"/>
    <w:qFormat/>
    <w:pPr>
      <w:keepNext/>
      <w:keepLines/>
      <w:outlineLvl w:val="1"/>
    </w:pPr>
    <w:rPr>
      <w:sz w:val="32"/>
    </w:rPr>
  </w:style>
  <w:style w:type="paragraph" w:styleId="3">
    <w:name w:val="heading 3"/>
    <w:aliases w:val="H3"/>
    <w:basedOn w:val="a"/>
    <w:next w:val="a"/>
    <w:qFormat/>
    <w:pPr>
      <w:keepNext/>
      <w:keepLines/>
      <w:outlineLvl w:val="2"/>
    </w:pPr>
    <w:rPr>
      <w:sz w:val="28"/>
    </w:rPr>
  </w:style>
  <w:style w:type="paragraph" w:styleId="4">
    <w:name w:val="heading 4"/>
    <w:aliases w:val="H4"/>
    <w:basedOn w:val="a"/>
    <w:next w:val="a"/>
    <w:qFormat/>
    <w:pPr>
      <w:keepNext/>
      <w:keepLines/>
      <w:outlineLvl w:val="3"/>
    </w:pPr>
  </w:style>
  <w:style w:type="paragraph" w:styleId="5">
    <w:name w:val="heading 5"/>
    <w:aliases w:val="H5"/>
    <w:basedOn w:val="a"/>
    <w:next w:val="a"/>
    <w:qFormat/>
    <w:pPr>
      <w:outlineLvl w:val="4"/>
    </w:pPr>
    <w:rPr>
      <w:sz w:val="22"/>
    </w:rPr>
  </w:style>
  <w:style w:type="paragraph" w:styleId="6">
    <w:name w:val="heading 6"/>
    <w:aliases w:val="H6"/>
    <w:basedOn w:val="a"/>
    <w:next w:val="a"/>
    <w:qFormat/>
    <w:pPr>
      <w:outlineLvl w:val="5"/>
    </w:pPr>
  </w:style>
  <w:style w:type="paragraph" w:styleId="7">
    <w:name w:val="heading 7"/>
    <w:basedOn w:val="a"/>
    <w:next w:val="a0"/>
    <w:qFormat/>
    <w:pPr>
      <w:keepNext/>
      <w:spacing w:before="90" w:after="54" w:line="240" w:lineRule="auto"/>
      <w:jc w:val="center"/>
      <w:outlineLvl w:val="6"/>
    </w:pPr>
    <w:rPr>
      <w:spacing w:val="-2"/>
      <w:sz w:val="24"/>
    </w:rPr>
  </w:style>
  <w:style w:type="paragraph" w:styleId="8">
    <w:name w:val="heading 8"/>
    <w:basedOn w:val="a"/>
    <w:next w:val="a"/>
    <w:qFormat/>
    <w:pPr>
      <w:keepNext/>
      <w:spacing w:line="720" w:lineRule="atLeast"/>
      <w:ind w:leftChars="400" w:left="400"/>
      <w:outlineLvl w:val="7"/>
    </w:pPr>
    <w:rPr>
      <w:rFonts w:ascii="Arial" w:eastAsia="新細明體" w:hAnsi="Arial"/>
      <w:sz w:val="36"/>
      <w:szCs w:val="36"/>
    </w:rPr>
  </w:style>
  <w:style w:type="paragraph" w:styleId="9">
    <w:name w:val="heading 9"/>
    <w:basedOn w:val="a"/>
    <w:next w:val="a"/>
    <w:qFormat/>
    <w:pPr>
      <w:keepNext/>
      <w:spacing w:line="720" w:lineRule="atLeast"/>
      <w:ind w:leftChars="400" w:left="400"/>
      <w:outlineLvl w:val="8"/>
    </w:pPr>
    <w:rPr>
      <w:rFonts w:ascii="Arial" w:eastAsia="新細明體" w:hAnsi="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ocument8">
    <w:name w:val="Document 8"/>
    <w:basedOn w:val="a1"/>
  </w:style>
  <w:style w:type="character" w:customStyle="1" w:styleId="Document4">
    <w:name w:val="Document 4"/>
    <w:rPr>
      <w:b/>
      <w:i/>
      <w:sz w:val="24"/>
    </w:rPr>
  </w:style>
  <w:style w:type="character" w:customStyle="1" w:styleId="Document6">
    <w:name w:val="Document 6"/>
    <w:basedOn w:val="a1"/>
  </w:style>
  <w:style w:type="character" w:customStyle="1" w:styleId="Document5">
    <w:name w:val="Document 5"/>
    <w:basedOn w:val="a1"/>
  </w:style>
  <w:style w:type="character" w:customStyle="1" w:styleId="Document2">
    <w:name w:val="Document 2"/>
    <w:rPr>
      <w:rFonts w:ascii="Courier" w:hAnsi="Courier"/>
      <w:noProof w:val="0"/>
      <w:sz w:val="24"/>
      <w:lang w:val="en-US"/>
    </w:rPr>
  </w:style>
  <w:style w:type="character" w:customStyle="1" w:styleId="Document7">
    <w:name w:val="Document 7"/>
    <w:basedOn w:val="a1"/>
  </w:style>
  <w:style w:type="character" w:customStyle="1" w:styleId="Bibliogrphy">
    <w:name w:val="Bibliogrphy"/>
    <w:basedOn w:val="a1"/>
  </w:style>
  <w:style w:type="paragraph" w:customStyle="1" w:styleId="RightPar1">
    <w:name w:val="Right Par 1"/>
    <w:pPr>
      <w:widowControl w:val="0"/>
      <w:tabs>
        <w:tab w:val="left" w:pos="-720"/>
        <w:tab w:val="left" w:pos="0"/>
        <w:tab w:val="decimal" w:pos="720"/>
      </w:tabs>
      <w:suppressAutoHyphens/>
      <w:autoSpaceDE w:val="0"/>
      <w:autoSpaceDN w:val="0"/>
      <w:adjustRightInd w:val="0"/>
      <w:spacing w:line="240" w:lineRule="atLeast"/>
      <w:ind w:left="720" w:hanging="432"/>
      <w:textAlignment w:val="baseline"/>
    </w:pPr>
    <w:rPr>
      <w:rFonts w:ascii="Courier" w:eastAsia="細明體" w:hAnsi="Courier"/>
      <w:sz w:val="24"/>
    </w:rPr>
  </w:style>
  <w:style w:type="paragraph" w:customStyle="1" w:styleId="RightPar2">
    <w:name w:val="Right Par 2"/>
    <w:pPr>
      <w:widowControl w:val="0"/>
      <w:tabs>
        <w:tab w:val="left" w:pos="-720"/>
        <w:tab w:val="left" w:pos="0"/>
        <w:tab w:val="left" w:pos="720"/>
        <w:tab w:val="decimal" w:pos="1440"/>
      </w:tabs>
      <w:suppressAutoHyphens/>
      <w:autoSpaceDE w:val="0"/>
      <w:autoSpaceDN w:val="0"/>
      <w:adjustRightInd w:val="0"/>
      <w:spacing w:line="240" w:lineRule="atLeast"/>
      <w:ind w:left="1440" w:hanging="432"/>
      <w:textAlignment w:val="baseline"/>
    </w:pPr>
    <w:rPr>
      <w:rFonts w:ascii="Courier" w:eastAsia="細明體"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widowControl w:val="0"/>
      <w:tabs>
        <w:tab w:val="left" w:pos="-720"/>
        <w:tab w:val="left" w:pos="0"/>
        <w:tab w:val="left" w:pos="720"/>
        <w:tab w:val="left" w:pos="1440"/>
        <w:tab w:val="decimal" w:pos="2160"/>
      </w:tabs>
      <w:suppressAutoHyphens/>
      <w:autoSpaceDE w:val="0"/>
      <w:autoSpaceDN w:val="0"/>
      <w:adjustRightInd w:val="0"/>
      <w:spacing w:line="240" w:lineRule="atLeast"/>
      <w:ind w:left="2160" w:hanging="432"/>
      <w:textAlignment w:val="baseline"/>
    </w:pPr>
    <w:rPr>
      <w:rFonts w:ascii="Courier" w:eastAsia="細明體" w:hAnsi="Courier"/>
      <w:sz w:val="24"/>
    </w:rPr>
  </w:style>
  <w:style w:type="paragraph" w:customStyle="1" w:styleId="RightPar4">
    <w:name w:val="Right Par 4"/>
    <w:pPr>
      <w:widowControl w:val="0"/>
      <w:tabs>
        <w:tab w:val="left" w:pos="-720"/>
        <w:tab w:val="left" w:pos="0"/>
        <w:tab w:val="left" w:pos="720"/>
        <w:tab w:val="left" w:pos="1440"/>
        <w:tab w:val="left" w:pos="2160"/>
        <w:tab w:val="decimal" w:pos="2880"/>
      </w:tabs>
      <w:suppressAutoHyphens/>
      <w:autoSpaceDE w:val="0"/>
      <w:autoSpaceDN w:val="0"/>
      <w:adjustRightInd w:val="0"/>
      <w:spacing w:line="240" w:lineRule="atLeast"/>
      <w:ind w:left="2880" w:hanging="432"/>
      <w:textAlignment w:val="baseline"/>
    </w:pPr>
    <w:rPr>
      <w:rFonts w:ascii="Courier" w:eastAsia="細明體" w:hAnsi="Courier"/>
      <w:sz w:val="24"/>
    </w:rPr>
  </w:style>
  <w:style w:type="paragraph" w:customStyle="1" w:styleId="RightPar5">
    <w:name w:val="Right Par 5"/>
    <w:pPr>
      <w:widowControl w:val="0"/>
      <w:tabs>
        <w:tab w:val="left" w:pos="-720"/>
        <w:tab w:val="left" w:pos="0"/>
        <w:tab w:val="left" w:pos="720"/>
        <w:tab w:val="left" w:pos="1440"/>
        <w:tab w:val="left" w:pos="2160"/>
        <w:tab w:val="left" w:pos="2880"/>
        <w:tab w:val="decimal" w:pos="3600"/>
      </w:tabs>
      <w:suppressAutoHyphens/>
      <w:autoSpaceDE w:val="0"/>
      <w:autoSpaceDN w:val="0"/>
      <w:adjustRightInd w:val="0"/>
      <w:spacing w:line="240" w:lineRule="atLeast"/>
      <w:ind w:left="3600" w:hanging="576"/>
      <w:textAlignment w:val="baseline"/>
    </w:pPr>
    <w:rPr>
      <w:rFonts w:ascii="Courier" w:eastAsia="細明體" w:hAnsi="Courier"/>
      <w:sz w:val="24"/>
    </w:rPr>
  </w:style>
  <w:style w:type="paragraph" w:customStyle="1" w:styleId="RightPar6">
    <w:name w:val="Right Par 6"/>
    <w:pPr>
      <w:widowControl w:val="0"/>
      <w:tabs>
        <w:tab w:val="left" w:pos="-720"/>
        <w:tab w:val="left" w:pos="0"/>
        <w:tab w:val="left" w:pos="720"/>
        <w:tab w:val="left" w:pos="1440"/>
        <w:tab w:val="left" w:pos="2160"/>
        <w:tab w:val="left" w:pos="2880"/>
        <w:tab w:val="left" w:pos="3600"/>
        <w:tab w:val="decimal" w:pos="4320"/>
      </w:tabs>
      <w:suppressAutoHyphens/>
      <w:autoSpaceDE w:val="0"/>
      <w:autoSpaceDN w:val="0"/>
      <w:adjustRightInd w:val="0"/>
      <w:spacing w:line="240" w:lineRule="atLeast"/>
      <w:ind w:left="4320" w:hanging="576"/>
      <w:textAlignment w:val="baseline"/>
    </w:pPr>
    <w:rPr>
      <w:rFonts w:ascii="Courier" w:eastAsia="細明體" w:hAnsi="Courier"/>
      <w:sz w:val="24"/>
    </w:rPr>
  </w:style>
  <w:style w:type="paragraph" w:customStyle="1" w:styleId="RightPar7">
    <w:name w:val="Right Par 7"/>
    <w:pPr>
      <w:widowControl w:val="0"/>
      <w:tabs>
        <w:tab w:val="left" w:pos="-720"/>
        <w:tab w:val="left" w:pos="0"/>
        <w:tab w:val="left" w:pos="720"/>
        <w:tab w:val="left" w:pos="1440"/>
        <w:tab w:val="left" w:pos="2160"/>
        <w:tab w:val="left" w:pos="2880"/>
        <w:tab w:val="left" w:pos="3600"/>
        <w:tab w:val="left" w:pos="4320"/>
        <w:tab w:val="decimal" w:pos="5040"/>
      </w:tabs>
      <w:suppressAutoHyphens/>
      <w:autoSpaceDE w:val="0"/>
      <w:autoSpaceDN w:val="0"/>
      <w:adjustRightInd w:val="0"/>
      <w:spacing w:line="240" w:lineRule="atLeast"/>
      <w:ind w:left="5040" w:hanging="432"/>
      <w:textAlignment w:val="baseline"/>
    </w:pPr>
    <w:rPr>
      <w:rFonts w:ascii="Courier" w:eastAsia="細明體" w:hAnsi="Courier"/>
      <w:sz w:val="24"/>
    </w:rPr>
  </w:style>
  <w:style w:type="paragraph" w:customStyle="1" w:styleId="RightPar8">
    <w:name w:val="Right Par 8"/>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autoSpaceDE w:val="0"/>
      <w:autoSpaceDN w:val="0"/>
      <w:adjustRightInd w:val="0"/>
      <w:spacing w:line="240" w:lineRule="atLeast"/>
      <w:ind w:left="5760" w:hanging="432"/>
      <w:textAlignment w:val="baseline"/>
    </w:pPr>
    <w:rPr>
      <w:rFonts w:ascii="Courier" w:eastAsia="細明體" w:hAnsi="Courier"/>
      <w:sz w:val="24"/>
    </w:rPr>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textAlignment w:val="baseline"/>
    </w:pPr>
    <w:rPr>
      <w:rFonts w:ascii="Courier" w:eastAsia="細明體" w:hAnsi="Courier"/>
      <w:sz w:val="24"/>
    </w:rPr>
  </w:style>
  <w:style w:type="character" w:customStyle="1" w:styleId="TechInit">
    <w:name w:val="Tech Init"/>
    <w:rPr>
      <w:rFonts w:ascii="Courier" w:hAnsi="Courier"/>
      <w:noProof w:val="0"/>
      <w:sz w:val="24"/>
      <w:lang w:val="en-US"/>
    </w:rPr>
  </w:style>
  <w:style w:type="paragraph" w:customStyle="1" w:styleId="Technical5">
    <w:name w:val="Technical 5"/>
    <w:pPr>
      <w:widowControl w:val="0"/>
      <w:tabs>
        <w:tab w:val="left" w:pos="-720"/>
      </w:tabs>
      <w:suppressAutoHyphens/>
      <w:autoSpaceDE w:val="0"/>
      <w:autoSpaceDN w:val="0"/>
      <w:adjustRightInd w:val="0"/>
      <w:spacing w:line="240" w:lineRule="atLeast"/>
      <w:ind w:firstLine="720"/>
      <w:textAlignment w:val="baseline"/>
    </w:pPr>
    <w:rPr>
      <w:rFonts w:ascii="Courier" w:eastAsia="細明體" w:hAnsi="Courier"/>
      <w:b/>
      <w:sz w:val="24"/>
    </w:rPr>
  </w:style>
  <w:style w:type="paragraph" w:customStyle="1" w:styleId="Technical6">
    <w:name w:val="Technical 6"/>
    <w:pPr>
      <w:widowControl w:val="0"/>
      <w:tabs>
        <w:tab w:val="left" w:pos="-720"/>
      </w:tabs>
      <w:suppressAutoHyphens/>
      <w:autoSpaceDE w:val="0"/>
      <w:autoSpaceDN w:val="0"/>
      <w:adjustRightInd w:val="0"/>
      <w:spacing w:line="240" w:lineRule="atLeast"/>
      <w:ind w:firstLine="720"/>
      <w:textAlignment w:val="baseline"/>
    </w:pPr>
    <w:rPr>
      <w:rFonts w:ascii="Courier" w:eastAsia="細明體"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widowControl w:val="0"/>
      <w:tabs>
        <w:tab w:val="left" w:pos="-720"/>
      </w:tabs>
      <w:suppressAutoHyphens/>
      <w:autoSpaceDE w:val="0"/>
      <w:autoSpaceDN w:val="0"/>
      <w:adjustRightInd w:val="0"/>
      <w:spacing w:line="240" w:lineRule="atLeast"/>
      <w:textAlignment w:val="baseline"/>
    </w:pPr>
    <w:rPr>
      <w:rFonts w:ascii="Courier" w:eastAsia="細明體"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widowControl w:val="0"/>
      <w:tabs>
        <w:tab w:val="left" w:pos="-720"/>
      </w:tabs>
      <w:suppressAutoHyphens/>
      <w:autoSpaceDE w:val="0"/>
      <w:autoSpaceDN w:val="0"/>
      <w:adjustRightInd w:val="0"/>
      <w:spacing w:line="240" w:lineRule="atLeast"/>
      <w:ind w:firstLine="720"/>
      <w:textAlignment w:val="baseline"/>
    </w:pPr>
    <w:rPr>
      <w:rFonts w:ascii="Courier" w:eastAsia="細明體" w:hAnsi="Courier"/>
      <w:b/>
      <w:sz w:val="24"/>
    </w:rPr>
  </w:style>
  <w:style w:type="paragraph" w:customStyle="1" w:styleId="Technical8">
    <w:name w:val="Technical 8"/>
    <w:pPr>
      <w:widowControl w:val="0"/>
      <w:tabs>
        <w:tab w:val="left" w:pos="-720"/>
      </w:tabs>
      <w:suppressAutoHyphens/>
      <w:autoSpaceDE w:val="0"/>
      <w:autoSpaceDN w:val="0"/>
      <w:adjustRightInd w:val="0"/>
      <w:spacing w:line="240" w:lineRule="atLeast"/>
      <w:ind w:firstLine="720"/>
      <w:textAlignment w:val="baseline"/>
    </w:pPr>
    <w:rPr>
      <w:rFonts w:ascii="Courier" w:eastAsia="細明體" w:hAnsi="Courier"/>
      <w:b/>
      <w:sz w:val="24"/>
    </w:rPr>
  </w:style>
  <w:style w:type="paragraph" w:customStyle="1" w:styleId="Pleading">
    <w:name w:val="Pleading"/>
    <w:pPr>
      <w:widowControl w:val="0"/>
      <w:tabs>
        <w:tab w:val="left" w:pos="-720"/>
      </w:tabs>
      <w:suppressAutoHyphens/>
      <w:autoSpaceDE w:val="0"/>
      <w:autoSpaceDN w:val="0"/>
      <w:adjustRightInd w:val="0"/>
      <w:spacing w:line="240" w:lineRule="exact"/>
      <w:textAlignment w:val="baseline"/>
    </w:pPr>
    <w:rPr>
      <w:rFonts w:ascii="Courier" w:eastAsia="細明體" w:hAnsi="Courier"/>
      <w:sz w:val="24"/>
    </w:rPr>
  </w:style>
  <w:style w:type="character" w:customStyle="1" w:styleId="DocInit">
    <w:name w:val="Doc Init"/>
    <w:basedOn w:val="a1"/>
  </w:style>
  <w:style w:type="character" w:customStyle="1" w:styleId="DefaultParagraphFo">
    <w:name w:val="Default Paragraph Fo"/>
    <w:basedOn w:val="a1"/>
  </w:style>
  <w:style w:type="character" w:customStyle="1" w:styleId="Document8a">
    <w:name w:val="Document 8a"/>
    <w:basedOn w:val="a1"/>
  </w:style>
  <w:style w:type="character" w:customStyle="1" w:styleId="Document4a">
    <w:name w:val="Document 4a"/>
    <w:rPr>
      <w:b/>
      <w:i/>
      <w:sz w:val="24"/>
    </w:rPr>
  </w:style>
  <w:style w:type="character" w:customStyle="1" w:styleId="Document6a">
    <w:name w:val="Document 6a"/>
    <w:basedOn w:val="a1"/>
  </w:style>
  <w:style w:type="character" w:customStyle="1" w:styleId="Document5a">
    <w:name w:val="Document 5a"/>
    <w:basedOn w:val="a1"/>
  </w:style>
  <w:style w:type="character" w:customStyle="1" w:styleId="Document2a">
    <w:name w:val="Document 2a"/>
    <w:basedOn w:val="a1"/>
  </w:style>
  <w:style w:type="character" w:customStyle="1" w:styleId="Document7a">
    <w:name w:val="Document 7a"/>
    <w:basedOn w:val="a1"/>
  </w:style>
  <w:style w:type="paragraph" w:customStyle="1" w:styleId="RightPar1a">
    <w:name w:val="Right Par 1a"/>
    <w:pPr>
      <w:widowControl w:val="0"/>
      <w:tabs>
        <w:tab w:val="left" w:pos="-1026"/>
        <w:tab w:val="left" w:pos="-306"/>
        <w:tab w:val="left" w:pos="-18"/>
        <w:tab w:val="decimal"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RightPar2a">
    <w:name w:val="Right Par 2a"/>
    <w:pPr>
      <w:widowControl w:val="0"/>
      <w:tabs>
        <w:tab w:val="left" w:pos="-1026"/>
        <w:tab w:val="left" w:pos="-306"/>
        <w:tab w:val="left" w:pos="414"/>
        <w:tab w:val="left" w:pos="702"/>
        <w:tab w:val="decimal"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character" w:customStyle="1" w:styleId="Document3a">
    <w:name w:val="Document 3a"/>
    <w:basedOn w:val="a1"/>
  </w:style>
  <w:style w:type="paragraph" w:customStyle="1" w:styleId="RightPar3a">
    <w:name w:val="Right Par 3a"/>
    <w:pPr>
      <w:widowControl w:val="0"/>
      <w:tabs>
        <w:tab w:val="left" w:pos="-1026"/>
        <w:tab w:val="left" w:pos="-306"/>
        <w:tab w:val="left" w:pos="414"/>
        <w:tab w:val="left" w:pos="1134"/>
        <w:tab w:val="left" w:pos="1422"/>
        <w:tab w:val="decimal"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RightPar4a">
    <w:name w:val="Right Par 4a"/>
    <w:pPr>
      <w:widowControl w:val="0"/>
      <w:tabs>
        <w:tab w:val="left" w:pos="-1026"/>
        <w:tab w:val="left" w:pos="-306"/>
        <w:tab w:val="left" w:pos="414"/>
        <w:tab w:val="left" w:pos="1134"/>
        <w:tab w:val="left" w:pos="1854"/>
        <w:tab w:val="left" w:pos="2142"/>
        <w:tab w:val="decimal"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RightPar5a">
    <w:name w:val="Right Par 5a"/>
    <w:pPr>
      <w:widowControl w:val="0"/>
      <w:tabs>
        <w:tab w:val="left" w:pos="-1026"/>
        <w:tab w:val="left" w:pos="-306"/>
        <w:tab w:val="left" w:pos="414"/>
        <w:tab w:val="left" w:pos="1134"/>
        <w:tab w:val="left" w:pos="1854"/>
        <w:tab w:val="left" w:pos="2574"/>
        <w:tab w:val="left" w:pos="2718"/>
        <w:tab w:val="decimal"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RightPar6a">
    <w:name w:val="Right Par 6a"/>
    <w:pPr>
      <w:widowControl w:val="0"/>
      <w:tabs>
        <w:tab w:val="left" w:pos="-1026"/>
        <w:tab w:val="left" w:pos="-306"/>
        <w:tab w:val="left" w:pos="414"/>
        <w:tab w:val="left" w:pos="1134"/>
        <w:tab w:val="left" w:pos="1854"/>
        <w:tab w:val="left" w:pos="2574"/>
        <w:tab w:val="left" w:pos="3294"/>
        <w:tab w:val="left" w:pos="3438"/>
        <w:tab w:val="decimal"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RightPar7a">
    <w:name w:val="Right Par 7a"/>
    <w:pPr>
      <w:widowControl w:val="0"/>
      <w:tabs>
        <w:tab w:val="left" w:pos="-1026"/>
        <w:tab w:val="left" w:pos="-306"/>
        <w:tab w:val="left" w:pos="414"/>
        <w:tab w:val="left" w:pos="1134"/>
        <w:tab w:val="left" w:pos="1854"/>
        <w:tab w:val="left" w:pos="2574"/>
        <w:tab w:val="left" w:pos="3294"/>
        <w:tab w:val="left" w:pos="4014"/>
        <w:tab w:val="left" w:pos="4302"/>
        <w:tab w:val="decimal"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RightPar8a">
    <w:name w:val="Right Par 8a"/>
    <w:pPr>
      <w:widowControl w:val="0"/>
      <w:tabs>
        <w:tab w:val="left" w:pos="-1026"/>
        <w:tab w:val="left" w:pos="-306"/>
        <w:tab w:val="left" w:pos="414"/>
        <w:tab w:val="left" w:pos="1134"/>
        <w:tab w:val="left" w:pos="1854"/>
        <w:tab w:val="left" w:pos="2574"/>
        <w:tab w:val="left" w:pos="3294"/>
        <w:tab w:val="left" w:pos="4014"/>
        <w:tab w:val="left" w:pos="4734"/>
        <w:tab w:val="left" w:pos="5022"/>
        <w:tab w:val="decimal"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Document1a">
    <w:name w:val="Document 1a"/>
    <w:pPr>
      <w:keepNext/>
      <w:keepLines/>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sz w:val="24"/>
    </w:rPr>
  </w:style>
  <w:style w:type="paragraph" w:customStyle="1" w:styleId="Technical5a">
    <w:name w:val="Technical 5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b/>
      <w:sz w:val="24"/>
    </w:rPr>
  </w:style>
  <w:style w:type="paragraph" w:customStyle="1" w:styleId="Technical6a">
    <w:name w:val="Technical 6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b/>
      <w:sz w:val="24"/>
    </w:rPr>
  </w:style>
  <w:style w:type="character" w:customStyle="1" w:styleId="Technical2a">
    <w:name w:val="Technical 2a"/>
    <w:basedOn w:val="a1"/>
  </w:style>
  <w:style w:type="character" w:customStyle="1" w:styleId="Technical3a">
    <w:name w:val="Technical 3a"/>
    <w:basedOn w:val="a1"/>
  </w:style>
  <w:style w:type="paragraph" w:customStyle="1" w:styleId="Technical4a">
    <w:name w:val="Technical 4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b/>
      <w:sz w:val="24"/>
    </w:rPr>
  </w:style>
  <w:style w:type="character" w:customStyle="1" w:styleId="Technical1a">
    <w:name w:val="Technical 1a"/>
    <w:basedOn w:val="a1"/>
  </w:style>
  <w:style w:type="paragraph" w:customStyle="1" w:styleId="Technical7a">
    <w:name w:val="Technical 7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b/>
      <w:sz w:val="24"/>
    </w:rPr>
  </w:style>
  <w:style w:type="paragraph" w:customStyle="1" w:styleId="Technical8a">
    <w:name w:val="Technical 8a"/>
    <w:pPr>
      <w:widowControl w:val="0"/>
      <w:tabs>
        <w:tab w:val="left" w:pos="-1026"/>
        <w:tab w:val="left" w:pos="-306"/>
        <w:tab w:val="left" w:pos="41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ascii="Courier New" w:eastAsia="細明體" w:hAnsi="Courier New"/>
      <w:b/>
      <w:sz w:val="24"/>
    </w:rPr>
  </w:style>
  <w:style w:type="character" w:customStyle="1" w:styleId="EquationCaption">
    <w:name w:val="_Equation Caption"/>
    <w:basedOn w:val="a1"/>
  </w:style>
  <w:style w:type="paragraph" w:styleId="a4">
    <w:name w:val="footer"/>
    <w:basedOn w:val="a"/>
    <w:link w:val="a5"/>
    <w:pPr>
      <w:tabs>
        <w:tab w:val="clear" w:pos="-720"/>
        <w:tab w:val="left" w:pos="-306"/>
        <w:tab w:val="center" w:pos="4014"/>
        <w:tab w:val="right" w:pos="8334"/>
        <w:tab w:val="left" w:pos="9054"/>
      </w:tabs>
    </w:pPr>
  </w:style>
  <w:style w:type="paragraph" w:styleId="a6">
    <w:name w:val="header"/>
    <w:aliases w:val="even"/>
    <w:basedOn w:val="a"/>
    <w:link w:val="a7"/>
    <w:pPr>
      <w:tabs>
        <w:tab w:val="clear" w:pos="-720"/>
        <w:tab w:val="left" w:pos="-306"/>
        <w:tab w:val="center" w:pos="4014"/>
        <w:tab w:val="right" w:pos="8334"/>
        <w:tab w:val="left" w:pos="9054"/>
      </w:tabs>
    </w:pPr>
  </w:style>
  <w:style w:type="character" w:styleId="a8">
    <w:name w:val="page number"/>
    <w:basedOn w:val="a1"/>
  </w:style>
  <w:style w:type="paragraph" w:customStyle="1" w:styleId="Address">
    <w:name w:val="Address"/>
    <w:pPr>
      <w:widowControl w:val="0"/>
      <w:tabs>
        <w:tab w:val="left" w:pos="-720"/>
      </w:tabs>
      <w:suppressAutoHyphens/>
      <w:autoSpaceDE w:val="0"/>
      <w:autoSpaceDN w:val="0"/>
      <w:adjustRightInd w:val="0"/>
      <w:spacing w:line="240" w:lineRule="atLeast"/>
      <w:textAlignment w:val="baseline"/>
    </w:pPr>
    <w:rPr>
      <w:rFonts w:eastAsia="細明體"/>
      <w:i/>
      <w:sz w:val="18"/>
      <w:lang w:val="en-GB"/>
    </w:rPr>
  </w:style>
  <w:style w:type="paragraph" w:customStyle="1" w:styleId="Blockquote">
    <w:name w:val="Blockquote"/>
    <w:pPr>
      <w:widowControl w:val="0"/>
      <w:tabs>
        <w:tab w:val="left" w:pos="-720"/>
      </w:tabs>
      <w:suppressAutoHyphens/>
      <w:autoSpaceDE w:val="0"/>
      <w:autoSpaceDN w:val="0"/>
      <w:adjustRightInd w:val="0"/>
      <w:spacing w:line="240" w:lineRule="atLeast"/>
      <w:textAlignment w:val="baseline"/>
    </w:pPr>
    <w:rPr>
      <w:rFonts w:eastAsia="細明體"/>
      <w:sz w:val="18"/>
      <w:lang w:val="en-GB"/>
    </w:rPr>
  </w:style>
  <w:style w:type="character" w:customStyle="1" w:styleId="CITE">
    <w:name w:val="CITE"/>
    <w:rPr>
      <w:i/>
      <w:sz w:val="24"/>
    </w:rPr>
  </w:style>
  <w:style w:type="character" w:customStyle="1" w:styleId="CODE">
    <w:name w:val="CODE"/>
    <w:basedOn w:val="a1"/>
  </w:style>
  <w:style w:type="paragraph" w:customStyle="1" w:styleId="DefinitionCompact">
    <w:name w:val="Definition Compact"/>
    <w:aliases w:val="D"/>
    <w:pPr>
      <w:widowControl w:val="0"/>
      <w:tabs>
        <w:tab w:val="left" w:pos="-720"/>
      </w:tabs>
      <w:suppressAutoHyphens/>
      <w:autoSpaceDE w:val="0"/>
      <w:autoSpaceDN w:val="0"/>
      <w:adjustRightInd w:val="0"/>
      <w:spacing w:line="240" w:lineRule="atLeast"/>
      <w:textAlignment w:val="baseline"/>
    </w:pPr>
    <w:rPr>
      <w:rFonts w:eastAsia="細明體"/>
      <w:sz w:val="16"/>
      <w:lang w:val="en-GB"/>
    </w:rPr>
  </w:style>
  <w:style w:type="paragraph" w:customStyle="1" w:styleId="DefinitionList">
    <w:name w:val="Definition List"/>
    <w:aliases w:val="DL"/>
    <w:pPr>
      <w:widowControl w:val="0"/>
      <w:tabs>
        <w:tab w:val="left" w:pos="-720"/>
      </w:tabs>
      <w:suppressAutoHyphens/>
      <w:autoSpaceDE w:val="0"/>
      <w:autoSpaceDN w:val="0"/>
      <w:adjustRightInd w:val="0"/>
      <w:spacing w:line="240" w:lineRule="atLeast"/>
      <w:textAlignment w:val="baseline"/>
    </w:pPr>
    <w:rPr>
      <w:rFonts w:eastAsia="細明體"/>
      <w:sz w:val="18"/>
      <w:lang w:val="en-GB"/>
    </w:rPr>
  </w:style>
  <w:style w:type="character" w:customStyle="1" w:styleId="DefinitionTerm">
    <w:name w:val="Definition Term"/>
    <w:aliases w:val="DT"/>
    <w:rPr>
      <w:b/>
      <w:sz w:val="24"/>
    </w:rPr>
  </w:style>
  <w:style w:type="character" w:customStyle="1" w:styleId="Definition">
    <w:name w:val="Definition"/>
    <w:aliases w:val="DFN"/>
    <w:rPr>
      <w:b/>
      <w:i/>
      <w:sz w:val="24"/>
    </w:rPr>
  </w:style>
  <w:style w:type="paragraph" w:customStyle="1" w:styleId="Directory">
    <w:name w:val="Directory"/>
    <w:aliases w:val="DIR"/>
    <w:pPr>
      <w:widowControl w:val="0"/>
      <w:tabs>
        <w:tab w:val="left" w:pos="-306"/>
        <w:tab w:val="left" w:pos="2574"/>
        <w:tab w:val="left" w:pos="5454"/>
        <w:tab w:val="left" w:pos="6174"/>
        <w:tab w:val="left" w:pos="6894"/>
        <w:tab w:val="left" w:pos="7614"/>
        <w:tab w:val="left" w:pos="8334"/>
        <w:tab w:val="left" w:pos="9054"/>
      </w:tabs>
      <w:suppressAutoHyphens/>
      <w:autoSpaceDE w:val="0"/>
      <w:autoSpaceDN w:val="0"/>
      <w:adjustRightInd w:val="0"/>
      <w:spacing w:line="240" w:lineRule="atLeast"/>
      <w:textAlignment w:val="baseline"/>
    </w:pPr>
    <w:rPr>
      <w:rFonts w:eastAsia="細明體"/>
      <w:sz w:val="18"/>
      <w:lang w:val="en-GB"/>
    </w:rPr>
  </w:style>
  <w:style w:type="character" w:customStyle="1" w:styleId="10">
    <w:name w:val="強調斜體1"/>
    <w:aliases w:val="EM"/>
    <w:rPr>
      <w:i/>
      <w:sz w:val="24"/>
    </w:rPr>
  </w:style>
  <w:style w:type="paragraph" w:customStyle="1" w:styleId="HorizontalRule">
    <w:name w:val="Horizontal Rule"/>
    <w:aliases w:val="HR"/>
    <w:pPr>
      <w:widowControl w:val="0"/>
      <w:tabs>
        <w:tab w:val="left" w:pos="-720"/>
      </w:tabs>
      <w:suppressAutoHyphens/>
      <w:autoSpaceDE w:val="0"/>
      <w:autoSpaceDN w:val="0"/>
      <w:adjustRightInd w:val="0"/>
      <w:spacing w:line="240" w:lineRule="atLeast"/>
      <w:textAlignment w:val="baseline"/>
    </w:pPr>
    <w:rPr>
      <w:rFonts w:eastAsia="細明體"/>
      <w:sz w:val="18"/>
      <w:lang w:val="en-GB"/>
    </w:rPr>
  </w:style>
  <w:style w:type="character" w:customStyle="1" w:styleId="Hypertext">
    <w:name w:val="Hypertext"/>
    <w:aliases w:val="A"/>
    <w:rPr>
      <w:sz w:val="24"/>
      <w:u w:val="single"/>
    </w:rPr>
  </w:style>
  <w:style w:type="character" w:customStyle="1" w:styleId="Keyboard">
    <w:name w:val="Keyboard"/>
    <w:aliases w:val="KBD"/>
    <w:rPr>
      <w:b/>
      <w:sz w:val="24"/>
    </w:rPr>
  </w:style>
  <w:style w:type="paragraph" w:styleId="a9">
    <w:name w:val="List Bullet"/>
    <w:aliases w:val="UL"/>
    <w:basedOn w:val="a"/>
    <w:rPr>
      <w:sz w:val="18"/>
    </w:rPr>
  </w:style>
  <w:style w:type="paragraph" w:styleId="aa">
    <w:name w:val="List Number"/>
    <w:aliases w:val="OL"/>
    <w:basedOn w:val="a"/>
    <w:rPr>
      <w:sz w:val="18"/>
    </w:rPr>
  </w:style>
  <w:style w:type="paragraph" w:customStyle="1" w:styleId="Menu">
    <w:name w:val="Menu"/>
    <w:pPr>
      <w:widowControl w:val="0"/>
      <w:tabs>
        <w:tab w:val="left" w:pos="-720"/>
      </w:tabs>
      <w:suppressAutoHyphens/>
      <w:autoSpaceDE w:val="0"/>
      <w:autoSpaceDN w:val="0"/>
      <w:adjustRightInd w:val="0"/>
      <w:spacing w:line="240" w:lineRule="atLeast"/>
      <w:textAlignment w:val="baseline"/>
    </w:pPr>
    <w:rPr>
      <w:rFonts w:eastAsia="細明體"/>
      <w:sz w:val="16"/>
      <w:lang w:val="en-GB"/>
    </w:rPr>
  </w:style>
  <w:style w:type="paragraph" w:customStyle="1" w:styleId="PREWIDE">
    <w:name w:val="PRE WIDE"/>
    <w:pPr>
      <w:widowControl w:val="0"/>
      <w:tabs>
        <w:tab w:val="left" w:pos="-306"/>
        <w:tab w:val="left" w:pos="456"/>
        <w:tab w:val="left" w:pos="1219"/>
        <w:tab w:val="left" w:pos="1984"/>
        <w:tab w:val="left" w:pos="2747"/>
        <w:tab w:val="left" w:pos="3510"/>
        <w:tab w:val="left" w:pos="4272"/>
        <w:tab w:val="left" w:pos="5035"/>
        <w:tab w:val="left" w:pos="5800"/>
        <w:tab w:val="left" w:pos="6563"/>
        <w:tab w:val="left" w:pos="7326"/>
        <w:tab w:val="left" w:pos="8088"/>
        <w:tab w:val="left" w:pos="8851"/>
      </w:tabs>
      <w:suppressAutoHyphens/>
      <w:autoSpaceDE w:val="0"/>
      <w:autoSpaceDN w:val="0"/>
      <w:adjustRightInd w:val="0"/>
      <w:spacing w:line="240" w:lineRule="atLeast"/>
      <w:textAlignment w:val="baseline"/>
    </w:pPr>
    <w:rPr>
      <w:rFonts w:ascii="Courier New" w:eastAsia="細明體" w:hAnsi="Courier New"/>
      <w:sz w:val="16"/>
      <w:lang w:val="en-GB"/>
    </w:rPr>
  </w:style>
  <w:style w:type="paragraph" w:customStyle="1" w:styleId="Preformatted">
    <w:name w:val="Preformatted"/>
    <w:aliases w:val="PRE"/>
    <w:pPr>
      <w:widowControl w:val="0"/>
      <w:tabs>
        <w:tab w:val="left" w:pos="-306"/>
        <w:tab w:val="left" w:pos="558"/>
        <w:tab w:val="left" w:pos="1422"/>
        <w:tab w:val="left" w:pos="2286"/>
        <w:tab w:val="left" w:pos="3150"/>
        <w:tab w:val="left" w:pos="4014"/>
        <w:tab w:val="left" w:pos="4878"/>
        <w:tab w:val="left" w:pos="5742"/>
        <w:tab w:val="left" w:pos="6606"/>
        <w:tab w:val="left" w:pos="7470"/>
        <w:tab w:val="left" w:pos="8334"/>
        <w:tab w:val="left" w:pos="9198"/>
      </w:tabs>
      <w:suppressAutoHyphens/>
      <w:autoSpaceDE w:val="0"/>
      <w:autoSpaceDN w:val="0"/>
      <w:adjustRightInd w:val="0"/>
      <w:spacing w:line="240" w:lineRule="atLeast"/>
      <w:textAlignment w:val="baseline"/>
    </w:pPr>
    <w:rPr>
      <w:rFonts w:ascii="Courier New" w:eastAsia="細明體" w:hAnsi="Courier New"/>
      <w:lang w:val="en-GB"/>
    </w:rPr>
  </w:style>
  <w:style w:type="paragraph" w:customStyle="1" w:styleId="RestartList">
    <w:name w:val="RestartList"/>
    <w:pPr>
      <w:widowControl w:val="0"/>
      <w:tabs>
        <w:tab w:val="left" w:pos="-720"/>
      </w:tabs>
      <w:suppressAutoHyphens/>
      <w:autoSpaceDE w:val="0"/>
      <w:autoSpaceDN w:val="0"/>
      <w:adjustRightInd w:val="0"/>
      <w:spacing w:line="240" w:lineRule="atLeast"/>
      <w:textAlignment w:val="baseline"/>
    </w:pPr>
    <w:rPr>
      <w:rFonts w:eastAsia="細明體"/>
    </w:rPr>
  </w:style>
  <w:style w:type="character" w:customStyle="1" w:styleId="Sample">
    <w:name w:val="Sample"/>
    <w:aliases w:val="SAMP"/>
    <w:basedOn w:val="a1"/>
  </w:style>
  <w:style w:type="character" w:customStyle="1" w:styleId="Strikethrough">
    <w:name w:val="Strikethrough"/>
    <w:aliases w:val="STRIKE"/>
    <w:rPr>
      <w:strike/>
      <w:sz w:val="24"/>
    </w:rPr>
  </w:style>
  <w:style w:type="character" w:customStyle="1" w:styleId="11">
    <w:name w:val="強調粗體1"/>
    <w:aliases w:val="STRONG"/>
    <w:rPr>
      <w:b/>
      <w:sz w:val="24"/>
    </w:rPr>
  </w:style>
  <w:style w:type="character" w:customStyle="1" w:styleId="Typewriter">
    <w:name w:val="Typewriter"/>
    <w:aliases w:val="TT"/>
    <w:basedOn w:val="a1"/>
  </w:style>
  <w:style w:type="character" w:customStyle="1" w:styleId="Variable">
    <w:name w:val="Variable"/>
    <w:aliases w:val="VAR"/>
    <w:rPr>
      <w:i/>
      <w:sz w:val="24"/>
    </w:rPr>
  </w:style>
  <w:style w:type="paragraph" w:styleId="z-">
    <w:name w:val="HTML Bottom of Form"/>
    <w:pPr>
      <w:widowControl w:val="0"/>
      <w:tabs>
        <w:tab w:val="left" w:pos="-720"/>
      </w:tabs>
      <w:suppressAutoHyphens/>
      <w:autoSpaceDE w:val="0"/>
      <w:autoSpaceDN w:val="0"/>
      <w:adjustRightInd w:val="0"/>
      <w:spacing w:line="240" w:lineRule="atLeast"/>
      <w:jc w:val="center"/>
      <w:textAlignment w:val="baseline"/>
    </w:pPr>
    <w:rPr>
      <w:rFonts w:ascii="Arial" w:eastAsia="細明體" w:hAnsi="Arial"/>
      <w:sz w:val="16"/>
      <w:lang w:val="en-GB"/>
    </w:rPr>
  </w:style>
  <w:style w:type="character" w:customStyle="1" w:styleId="z-HTMLTag">
    <w:name w:val="z-HTML Tag"/>
    <w:basedOn w:val="a1"/>
  </w:style>
  <w:style w:type="paragraph" w:styleId="z-0">
    <w:name w:val="HTML Top of Form"/>
    <w:pPr>
      <w:widowControl w:val="0"/>
      <w:tabs>
        <w:tab w:val="left" w:pos="-720"/>
      </w:tabs>
      <w:suppressAutoHyphens/>
      <w:autoSpaceDE w:val="0"/>
      <w:autoSpaceDN w:val="0"/>
      <w:adjustRightInd w:val="0"/>
      <w:spacing w:line="240" w:lineRule="atLeast"/>
      <w:jc w:val="center"/>
      <w:textAlignment w:val="baseline"/>
    </w:pPr>
    <w:rPr>
      <w:rFonts w:ascii="Arial" w:eastAsia="細明體" w:hAnsi="Arial"/>
      <w:sz w:val="16"/>
      <w:lang w:val="en-GB"/>
    </w:rPr>
  </w:style>
  <w:style w:type="paragraph" w:customStyle="1" w:styleId="Heading1">
    <w:name w:val="Heading1"/>
    <w:pPr>
      <w:widowControl w:val="0"/>
      <w:tabs>
        <w:tab w:val="left" w:pos="-306"/>
        <w:tab w:val="left" w:pos="1134"/>
        <w:tab w:val="left" w:pos="2574"/>
        <w:tab w:val="left" w:pos="3294"/>
        <w:tab w:val="left" w:pos="4014"/>
        <w:tab w:val="left" w:pos="4734"/>
        <w:tab w:val="left" w:pos="5454"/>
        <w:tab w:val="left" w:pos="6174"/>
        <w:tab w:val="left" w:pos="6894"/>
        <w:tab w:val="left" w:pos="7614"/>
        <w:tab w:val="left" w:pos="8334"/>
        <w:tab w:val="left" w:pos="9054"/>
      </w:tabs>
      <w:suppressAutoHyphens/>
      <w:autoSpaceDE w:val="0"/>
      <w:autoSpaceDN w:val="0"/>
      <w:adjustRightInd w:val="0"/>
      <w:spacing w:line="240" w:lineRule="atLeast"/>
      <w:jc w:val="both"/>
      <w:textAlignment w:val="baseline"/>
    </w:pPr>
    <w:rPr>
      <w:rFonts w:eastAsia="細明體"/>
      <w:b/>
      <w:spacing w:val="-2"/>
      <w:u w:val="single"/>
      <w:lang w:val="en-GB"/>
    </w:rPr>
  </w:style>
  <w:style w:type="paragraph" w:customStyle="1" w:styleId="Normal-P">
    <w:name w:val="Normal-P"/>
    <w:pPr>
      <w:widowControl w:val="0"/>
      <w:tabs>
        <w:tab w:val="left" w:pos="-720"/>
      </w:tabs>
      <w:suppressAutoHyphens/>
      <w:autoSpaceDE w:val="0"/>
      <w:autoSpaceDN w:val="0"/>
      <w:adjustRightInd w:val="0"/>
      <w:spacing w:line="240" w:lineRule="atLeast"/>
      <w:textAlignment w:val="baseline"/>
    </w:pPr>
    <w:rPr>
      <w:rFonts w:eastAsia="細明體"/>
      <w:sz w:val="22"/>
      <w:lang w:val="en-GB"/>
    </w:rPr>
  </w:style>
  <w:style w:type="paragraph" w:styleId="12">
    <w:name w:val="toc 1"/>
    <w:basedOn w:val="a"/>
    <w:next w:val="a"/>
    <w:semiHidden/>
    <w:pPr>
      <w:tabs>
        <w:tab w:val="clear" w:pos="-720"/>
        <w:tab w:val="left" w:leader="dot" w:pos="9000"/>
        <w:tab w:val="right" w:pos="9360"/>
      </w:tabs>
      <w:spacing w:before="480"/>
      <w:ind w:left="720" w:right="720" w:hanging="720"/>
    </w:pPr>
    <w:rPr>
      <w:rFonts w:ascii="Courier" w:hAnsi="Courier"/>
      <w:sz w:val="24"/>
      <w:lang w:val="en-US"/>
    </w:rPr>
  </w:style>
  <w:style w:type="paragraph" w:styleId="20">
    <w:name w:val="toc 2"/>
    <w:basedOn w:val="a"/>
    <w:next w:val="a"/>
    <w:semiHidden/>
    <w:pPr>
      <w:tabs>
        <w:tab w:val="clear" w:pos="-720"/>
        <w:tab w:val="left" w:leader="dot" w:pos="9000"/>
        <w:tab w:val="right" w:pos="9360"/>
      </w:tabs>
      <w:ind w:left="1440" w:right="720" w:hanging="720"/>
    </w:pPr>
    <w:rPr>
      <w:rFonts w:ascii="Courier" w:hAnsi="Courier"/>
      <w:sz w:val="24"/>
      <w:lang w:val="en-US"/>
    </w:rPr>
  </w:style>
  <w:style w:type="paragraph" w:styleId="30">
    <w:name w:val="toc 3"/>
    <w:basedOn w:val="a"/>
    <w:next w:val="a"/>
    <w:semiHidden/>
    <w:pPr>
      <w:tabs>
        <w:tab w:val="clear" w:pos="-720"/>
        <w:tab w:val="left" w:leader="dot" w:pos="9000"/>
        <w:tab w:val="right" w:pos="9360"/>
      </w:tabs>
      <w:ind w:left="2160" w:right="720" w:hanging="720"/>
    </w:pPr>
    <w:rPr>
      <w:rFonts w:ascii="Courier" w:hAnsi="Courier"/>
      <w:sz w:val="24"/>
      <w:lang w:val="en-US"/>
    </w:rPr>
  </w:style>
  <w:style w:type="paragraph" w:styleId="40">
    <w:name w:val="toc 4"/>
    <w:basedOn w:val="a"/>
    <w:next w:val="a"/>
    <w:semiHidden/>
    <w:pPr>
      <w:tabs>
        <w:tab w:val="clear" w:pos="-720"/>
        <w:tab w:val="left" w:leader="dot" w:pos="9000"/>
        <w:tab w:val="right" w:pos="9360"/>
      </w:tabs>
      <w:ind w:left="2880" w:right="720" w:hanging="720"/>
    </w:pPr>
    <w:rPr>
      <w:rFonts w:ascii="Courier" w:hAnsi="Courier"/>
      <w:sz w:val="24"/>
      <w:lang w:val="en-US"/>
    </w:rPr>
  </w:style>
  <w:style w:type="paragraph" w:styleId="50">
    <w:name w:val="toc 5"/>
    <w:basedOn w:val="a"/>
    <w:next w:val="a"/>
    <w:semiHidden/>
    <w:pPr>
      <w:tabs>
        <w:tab w:val="clear" w:pos="-720"/>
        <w:tab w:val="left" w:leader="dot" w:pos="9000"/>
        <w:tab w:val="right" w:pos="9360"/>
      </w:tabs>
      <w:ind w:left="3600" w:right="720" w:hanging="720"/>
    </w:pPr>
    <w:rPr>
      <w:rFonts w:ascii="Courier" w:hAnsi="Courier"/>
      <w:sz w:val="24"/>
      <w:lang w:val="en-US"/>
    </w:rPr>
  </w:style>
  <w:style w:type="paragraph" w:styleId="60">
    <w:name w:val="toc 6"/>
    <w:basedOn w:val="a"/>
    <w:next w:val="a"/>
    <w:semiHidden/>
    <w:pPr>
      <w:tabs>
        <w:tab w:val="clear" w:pos="-720"/>
        <w:tab w:val="left" w:pos="9000"/>
        <w:tab w:val="right" w:pos="9360"/>
      </w:tabs>
      <w:ind w:left="720" w:hanging="720"/>
    </w:pPr>
    <w:rPr>
      <w:rFonts w:ascii="Courier" w:hAnsi="Courier"/>
      <w:sz w:val="24"/>
      <w:lang w:val="en-US"/>
    </w:rPr>
  </w:style>
  <w:style w:type="paragraph" w:styleId="70">
    <w:name w:val="toc 7"/>
    <w:basedOn w:val="a"/>
    <w:next w:val="a"/>
    <w:semiHidden/>
    <w:pPr>
      <w:tabs>
        <w:tab w:val="clear" w:pos="-720"/>
      </w:tabs>
      <w:ind w:left="720" w:hanging="720"/>
    </w:pPr>
    <w:rPr>
      <w:rFonts w:ascii="Courier" w:hAnsi="Courier"/>
      <w:sz w:val="24"/>
      <w:lang w:val="en-US"/>
    </w:rPr>
  </w:style>
  <w:style w:type="paragraph" w:styleId="80">
    <w:name w:val="toc 8"/>
    <w:basedOn w:val="a"/>
    <w:next w:val="a"/>
    <w:semiHidden/>
    <w:pPr>
      <w:tabs>
        <w:tab w:val="clear" w:pos="-720"/>
        <w:tab w:val="left" w:pos="9000"/>
        <w:tab w:val="right" w:pos="9360"/>
      </w:tabs>
      <w:ind w:left="720" w:hanging="720"/>
    </w:pPr>
    <w:rPr>
      <w:rFonts w:ascii="Courier" w:hAnsi="Courier"/>
      <w:sz w:val="24"/>
      <w:lang w:val="en-US"/>
    </w:rPr>
  </w:style>
  <w:style w:type="paragraph" w:styleId="90">
    <w:name w:val="toc 9"/>
    <w:basedOn w:val="a"/>
    <w:next w:val="a"/>
    <w:semiHidden/>
    <w:pPr>
      <w:tabs>
        <w:tab w:val="clear" w:pos="-720"/>
        <w:tab w:val="left" w:leader="dot" w:pos="9000"/>
        <w:tab w:val="right" w:pos="9360"/>
      </w:tabs>
      <w:ind w:left="720" w:hanging="720"/>
    </w:pPr>
    <w:rPr>
      <w:rFonts w:ascii="Courier" w:hAnsi="Courier"/>
      <w:sz w:val="24"/>
      <w:lang w:val="en-US"/>
    </w:rPr>
  </w:style>
  <w:style w:type="paragraph" w:styleId="13">
    <w:name w:val="index 1"/>
    <w:basedOn w:val="a"/>
    <w:next w:val="a"/>
    <w:semiHidden/>
    <w:pPr>
      <w:tabs>
        <w:tab w:val="clear" w:pos="-720"/>
        <w:tab w:val="left" w:leader="dot" w:pos="9000"/>
        <w:tab w:val="right" w:pos="9360"/>
      </w:tabs>
      <w:ind w:left="1440" w:right="720" w:hanging="1440"/>
    </w:pPr>
    <w:rPr>
      <w:rFonts w:ascii="Courier" w:hAnsi="Courier"/>
      <w:sz w:val="24"/>
      <w:lang w:val="en-US"/>
    </w:rPr>
  </w:style>
  <w:style w:type="paragraph" w:styleId="21">
    <w:name w:val="index 2"/>
    <w:basedOn w:val="a"/>
    <w:next w:val="a"/>
    <w:semiHidden/>
    <w:pPr>
      <w:tabs>
        <w:tab w:val="clear" w:pos="-720"/>
        <w:tab w:val="left" w:leader="dot" w:pos="9000"/>
        <w:tab w:val="right" w:pos="9360"/>
      </w:tabs>
      <w:ind w:left="1440" w:right="720" w:hanging="720"/>
    </w:pPr>
    <w:rPr>
      <w:rFonts w:ascii="Courier" w:hAnsi="Courier"/>
      <w:sz w:val="24"/>
      <w:lang w:val="en-US"/>
    </w:rPr>
  </w:style>
  <w:style w:type="paragraph" w:styleId="ab">
    <w:name w:val="toa heading"/>
    <w:basedOn w:val="a"/>
    <w:next w:val="a"/>
    <w:semiHidden/>
    <w:pPr>
      <w:tabs>
        <w:tab w:val="clear" w:pos="-720"/>
        <w:tab w:val="left" w:pos="9000"/>
        <w:tab w:val="right" w:pos="9360"/>
      </w:tabs>
    </w:pPr>
    <w:rPr>
      <w:rFonts w:ascii="Courier" w:hAnsi="Courier"/>
      <w:sz w:val="24"/>
      <w:lang w:val="en-US"/>
    </w:rPr>
  </w:style>
  <w:style w:type="paragraph" w:styleId="ac">
    <w:name w:val="caption"/>
    <w:basedOn w:val="a"/>
    <w:next w:val="a"/>
    <w:qFormat/>
    <w:pPr>
      <w:tabs>
        <w:tab w:val="clear" w:pos="-720"/>
      </w:tabs>
      <w:suppressAutoHyphens w:val="0"/>
      <w:spacing w:line="240" w:lineRule="auto"/>
    </w:pPr>
    <w:rPr>
      <w:rFonts w:ascii="Courier" w:hAnsi="Courier"/>
      <w:sz w:val="24"/>
      <w:lang w:val="en-US"/>
    </w:rPr>
  </w:style>
  <w:style w:type="character" w:customStyle="1" w:styleId="EquationCaption1">
    <w:name w:val="_Equation Caption1"/>
  </w:style>
  <w:style w:type="character" w:styleId="ad">
    <w:name w:val="footnote reference"/>
    <w:semiHidden/>
    <w:rPr>
      <w:rFonts w:ascii="細明體" w:eastAsia="細明體" w:hAnsi="細明體"/>
      <w:vertAlign w:val="superscript"/>
    </w:rPr>
  </w:style>
  <w:style w:type="paragraph" w:styleId="ae">
    <w:name w:val="Body Text"/>
    <w:aliases w:val="bt,bt wide,body text,body,b Char Char,b Char,b Char C,b,ALTB"/>
    <w:basedOn w:val="a"/>
    <w:link w:val="af"/>
    <w:pPr>
      <w:tabs>
        <w:tab w:val="left" w:pos="2880"/>
      </w:tabs>
      <w:autoSpaceDE/>
      <w:autoSpaceDN/>
      <w:ind w:right="72"/>
      <w:jc w:val="both"/>
    </w:pPr>
    <w:rPr>
      <w:rFonts w:ascii="CG Times" w:hAnsi="CG Times"/>
      <w:spacing w:val="-3"/>
      <w:sz w:val="24"/>
      <w:lang w:eastAsia="x-none"/>
    </w:rPr>
  </w:style>
  <w:style w:type="paragraph" w:styleId="22">
    <w:name w:val="Body Text 2"/>
    <w:basedOn w:val="a"/>
    <w:pPr>
      <w:tabs>
        <w:tab w:val="clear" w:pos="-720"/>
      </w:tabs>
      <w:suppressAutoHyphens w:val="0"/>
      <w:autoSpaceDE/>
      <w:autoSpaceDN/>
      <w:spacing w:line="240" w:lineRule="auto"/>
      <w:jc w:val="both"/>
    </w:pPr>
    <w:rPr>
      <w:rFonts w:ascii="CG Times" w:hAnsi="CG Times"/>
      <w:spacing w:val="-3"/>
      <w:sz w:val="22"/>
    </w:rPr>
  </w:style>
  <w:style w:type="paragraph" w:styleId="23">
    <w:name w:val="Body Text Indent 2"/>
    <w:basedOn w:val="a"/>
    <w:pPr>
      <w:tabs>
        <w:tab w:val="clear" w:pos="-720"/>
      </w:tabs>
      <w:suppressAutoHyphens w:val="0"/>
      <w:autoSpaceDE/>
      <w:autoSpaceDN/>
      <w:spacing w:line="216" w:lineRule="auto"/>
      <w:ind w:left="487" w:hanging="487"/>
      <w:jc w:val="both"/>
    </w:pPr>
    <w:rPr>
      <w:rFonts w:ascii="CG Times" w:hAnsi="CG Times"/>
      <w:spacing w:val="-3"/>
      <w:sz w:val="24"/>
    </w:rPr>
  </w:style>
  <w:style w:type="paragraph" w:styleId="af0">
    <w:name w:val="Block Text"/>
    <w:basedOn w:val="a"/>
    <w:pPr>
      <w:tabs>
        <w:tab w:val="clear" w:pos="-720"/>
      </w:tabs>
      <w:suppressAutoHyphens w:val="0"/>
      <w:autoSpaceDE/>
      <w:autoSpaceDN/>
      <w:spacing w:line="216" w:lineRule="auto"/>
      <w:ind w:left="332" w:right="522"/>
      <w:jc w:val="both"/>
    </w:pPr>
    <w:rPr>
      <w:rFonts w:ascii="CG Times" w:hAnsi="CG Times"/>
      <w:spacing w:val="-3"/>
      <w:sz w:val="24"/>
    </w:rPr>
  </w:style>
  <w:style w:type="paragraph" w:customStyle="1" w:styleId="BodyText21">
    <w:name w:val="Body Text 21"/>
    <w:basedOn w:val="a"/>
    <w:pPr>
      <w:tabs>
        <w:tab w:val="clear" w:pos="-720"/>
      </w:tabs>
      <w:suppressAutoHyphens w:val="0"/>
      <w:autoSpaceDE/>
      <w:autoSpaceDN/>
      <w:spacing w:line="216" w:lineRule="auto"/>
      <w:jc w:val="both"/>
    </w:pPr>
    <w:rPr>
      <w:rFonts w:ascii="CG Times" w:hAnsi="CG Times"/>
      <w:spacing w:val="-3"/>
      <w:sz w:val="24"/>
    </w:rPr>
  </w:style>
  <w:style w:type="paragraph" w:styleId="af1">
    <w:name w:val="footnote text"/>
    <w:basedOn w:val="a"/>
    <w:link w:val="af2"/>
    <w:semiHidden/>
    <w:pPr>
      <w:tabs>
        <w:tab w:val="clear" w:pos="-720"/>
      </w:tabs>
      <w:suppressAutoHyphens w:val="0"/>
      <w:autoSpaceDE/>
      <w:autoSpaceDN/>
      <w:spacing w:line="360" w:lineRule="atLeast"/>
    </w:pPr>
    <w:rPr>
      <w:lang w:val="x-none" w:eastAsia="x-none"/>
    </w:rPr>
  </w:style>
  <w:style w:type="paragraph" w:styleId="a0">
    <w:name w:val="Normal Indent"/>
    <w:basedOn w:val="a"/>
    <w:pPr>
      <w:ind w:left="480"/>
    </w:pPr>
  </w:style>
  <w:style w:type="paragraph" w:styleId="31">
    <w:name w:val="Body Text Indent 3"/>
    <w:basedOn w:val="a"/>
    <w:pPr>
      <w:spacing w:after="120"/>
      <w:ind w:leftChars="200" w:left="480"/>
    </w:pPr>
    <w:rPr>
      <w:sz w:val="16"/>
      <w:szCs w:val="16"/>
    </w:rPr>
  </w:style>
  <w:style w:type="paragraph" w:styleId="32">
    <w:name w:val="Body Text 3"/>
    <w:basedOn w:val="a"/>
    <w:pPr>
      <w:widowControl/>
      <w:tabs>
        <w:tab w:val="left" w:pos="1260"/>
      </w:tabs>
      <w:suppressAutoHyphens w:val="0"/>
      <w:autoSpaceDE/>
      <w:autoSpaceDN/>
      <w:adjustRightInd/>
      <w:spacing w:line="240" w:lineRule="auto"/>
      <w:jc w:val="both"/>
      <w:textAlignment w:val="auto"/>
    </w:pPr>
    <w:rPr>
      <w:rFonts w:eastAsia="新細明體"/>
      <w:color w:val="000000"/>
      <w:kern w:val="2"/>
      <w:sz w:val="28"/>
      <w:szCs w:val="24"/>
      <w:lang w:val="en-US"/>
    </w:rPr>
  </w:style>
  <w:style w:type="paragraph" w:styleId="af3">
    <w:name w:val="Body Text Indent"/>
    <w:basedOn w:val="a"/>
    <w:link w:val="af4"/>
    <w:pPr>
      <w:tabs>
        <w:tab w:val="clear" w:pos="-720"/>
        <w:tab w:val="left" w:pos="-1095"/>
        <w:tab w:val="left" w:pos="-840"/>
        <w:tab w:val="left" w:pos="345"/>
        <w:tab w:val="left" w:pos="1224"/>
        <w:tab w:val="left" w:pos="1728"/>
        <w:tab w:val="left" w:pos="2188"/>
        <w:tab w:val="left" w:pos="2640"/>
      </w:tabs>
      <w:suppressAutoHyphens w:val="0"/>
      <w:snapToGrid w:val="0"/>
      <w:spacing w:line="240" w:lineRule="auto"/>
      <w:ind w:left="2189"/>
      <w:jc w:val="both"/>
      <w:textAlignment w:val="auto"/>
    </w:pPr>
    <w:rPr>
      <w:rFonts w:ascii="@新細明體" w:eastAsia="@新細明體" w:hAnsi="Courier"/>
      <w:sz w:val="22"/>
      <w:lang w:eastAsia="x-none"/>
    </w:rPr>
  </w:style>
  <w:style w:type="paragraph" w:customStyle="1" w:styleId="Default">
    <w:name w:val="Default"/>
    <w:pPr>
      <w:widowControl w:val="0"/>
      <w:autoSpaceDE w:val="0"/>
      <w:autoSpaceDN w:val="0"/>
      <w:adjustRightInd w:val="0"/>
    </w:pPr>
    <w:rPr>
      <w:rFonts w:ascii="EGGLNF+TimesNewRoman,Bold" w:eastAsia="EGGLNF+TimesNewRoman,Bold"/>
      <w:color w:val="000000"/>
      <w:sz w:val="24"/>
      <w:szCs w:val="24"/>
    </w:rPr>
  </w:style>
  <w:style w:type="paragraph" w:customStyle="1" w:styleId="contents">
    <w:name w:val="contents"/>
    <w:basedOn w:val="Default"/>
    <w:next w:val="Default"/>
    <w:rPr>
      <w:color w:val="auto"/>
    </w:rPr>
  </w:style>
  <w:style w:type="paragraph" w:customStyle="1" w:styleId="main-clause">
    <w:name w:val="main-clause"/>
    <w:basedOn w:val="a"/>
    <w:pPr>
      <w:widowControl/>
      <w:tabs>
        <w:tab w:val="clear" w:pos="-720"/>
      </w:tabs>
      <w:overflowPunct w:val="0"/>
      <w:spacing w:after="120" w:line="240" w:lineRule="auto"/>
      <w:jc w:val="both"/>
    </w:pPr>
    <w:rPr>
      <w:rFonts w:eastAsia="新細明體"/>
      <w:noProof/>
      <w:spacing w:val="-3"/>
      <w:sz w:val="24"/>
    </w:rPr>
  </w:style>
  <w:style w:type="paragraph" w:customStyle="1" w:styleId="BlockText1">
    <w:name w:val="Block Text1"/>
    <w:basedOn w:val="a"/>
    <w:pPr>
      <w:tabs>
        <w:tab w:val="clear" w:pos="-720"/>
      </w:tabs>
      <w:suppressAutoHyphens w:val="0"/>
      <w:autoSpaceDE/>
      <w:autoSpaceDN/>
      <w:spacing w:line="216" w:lineRule="auto"/>
      <w:ind w:left="332" w:right="522"/>
      <w:jc w:val="both"/>
    </w:pPr>
    <w:rPr>
      <w:rFonts w:ascii="CG Times" w:hAnsi="CG Times"/>
      <w:spacing w:val="-3"/>
      <w:sz w:val="24"/>
    </w:rPr>
  </w:style>
  <w:style w:type="character" w:styleId="af5">
    <w:name w:val="Hyperlink"/>
    <w:rPr>
      <w:color w:val="0000FF"/>
      <w:u w:val="single"/>
    </w:rPr>
  </w:style>
  <w:style w:type="character" w:styleId="af6">
    <w:name w:val="FollowedHyperlink"/>
    <w:rPr>
      <w:color w:val="800080"/>
      <w:u w:val="single"/>
    </w:rPr>
  </w:style>
  <w:style w:type="character" w:styleId="af7">
    <w:name w:val="Strong"/>
    <w:qFormat/>
    <w:rPr>
      <w:b/>
      <w:bCs/>
    </w:rPr>
  </w:style>
  <w:style w:type="paragraph" w:styleId="af8">
    <w:name w:val="Balloon Text"/>
    <w:basedOn w:val="a"/>
    <w:link w:val="af9"/>
    <w:rsid w:val="00A0500E"/>
    <w:pPr>
      <w:spacing w:line="240" w:lineRule="auto"/>
    </w:pPr>
    <w:rPr>
      <w:rFonts w:ascii="Cambria" w:eastAsia="新細明體" w:hAnsi="Cambria"/>
      <w:sz w:val="18"/>
      <w:szCs w:val="18"/>
      <w:lang w:eastAsia="x-none"/>
    </w:rPr>
  </w:style>
  <w:style w:type="character" w:customStyle="1" w:styleId="af9">
    <w:name w:val="註解方塊文字 字元"/>
    <w:link w:val="af8"/>
    <w:rsid w:val="00A0500E"/>
    <w:rPr>
      <w:rFonts w:ascii="Cambria" w:eastAsia="新細明體" w:hAnsi="Cambria" w:cs="Times New Roman"/>
      <w:sz w:val="18"/>
      <w:szCs w:val="18"/>
      <w:lang w:val="en-GB"/>
    </w:rPr>
  </w:style>
  <w:style w:type="character" w:customStyle="1" w:styleId="af">
    <w:name w:val="本文 字元"/>
    <w:aliases w:val="bt 字元,bt wide 字元,body text 字元,body 字元,b Char Char 字元,b Char 字元,b Char C 字元,b 字元,ALTB 字元"/>
    <w:link w:val="ae"/>
    <w:locked/>
    <w:rsid w:val="00A0500E"/>
    <w:rPr>
      <w:rFonts w:ascii="CG Times" w:eastAsia="細明體" w:hAnsi="CG Times"/>
      <w:spacing w:val="-3"/>
      <w:sz w:val="24"/>
      <w:lang w:val="en-GB"/>
    </w:rPr>
  </w:style>
  <w:style w:type="paragraph" w:customStyle="1" w:styleId="Level2">
    <w:name w:val="Level 2"/>
    <w:basedOn w:val="a"/>
    <w:next w:val="a"/>
    <w:rsid w:val="00966BB5"/>
    <w:pPr>
      <w:widowControl/>
      <w:tabs>
        <w:tab w:val="clear" w:pos="-720"/>
        <w:tab w:val="num" w:pos="709"/>
      </w:tabs>
      <w:suppressAutoHyphens w:val="0"/>
      <w:autoSpaceDE/>
      <w:autoSpaceDN/>
      <w:adjustRightInd/>
      <w:spacing w:after="210" w:line="264" w:lineRule="auto"/>
      <w:ind w:left="709" w:hanging="709"/>
      <w:jc w:val="both"/>
      <w:textAlignment w:val="auto"/>
      <w:outlineLvl w:val="1"/>
    </w:pPr>
    <w:rPr>
      <w:rFonts w:ascii="Arial" w:eastAsia="Arial Unicode MS" w:hAnsi="Arial" w:cs="Arial"/>
      <w:sz w:val="21"/>
      <w:szCs w:val="21"/>
      <w:lang w:eastAsia="zh-CN"/>
    </w:rPr>
  </w:style>
  <w:style w:type="paragraph" w:customStyle="1" w:styleId="Body2">
    <w:name w:val="Body 2"/>
    <w:basedOn w:val="a"/>
    <w:rsid w:val="00966BB5"/>
    <w:pPr>
      <w:widowControl/>
      <w:tabs>
        <w:tab w:val="clear" w:pos="-720"/>
      </w:tabs>
      <w:suppressAutoHyphens w:val="0"/>
      <w:autoSpaceDE/>
      <w:autoSpaceDN/>
      <w:adjustRightInd/>
      <w:spacing w:after="210" w:line="264" w:lineRule="auto"/>
      <w:ind w:left="709"/>
      <w:jc w:val="both"/>
      <w:textAlignment w:val="auto"/>
    </w:pPr>
    <w:rPr>
      <w:rFonts w:ascii="Arial" w:eastAsia="Arial Unicode MS" w:hAnsi="Arial" w:cs="Arial"/>
      <w:sz w:val="21"/>
      <w:szCs w:val="21"/>
      <w:lang w:eastAsia="zh-CN"/>
    </w:rPr>
  </w:style>
  <w:style w:type="character" w:customStyle="1" w:styleId="af2">
    <w:name w:val="註腳文字 字元"/>
    <w:link w:val="af1"/>
    <w:semiHidden/>
    <w:rsid w:val="00D61AE1"/>
    <w:rPr>
      <w:rFonts w:eastAsia="細明體"/>
    </w:rPr>
  </w:style>
  <w:style w:type="paragraph" w:customStyle="1" w:styleId="Level3">
    <w:name w:val="Level 3"/>
    <w:basedOn w:val="a"/>
    <w:next w:val="a"/>
    <w:rsid w:val="00C44172"/>
    <w:pPr>
      <w:widowControl/>
      <w:tabs>
        <w:tab w:val="clear" w:pos="-720"/>
        <w:tab w:val="num" w:pos="1417"/>
      </w:tabs>
      <w:suppressAutoHyphens w:val="0"/>
      <w:autoSpaceDE/>
      <w:autoSpaceDN/>
      <w:adjustRightInd/>
      <w:spacing w:after="210" w:line="264" w:lineRule="auto"/>
      <w:ind w:left="1417" w:hanging="708"/>
      <w:jc w:val="both"/>
      <w:textAlignment w:val="auto"/>
      <w:outlineLvl w:val="2"/>
    </w:pPr>
    <w:rPr>
      <w:rFonts w:ascii="Arial" w:eastAsia="Arial Unicode MS" w:hAnsi="Arial" w:cs="Arial"/>
      <w:sz w:val="21"/>
      <w:szCs w:val="21"/>
      <w:lang w:eastAsia="zh-CN"/>
    </w:rPr>
  </w:style>
  <w:style w:type="paragraph" w:customStyle="1" w:styleId="Level5">
    <w:name w:val="Level 5"/>
    <w:basedOn w:val="a"/>
    <w:next w:val="a"/>
    <w:rsid w:val="00BB3B07"/>
    <w:pPr>
      <w:widowControl/>
      <w:tabs>
        <w:tab w:val="clear" w:pos="-720"/>
        <w:tab w:val="num" w:pos="2835"/>
      </w:tabs>
      <w:suppressAutoHyphens w:val="0"/>
      <w:autoSpaceDE/>
      <w:autoSpaceDN/>
      <w:adjustRightInd/>
      <w:spacing w:after="210" w:line="264" w:lineRule="auto"/>
      <w:ind w:left="2835" w:hanging="709"/>
      <w:jc w:val="both"/>
      <w:textAlignment w:val="auto"/>
      <w:outlineLvl w:val="4"/>
    </w:pPr>
    <w:rPr>
      <w:rFonts w:ascii="Arial" w:eastAsia="Arial Unicode MS" w:hAnsi="Arial" w:cs="Arial"/>
      <w:sz w:val="21"/>
      <w:szCs w:val="21"/>
      <w:lang w:eastAsia="zh-CN"/>
    </w:rPr>
  </w:style>
  <w:style w:type="paragraph" w:customStyle="1" w:styleId="Body5">
    <w:name w:val="Body 5"/>
    <w:basedOn w:val="a"/>
    <w:rsid w:val="00BB3B07"/>
    <w:pPr>
      <w:widowControl/>
      <w:tabs>
        <w:tab w:val="clear" w:pos="-720"/>
      </w:tabs>
      <w:suppressAutoHyphens w:val="0"/>
      <w:autoSpaceDE/>
      <w:autoSpaceDN/>
      <w:adjustRightInd/>
      <w:spacing w:after="210" w:line="264" w:lineRule="auto"/>
      <w:ind w:left="2835"/>
      <w:jc w:val="both"/>
      <w:textAlignment w:val="auto"/>
    </w:pPr>
    <w:rPr>
      <w:rFonts w:ascii="Arial" w:eastAsia="Arial Unicode MS" w:hAnsi="Arial" w:cs="Arial"/>
      <w:sz w:val="21"/>
      <w:szCs w:val="21"/>
      <w:lang w:eastAsia="zh-CN"/>
    </w:rPr>
  </w:style>
  <w:style w:type="character" w:customStyle="1" w:styleId="af4">
    <w:name w:val="本文縮排 字元"/>
    <w:link w:val="af3"/>
    <w:rsid w:val="001D105F"/>
    <w:rPr>
      <w:rFonts w:ascii="@新細明體" w:eastAsia="@新細明體" w:hAnsi="Courier"/>
      <w:sz w:val="22"/>
      <w:lang w:val="en-GB"/>
    </w:rPr>
  </w:style>
  <w:style w:type="paragraph" w:customStyle="1" w:styleId="Style2">
    <w:name w:val="Style 2"/>
    <w:basedOn w:val="a"/>
    <w:rsid w:val="00617BB3"/>
    <w:pPr>
      <w:tabs>
        <w:tab w:val="clear" w:pos="-720"/>
      </w:tabs>
      <w:suppressAutoHyphens w:val="0"/>
      <w:adjustRightInd/>
      <w:spacing w:line="240" w:lineRule="auto"/>
      <w:jc w:val="both"/>
      <w:textAlignment w:val="auto"/>
    </w:pPr>
    <w:rPr>
      <w:rFonts w:eastAsia="新細明體"/>
      <w:sz w:val="24"/>
      <w:szCs w:val="24"/>
      <w:lang w:val="en-US"/>
    </w:rPr>
  </w:style>
  <w:style w:type="paragraph" w:customStyle="1" w:styleId="Clause">
    <w:name w:val="Clause"/>
    <w:basedOn w:val="a"/>
    <w:rsid w:val="00897F38"/>
    <w:pPr>
      <w:tabs>
        <w:tab w:val="clear" w:pos="-720"/>
      </w:tabs>
      <w:suppressAutoHyphens w:val="0"/>
      <w:autoSpaceDE/>
      <w:autoSpaceDN/>
      <w:adjustRightInd/>
      <w:snapToGrid w:val="0"/>
      <w:spacing w:line="240" w:lineRule="auto"/>
      <w:ind w:left="227"/>
      <w:textAlignment w:val="auto"/>
    </w:pPr>
    <w:rPr>
      <w:rFonts w:eastAsia="新細明體"/>
      <w:spacing w:val="-3"/>
      <w:kern w:val="2"/>
      <w:lang w:val="en-US"/>
    </w:rPr>
  </w:style>
  <w:style w:type="character" w:customStyle="1" w:styleId="a7">
    <w:name w:val="頁首 字元"/>
    <w:aliases w:val="even 字元"/>
    <w:link w:val="a6"/>
    <w:rsid w:val="00295718"/>
    <w:rPr>
      <w:rFonts w:eastAsia="細明體"/>
      <w:lang w:val="en-GB"/>
    </w:rPr>
  </w:style>
  <w:style w:type="character" w:customStyle="1" w:styleId="a5">
    <w:name w:val="頁尾 字元"/>
    <w:link w:val="a4"/>
    <w:rsid w:val="00EA2B20"/>
    <w:rPr>
      <w:rFonts w:eastAsia="細明體"/>
      <w:lang w:val="en-GB"/>
    </w:rPr>
  </w:style>
  <w:style w:type="paragraph" w:styleId="afa">
    <w:name w:val="Plain Text"/>
    <w:basedOn w:val="a"/>
    <w:link w:val="afb"/>
    <w:rsid w:val="00CC20B8"/>
    <w:pPr>
      <w:tabs>
        <w:tab w:val="clear" w:pos="-720"/>
      </w:tabs>
      <w:suppressAutoHyphens w:val="0"/>
      <w:autoSpaceDE/>
      <w:autoSpaceDN/>
      <w:adjustRightInd/>
      <w:spacing w:line="240" w:lineRule="auto"/>
      <w:textAlignment w:val="auto"/>
    </w:pPr>
    <w:rPr>
      <w:rFonts w:ascii="細明體" w:hAnsi="Courier New"/>
      <w:kern w:val="2"/>
      <w:sz w:val="24"/>
      <w:lang w:val="en-US"/>
    </w:rPr>
  </w:style>
  <w:style w:type="character" w:customStyle="1" w:styleId="afb">
    <w:name w:val="純文字 字元"/>
    <w:link w:val="afa"/>
    <w:rsid w:val="00CC20B8"/>
    <w:rPr>
      <w:rFonts w:ascii="細明體" w:eastAsia="細明體" w:hAnsi="Courier New"/>
      <w:kern w:val="2"/>
      <w:sz w:val="24"/>
    </w:rPr>
  </w:style>
  <w:style w:type="paragraph" w:customStyle="1" w:styleId="61">
    <w:name w:val="樣式6"/>
    <w:basedOn w:val="a"/>
    <w:rsid w:val="00EC0C6A"/>
    <w:pPr>
      <w:tabs>
        <w:tab w:val="clear" w:pos="-720"/>
        <w:tab w:val="num" w:pos="964"/>
      </w:tabs>
      <w:suppressAutoHyphens w:val="0"/>
      <w:autoSpaceDE/>
      <w:autoSpaceDN/>
      <w:adjustRightInd/>
      <w:spacing w:line="240" w:lineRule="auto"/>
      <w:ind w:left="964" w:hanging="397"/>
      <w:textAlignment w:val="auto"/>
    </w:pPr>
    <w:rPr>
      <w:rFonts w:eastAsia="新細明體"/>
      <w:kern w:val="2"/>
      <w:sz w:val="24"/>
      <w:lang w:val="en-US"/>
    </w:rPr>
  </w:style>
  <w:style w:type="paragraph" w:customStyle="1" w:styleId="NormalNoSpace">
    <w:name w:val="Normal No Space"/>
    <w:basedOn w:val="a"/>
    <w:rsid w:val="008D2B05"/>
    <w:pPr>
      <w:widowControl/>
      <w:tabs>
        <w:tab w:val="clear" w:pos="-720"/>
      </w:tabs>
      <w:suppressAutoHyphens w:val="0"/>
      <w:autoSpaceDE/>
      <w:autoSpaceDN/>
      <w:adjustRightInd/>
      <w:spacing w:line="240" w:lineRule="auto"/>
      <w:textAlignment w:val="auto"/>
    </w:pPr>
    <w:rPr>
      <w:rFonts w:eastAsia="新細明體"/>
      <w:sz w:val="24"/>
      <w:lang w:eastAsia="en-US"/>
    </w:rPr>
  </w:style>
  <w:style w:type="paragraph" w:styleId="afc">
    <w:name w:val="macro"/>
    <w:link w:val="afd"/>
    <w:rsid w:val="008D2B05"/>
    <w:pPr>
      <w:tabs>
        <w:tab w:val="left" w:pos="480"/>
        <w:tab w:val="left" w:pos="960"/>
        <w:tab w:val="left" w:pos="1440"/>
        <w:tab w:val="left" w:pos="1920"/>
        <w:tab w:val="left" w:pos="2400"/>
        <w:tab w:val="left" w:pos="2880"/>
        <w:tab w:val="left" w:pos="3360"/>
        <w:tab w:val="left" w:pos="3840"/>
        <w:tab w:val="left" w:pos="4320"/>
      </w:tabs>
    </w:pPr>
    <w:rPr>
      <w:rFonts w:ascii="Century Schoolbook" w:hAnsi="Century Schoolbook"/>
      <w:lang w:val="en-GB" w:eastAsia="en-US"/>
    </w:rPr>
  </w:style>
  <w:style w:type="character" w:customStyle="1" w:styleId="afd">
    <w:name w:val="巨集文字 字元"/>
    <w:link w:val="afc"/>
    <w:rsid w:val="008D2B05"/>
    <w:rPr>
      <w:rFonts w:ascii="Century Schoolbook" w:hAnsi="Century Schoolbook"/>
      <w:lang w:val="en-GB" w:eastAsia="en-US" w:bidi="ar-SA"/>
    </w:rPr>
  </w:style>
  <w:style w:type="paragraph" w:customStyle="1" w:styleId="Heading">
    <w:name w:val="Heading"/>
    <w:basedOn w:val="a"/>
    <w:next w:val="a"/>
    <w:rsid w:val="008D2B05"/>
    <w:pPr>
      <w:keepNext/>
      <w:tabs>
        <w:tab w:val="clear" w:pos="-720"/>
        <w:tab w:val="right" w:pos="9072"/>
      </w:tabs>
      <w:suppressAutoHyphens w:val="0"/>
      <w:autoSpaceDE/>
      <w:autoSpaceDN/>
      <w:adjustRightInd/>
      <w:spacing w:before="120" w:after="240" w:line="240" w:lineRule="auto"/>
      <w:textAlignment w:val="auto"/>
    </w:pPr>
    <w:rPr>
      <w:rFonts w:ascii="CG Times (W1)" w:eastAsia="新細明體" w:hAnsi="CG Times (W1)"/>
      <w:b/>
      <w:snapToGrid w:val="0"/>
      <w:sz w:val="22"/>
      <w:lang w:eastAsia="en-US"/>
    </w:rPr>
  </w:style>
  <w:style w:type="table" w:styleId="afe">
    <w:name w:val="Table Grid"/>
    <w:basedOn w:val="a2"/>
    <w:uiPriority w:val="39"/>
    <w:rsid w:val="00337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67525-AD09-41F2-86EE-66B1CB663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12936</Words>
  <Characters>73739</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Ref_:_WB(W) 250/32/32</vt:lpstr>
    </vt:vector>
  </TitlesOfParts>
  <Company>HKSARG</Company>
  <LinksUpToDate>false</LinksUpToDate>
  <CharactersWithSpaces>86502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Ref_:_WB(W) 250/32/32</dc:title>
  <dc:subject/>
  <dc:creator>priscilla l wong</dc:creator>
  <cp:keywords/>
  <cp:lastModifiedBy>WONG Chi Yung</cp:lastModifiedBy>
  <cp:revision>2</cp:revision>
  <cp:lastPrinted>2026-01-06T10:34:00Z</cp:lastPrinted>
  <dcterms:created xsi:type="dcterms:W3CDTF">2026-01-06T10:35:00Z</dcterms:created>
  <dcterms:modified xsi:type="dcterms:W3CDTF">2026-01-06T10:35:00Z</dcterms:modified>
</cp:coreProperties>
</file>